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A5DA" w14:textId="77777777" w:rsidR="00B27F03" w:rsidRPr="00FF43BD" w:rsidRDefault="00B27F03" w:rsidP="00D4703C">
      <w:pPr>
        <w:spacing w:after="0" w:line="259" w:lineRule="auto"/>
        <w:jc w:val="both"/>
        <w:outlineLvl w:val="2"/>
        <w:rPr>
          <w:rFonts w:eastAsia="Times New Roman" w:cstheme="minorHAnsi"/>
          <w:b/>
          <w:bCs/>
          <w:sz w:val="28"/>
          <w:szCs w:val="28"/>
        </w:rPr>
      </w:pPr>
      <w:r w:rsidRPr="00FF43BD">
        <w:rPr>
          <w:rFonts w:eastAsia="Times New Roman" w:cstheme="minorHAnsi"/>
          <w:b/>
          <w:bCs/>
          <w:sz w:val="28"/>
          <w:szCs w:val="28"/>
        </w:rPr>
        <w:t>Vymezení vlastností léčivých přípravků určených pro výdej bez lékařského předpisu</w:t>
      </w:r>
    </w:p>
    <w:p w14:paraId="39719E96" w14:textId="77777777" w:rsidR="004449E0" w:rsidRDefault="004449E0" w:rsidP="004449E0">
      <w:pPr>
        <w:spacing w:after="0" w:line="259" w:lineRule="auto"/>
        <w:jc w:val="both"/>
        <w:rPr>
          <w:rFonts w:eastAsia="Times New Roman" w:cstheme="minorHAnsi"/>
        </w:rPr>
      </w:pPr>
    </w:p>
    <w:p w14:paraId="53DA7142" w14:textId="77777777" w:rsidR="0007294B" w:rsidRPr="0007294B" w:rsidRDefault="0007294B" w:rsidP="0007294B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44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1701"/>
        <w:gridCol w:w="851"/>
        <w:gridCol w:w="919"/>
        <w:gridCol w:w="1183"/>
        <w:gridCol w:w="1299"/>
        <w:gridCol w:w="2486"/>
      </w:tblGrid>
      <w:tr w:rsidR="007769CE" w:rsidRPr="00226E6C" w14:paraId="25DA70A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E2637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ATC kód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CD1E4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Léčivá látka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CDD5D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Cesta podání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501D7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Maximální síla/konc.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472C4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Maximální jednotlivá dávka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3A4FE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Maximální denní dávka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D6B4F" w14:textId="77777777" w:rsidR="007769CE" w:rsidRPr="009D30E9" w:rsidRDefault="007769CE" w:rsidP="0070734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b/>
                <w:bCs/>
                <w:sz w:val="20"/>
                <w:szCs w:val="20"/>
              </w:rPr>
              <w:t>OTC indikace</w:t>
            </w:r>
          </w:p>
        </w:tc>
      </w:tr>
      <w:tr w:rsidR="007769CE" w:rsidRPr="00226E6C" w14:paraId="69A3592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12816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A01AA01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BB746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fluorid sodný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2C5C1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96855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0,55 mg NaF (ekv. 0,25 mg fluoru)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4824E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7ED3C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dle věku a obsahu F v pitné vodě, max. 2,2 mg NaF (ekv. 1 mg F)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F4FD38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prevence zubního kazu </w:t>
            </w:r>
          </w:p>
        </w:tc>
      </w:tr>
      <w:tr w:rsidR="007769CE" w:rsidRPr="00226E6C" w14:paraId="56287A2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051A3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A01AB03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8A897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chlorhexidin-diglukonát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8828B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orm.</w:t>
            </w:r>
          </w:p>
          <w:p w14:paraId="3454F898" w14:textId="27790BF3" w:rsidR="007769CE" w:rsidRPr="009D30E9" w:rsidRDefault="009D30E9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dnt</w:t>
            </w:r>
            <w:r w:rsidR="007769CE" w:rsidRPr="009D30E9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1C0DA" w14:textId="5EE945F9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2 </w:t>
            </w:r>
            <w:r w:rsidR="00663602" w:rsidRPr="009D30E9">
              <w:rPr>
                <w:rFonts w:eastAsia="Times New Roman" w:cstheme="minorHAnsi"/>
                <w:sz w:val="20"/>
                <w:szCs w:val="20"/>
              </w:rPr>
              <w:t>mg/ml</w:t>
            </w:r>
          </w:p>
          <w:p w14:paraId="1BE038AC" w14:textId="7DC9C984" w:rsidR="007769CE" w:rsidRPr="009D30E9" w:rsidRDefault="007769CE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</w:t>
            </w:r>
            <w:r w:rsidR="00663602" w:rsidRPr="009D30E9">
              <w:rPr>
                <w:rFonts w:eastAsia="Times New Roman" w:cstheme="minorHAnsi"/>
                <w:sz w:val="20"/>
                <w:szCs w:val="20"/>
              </w:rPr>
              <w:t>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AF149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725FB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EB52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zánětů dásní a sliznice dutiny ústní, inhibice tvorby zubního plaku, léčba aftů</w:t>
            </w:r>
          </w:p>
        </w:tc>
      </w:tr>
      <w:tr w:rsidR="007769CE" w:rsidRPr="00226E6C" w14:paraId="755D224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35AC6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A01AD02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E3CA3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benzydamin- hydrochlorid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929D4" w14:textId="4144CC2E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</w:t>
            </w:r>
            <w:r w:rsidR="009D30E9">
              <w:rPr>
                <w:rFonts w:eastAsia="Times New Roman" w:cstheme="minorHAnsi"/>
                <w:sz w:val="20"/>
                <w:szCs w:val="20"/>
              </w:rPr>
              <w:t>p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597C8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C8841" w14:textId="1F9A8872" w:rsidR="007769CE" w:rsidRPr="009D30E9" w:rsidRDefault="00C0208F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="007769CE" w:rsidRPr="009D30E9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41315" w14:textId="06713E88" w:rsidR="007769CE" w:rsidRPr="009D30E9" w:rsidRDefault="00C0208F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</w:t>
            </w:r>
            <w:r w:rsidR="007769CE" w:rsidRPr="009D30E9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CF4ED" w14:textId="77777777" w:rsidR="007769CE" w:rsidRPr="009D30E9" w:rsidRDefault="007769C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symptomatická léčba zánětů v dutině ústní a hltanu</w:t>
            </w:r>
          </w:p>
        </w:tc>
      </w:tr>
      <w:tr w:rsidR="00A12EE8" w:rsidRPr="00226E6C" w14:paraId="0089355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89F5B" w14:textId="13D0CDE5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A01AD11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62872" w14:textId="4C77841C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cholini salicylas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A74B5" w14:textId="20140FAC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C0EB0" w14:textId="3CAA09BC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87,1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C1BA0" w14:textId="77777777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CB0FB" w14:textId="77777777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E3738" w14:textId="62443960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A34D71">
              <w:rPr>
                <w:rFonts w:eastAsia="Times New Roman" w:cstheme="minorHAnsi"/>
                <w:sz w:val="20"/>
                <w:szCs w:val="20"/>
              </w:rPr>
              <w:t>lumení bolestí a zánětů v místech poškození sliznic, vředů v dutině ústní, na sliznici nosu a hltanu</w:t>
            </w:r>
          </w:p>
        </w:tc>
      </w:tr>
      <w:tr w:rsidR="00A12EE8" w:rsidRPr="00226E6C" w14:paraId="7168B4D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6874C" w14:textId="5A3514C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A02AD04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15C88" w14:textId="478B0CF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hydrotalcit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792CA" w14:textId="56D30F3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730DD" w14:textId="69008BE3" w:rsidR="00A12EE8" w:rsidRPr="009D30E9" w:rsidDel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1A7431" w14:textId="25A935AF" w:rsidR="00A12EE8" w:rsidRPr="009D30E9" w:rsidDel="00C0208F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8307B" w14:textId="581966D3" w:rsidR="00A12EE8" w:rsidRPr="009D30E9" w:rsidDel="00C0208F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88665" w14:textId="40AE833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krátkodobá léčba pálení žáhy, pocitu plnosti a bolesti v nadbřišku</w:t>
            </w:r>
          </w:p>
        </w:tc>
      </w:tr>
      <w:tr w:rsidR="00A12EE8" w:rsidRPr="00226E6C" w14:paraId="5683B24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9EE1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A02BA02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ED30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ranitidin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266A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89D2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810F5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3695A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937F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pálení žáhy a překyselení žaludku u dospělých</w:t>
            </w:r>
          </w:p>
        </w:tc>
      </w:tr>
      <w:tr w:rsidR="00A12EE8" w:rsidRPr="00226E6C" w14:paraId="15AE326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A26B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A02BA03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B9EF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famotidin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EE9F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34A7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D13A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86FC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25B56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pálení žáhy a překyselení žaludku u dospělých</w:t>
            </w:r>
          </w:p>
        </w:tc>
      </w:tr>
      <w:tr w:rsidR="00A12EE8" w:rsidRPr="00226E6C" w14:paraId="399368F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F588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A02BC01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5049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omeprazol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E203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6FED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BCA5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F0B1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49E2E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příznaků refluxu (pálení žáhy, kyselá regurgitace) u dospělých</w:t>
            </w:r>
          </w:p>
        </w:tc>
      </w:tr>
      <w:tr w:rsidR="00A12EE8" w:rsidRPr="00226E6C" w14:paraId="1C88AF1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E1DC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A02BC02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A0E0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pantoprazol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39D4A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ED81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5B02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34C9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E0BD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příznaků refluxu (pálení žáhy, kyselá regurgitace) u dospělých</w:t>
            </w:r>
          </w:p>
        </w:tc>
      </w:tr>
      <w:tr w:rsidR="00A12EE8" w:rsidRPr="00226E6C" w14:paraId="720C98D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1CE7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A02BC05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B4FA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esomeprazol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C778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1CA5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D094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AE60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77B9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příznaků refluxu (pálení žáhy, kyselá regurgitace) u dospělých</w:t>
            </w:r>
          </w:p>
        </w:tc>
      </w:tr>
      <w:tr w:rsidR="00A12EE8" w:rsidRPr="00226E6C" w14:paraId="5822846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0FD5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A03AX13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3250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simetikon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81640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62CA4" w14:textId="417894F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</w:t>
            </w:r>
            <w:r>
              <w:rPr>
                <w:rFonts w:eastAsia="Times New Roman" w:cstheme="minorHAnsi"/>
                <w:sz w:val="20"/>
                <w:szCs w:val="20"/>
              </w:rPr>
              <w:t>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  <w:p w14:paraId="7E4B64D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68A76F" w14:textId="230AD9C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C15A2" w14:textId="0B34D8B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6A631" w14:textId="38C254F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léčba zažívacích potíží způsobených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nadměrn</w:t>
            </w:r>
            <w:r>
              <w:rPr>
                <w:rFonts w:eastAsia="Times New Roman" w:cstheme="minorHAnsi"/>
                <w:sz w:val="20"/>
                <w:szCs w:val="20"/>
              </w:rPr>
              <w:t>ou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tvorb</w:t>
            </w:r>
            <w:r>
              <w:rPr>
                <w:rFonts w:eastAsia="Times New Roman" w:cstheme="minorHAnsi"/>
                <w:sz w:val="20"/>
                <w:szCs w:val="20"/>
              </w:rPr>
              <w:t>ou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a hromadění</w:t>
            </w:r>
            <w:r>
              <w:rPr>
                <w:rFonts w:eastAsia="Times New Roman" w:cstheme="minorHAnsi"/>
                <w:sz w:val="20"/>
                <w:szCs w:val="20"/>
              </w:rPr>
              <w:t>m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plynů v trávicím ústrojí</w:t>
            </w:r>
          </w:p>
        </w:tc>
      </w:tr>
      <w:tr w:rsidR="00A12EE8" w:rsidRPr="00226E6C" w14:paraId="4DA1291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FB688" w14:textId="65BECE3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A03AX15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A562C" w14:textId="6C661C48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9588C">
              <w:rPr>
                <w:rFonts w:eastAsia="Times New Roman" w:cstheme="minorHAnsi"/>
                <w:i/>
                <w:iCs/>
                <w:sz w:val="20"/>
                <w:szCs w:val="20"/>
              </w:rPr>
              <w:t>Menthae piperitae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aetheroleum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8BCDD" w14:textId="2F18961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22CD2" w14:textId="33E16D08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182 mg silice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E5984" w14:textId="1F5A3A8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182 mg</w:t>
            </w:r>
            <w:r w:rsidR="00707344">
              <w:rPr>
                <w:rFonts w:eastAsia="Times New Roman" w:cstheme="minorHAnsi"/>
                <w:sz w:val="20"/>
                <w:szCs w:val="20"/>
              </w:rPr>
              <w:t xml:space="preserve"> silice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D0600" w14:textId="1988404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546 mg</w:t>
            </w:r>
            <w:r w:rsidR="00707344">
              <w:rPr>
                <w:rFonts w:eastAsia="Times New Roman" w:cstheme="minorHAnsi"/>
                <w:sz w:val="20"/>
                <w:szCs w:val="20"/>
              </w:rPr>
              <w:t xml:space="preserve"> silice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C212A" w14:textId="568D74A0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úleva od bolesti břicha a plynatosti</w:t>
            </w:r>
          </w:p>
        </w:tc>
      </w:tr>
      <w:tr w:rsidR="0066617C" w:rsidRPr="005E41ED" w14:paraId="5D9097F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C6F54" w14:textId="1E3A1411" w:rsidR="0066617C" w:rsidRPr="005E41ED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A04AD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79A99" w14:textId="0BD35D42" w:rsidR="0066617C" w:rsidRPr="005E41ED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dimenhydrinát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29215" w14:textId="43FB2319" w:rsidR="0066617C" w:rsidRPr="005E41ED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B19CE" w14:textId="08658AD8" w:rsidR="0066617C" w:rsidRPr="005E41ED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9B612" w14:textId="75929C1D" w:rsidR="0066617C" w:rsidRPr="00782F0B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AC042" w14:textId="1E479A19" w:rsidR="0066617C" w:rsidRPr="008673C6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673C6">
              <w:rPr>
                <w:rFonts w:eastAsia="Times New Roman" w:cstheme="minorHAnsi"/>
                <w:sz w:val="20"/>
                <w:szCs w:val="20"/>
              </w:rPr>
              <w:t>140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E7738" w14:textId="42F04C45" w:rsidR="0066617C" w:rsidRPr="005E41ED" w:rsidRDefault="0066617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kinetózy (nevolnost a zvracení při cestách silničními dopravními prostředky, vlakem, letadlem nebo lodí)</w:t>
            </w:r>
          </w:p>
        </w:tc>
      </w:tr>
      <w:tr w:rsidR="005E41ED" w:rsidRPr="00226E6C" w14:paraId="5EDEB21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4F42B" w14:textId="62A0429D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lastRenderedPageBreak/>
              <w:t>A04AD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7CA1C" w14:textId="7325D1D9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moxastin teoklát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16403" w14:textId="552F99F4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67BFD" w14:textId="7E1E9FEA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25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F7BE4" w14:textId="0FB42ACB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0B1A5" w14:textId="4720D226" w:rsidR="005E41ED" w:rsidRP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1BDC4A" w14:textId="2C3F1652" w:rsidR="005E41ED" w:rsidRDefault="005E41E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kinetózy (nevolnost a zvracení při cestách silničními dopravními prostředky, vlakem, letadlem nebo lodí)</w:t>
            </w:r>
          </w:p>
        </w:tc>
      </w:tr>
      <w:tr w:rsidR="00A12EE8" w:rsidRPr="00226E6C" w14:paraId="01FE723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A4413" w14:textId="6D1108B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A05AX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238AA" w14:textId="474C7B49" w:rsidR="00A12EE8" w:rsidRPr="00A9588C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9588C">
              <w:rPr>
                <w:rFonts w:eastAsia="Times New Roman" w:cstheme="minorHAnsi"/>
                <w:sz w:val="20"/>
                <w:szCs w:val="20"/>
              </w:rPr>
              <w:t>fenipentol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4883A" w14:textId="6B3CFE6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B1B4C" w14:textId="1153E770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300C3" w14:textId="00C68BA3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0FD9F" w14:textId="60E581E3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0EB339" w14:textId="515C437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trávicích potíží při chronických onemocnění jater, žlučníku a žlučových cest</w:t>
            </w:r>
          </w:p>
        </w:tc>
      </w:tr>
      <w:tr w:rsidR="00A12EE8" w:rsidRPr="00226E6C" w14:paraId="23F5924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FA4FF" w14:textId="24FC9456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A05AX02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9A946" w14:textId="3D20C13F" w:rsidR="00A12EE8" w:rsidRPr="00AD61D6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hymechromon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FA5B7" w14:textId="2C73E49F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53BAB" w14:textId="57A7687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ECF09" w14:textId="6EBF047D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963C9" w14:textId="45215A94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5F5DA" w14:textId="1FC1E37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příznaků při chronických onemocněních žlučníku a žlučových cest</w:t>
            </w:r>
          </w:p>
        </w:tc>
      </w:tr>
      <w:tr w:rsidR="00A12EE8" w:rsidRPr="00226E6C" w14:paraId="52D7F4D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DD60A" w14:textId="230F6EC6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A05BA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92018" w14:textId="3B94767B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fosfolipidy ze sóji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0DFC2" w14:textId="5E21B07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4E14E" w14:textId="0D98A45A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44048" w14:textId="18E8F982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2E6EB" w14:textId="424E586A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19A44" w14:textId="708504B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ke zlepšení obtíží při zánětu jater a u poškození jater způsobeného léky, alkoholem apod.</w:t>
            </w:r>
          </w:p>
        </w:tc>
      </w:tr>
      <w:tr w:rsidR="00A12EE8" w:rsidRPr="00226E6C" w14:paraId="3F310BE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3F7FF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A05BA03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D51A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silymarin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1E6C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F573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140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160D9" w14:textId="1242120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D4172" w14:textId="0BB9390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</w:t>
            </w: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4795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podpůrná léčba onemocnění jater</w:t>
            </w:r>
          </w:p>
        </w:tc>
      </w:tr>
      <w:tr w:rsidR="00A12EE8" w:rsidRPr="00226E6C" w14:paraId="3442D9E5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16C7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A06AB02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ACDC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bisakodyl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4F5C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2995ACC2" w14:textId="77777777" w:rsidR="00A12EE8" w:rsidRPr="009D30E9" w:rsidRDefault="00A12EE8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rct.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163A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 mg</w:t>
            </w:r>
          </w:p>
          <w:p w14:paraId="2C29851E" w14:textId="77777777" w:rsidR="00A12EE8" w:rsidRPr="009D30E9" w:rsidRDefault="00A12EE8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49C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  <w:p w14:paraId="104B209D" w14:textId="77777777" w:rsidR="00A12EE8" w:rsidRPr="009D30E9" w:rsidRDefault="00A12EE8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EE6F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  <w:p w14:paraId="7B5ECFCA" w14:textId="77777777" w:rsidR="00A12EE8" w:rsidRPr="009D30E9" w:rsidRDefault="00A12EE8" w:rsidP="00707344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67E9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zácpy</w:t>
            </w:r>
          </w:p>
        </w:tc>
      </w:tr>
      <w:tr w:rsidR="00A12EE8" w:rsidRPr="00226E6C" w14:paraId="7E31F56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DEFD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A06AB08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72083" w14:textId="5BCEAA9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natrium-pikosulfát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722C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DCFF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  <w:p w14:paraId="50AFD58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F68B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0478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5289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zácpy</w:t>
            </w:r>
          </w:p>
        </w:tc>
      </w:tr>
      <w:tr w:rsidR="00A12EE8" w:rsidRPr="00226E6C" w14:paraId="4C1580F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0492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A06AD11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2799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laktulóza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F605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F8BD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670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4DE0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g (45 ml)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27408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g (45 ml)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A661" w14:textId="22747C1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zácpy</w:t>
            </w:r>
          </w:p>
        </w:tc>
      </w:tr>
      <w:tr w:rsidR="00A12EE8" w:rsidRPr="00226E6C" w14:paraId="22C2AD1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1B0F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A06AD15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EE2C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makrogol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7EA74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38D4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CC9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696B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1226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zácpy</w:t>
            </w:r>
          </w:p>
        </w:tc>
      </w:tr>
      <w:tr w:rsidR="00A12EE8" w:rsidRPr="00226E6C" w14:paraId="7DD40B0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22E73" w14:textId="041249A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A06AX01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CACBF" w14:textId="255F9FE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glycerol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BF35A" w14:textId="53475CF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rct.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3A6FA" w14:textId="0E8DAA4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1,81 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99226" w14:textId="3180A632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1,81 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880AA" w14:textId="4915D83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1,81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CD0D4" w14:textId="1B539C5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krátkodobá léčba zácpy</w:t>
            </w:r>
          </w:p>
        </w:tc>
      </w:tr>
      <w:tr w:rsidR="00A12EE8" w:rsidRPr="00226E6C" w14:paraId="39EFD76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F3515D" w14:textId="13414CC6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A07AX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5337A" w14:textId="6302701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kloroxin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4AF3A" w14:textId="211539C0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33117" w14:textId="1685949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F2436" w14:textId="057CB0A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CF1D4" w14:textId="2850CB5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60D10" w14:textId="03B8BD4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průjem s pravděpodobným infekčním původem</w:t>
            </w:r>
          </w:p>
        </w:tc>
      </w:tr>
      <w:tr w:rsidR="00A12EE8" w:rsidRPr="00226E6C" w14:paraId="5AAB19F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60AFF" w14:textId="2369C16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A07BA01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0D1F3" w14:textId="5BF1E382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aktivní uhlí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30DC0" w14:textId="500F517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35A9C" w14:textId="5142EE3B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80709" w14:textId="52DB357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1,6 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2C17B" w14:textId="3E9F655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6,4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56407" w14:textId="04EC1E14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krátkodobá léčba průjmu</w:t>
            </w:r>
          </w:p>
        </w:tc>
      </w:tr>
      <w:tr w:rsidR="00A12EE8" w:rsidRPr="00226E6C" w14:paraId="5557D63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FD0D4" w14:textId="0DE0D52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A07BC05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AB14EE" w14:textId="34E1BA7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diosmektit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EC5FB" w14:textId="227F9B9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DE7A8" w14:textId="6D69DF4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CD7B8" w14:textId="12BFCCB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C96D1" w14:textId="3AE8AA1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2BC1F" w14:textId="11CC1B8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krátkodobá léčba průjmu</w:t>
            </w:r>
          </w:p>
        </w:tc>
      </w:tr>
      <w:tr w:rsidR="00A12EE8" w:rsidRPr="00226E6C" w14:paraId="6F91CF6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7A1C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A07DA03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709C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loperamid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E8B4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306C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7D92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2BDD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16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A4AB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průjmu</w:t>
            </w:r>
          </w:p>
        </w:tc>
      </w:tr>
      <w:tr w:rsidR="0062310A" w:rsidRPr="00226E6C" w14:paraId="743F36B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641D3" w14:textId="3C5DE1ED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A07FA02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F823F3" w14:textId="72FEE1B1" w:rsidR="0062310A" w:rsidRPr="0062310A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D4703C">
              <w:rPr>
                <w:i/>
                <w:sz w:val="20"/>
                <w:szCs w:val="20"/>
              </w:rPr>
              <w:t>Saccharomyces boulardii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881B7D" w14:textId="4B63EFC8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347C7" w14:textId="59DD3573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56E12" w14:textId="6481A12D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C54AC" w14:textId="172E73BB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923CD" w14:textId="3F6F425E" w:rsidR="0062310A" w:rsidRPr="009D30E9" w:rsidRDefault="0062310A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podpůrná krátkodobá léčba akutního průjmu</w:t>
            </w:r>
          </w:p>
        </w:tc>
      </w:tr>
      <w:tr w:rsidR="00A12EE8" w:rsidRPr="00226E6C" w14:paraId="043A7E3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EC32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A07XA04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1076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racekadotril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5032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6029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CE79D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258AF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11FB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léčba průjmu</w:t>
            </w:r>
          </w:p>
        </w:tc>
      </w:tr>
      <w:tr w:rsidR="00A12EE8" w:rsidRPr="00226E6C" w14:paraId="108576E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9739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A08AB01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4B07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orlistat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19C3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1E60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29FC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B7FA6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180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DC68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snížení tělesné hmotnosti u dospělých s nadváhou</w:t>
            </w:r>
          </w:p>
        </w:tc>
      </w:tr>
      <w:tr w:rsidR="00A12EE8" w:rsidRPr="00226E6C" w14:paraId="71D798D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F8C10" w14:textId="2904B7B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A11CC05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D2206" w14:textId="515E391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cholekalciferol (vitamin D3)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EFC58" w14:textId="40C459A8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3B6B3" w14:textId="510796D2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800 IU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4DF3E" w14:textId="6555662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800 IU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55525" w14:textId="64ED7F0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800 IU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03D98" w14:textId="42479EB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prevence nedostatku vitaminu D</w:t>
            </w:r>
          </w:p>
        </w:tc>
      </w:tr>
      <w:tr w:rsidR="00A12EE8" w:rsidRPr="00226E6C" w14:paraId="3FB6A51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FDB5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A11DA01</w:t>
            </w:r>
          </w:p>
          <w:p w14:paraId="25FEFE9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89F5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thiamin (vitamin B1)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4F1C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3CCCE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D1FF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132F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DCB91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nedostatek či zvýšená potřeba vitaminu B1</w:t>
            </w:r>
          </w:p>
        </w:tc>
      </w:tr>
      <w:tr w:rsidR="00A12EE8" w:rsidRPr="00226E6C" w14:paraId="40F8FD1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6D76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A11GA01</w:t>
            </w:r>
          </w:p>
          <w:p w14:paraId="5D13435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0A68A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kyselina askorbová (vitamin C)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D633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36C8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7382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22A7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3686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prevence a léčba nedostatku vitaminu C</w:t>
            </w:r>
          </w:p>
        </w:tc>
      </w:tr>
      <w:tr w:rsidR="00A12EE8" w:rsidRPr="00226E6C" w14:paraId="790FE34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5B160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A11HA02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87E4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pyridoxin (vitamin B6)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0658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46ED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D3D2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F84C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5224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nedostatek či zvýšená potřeba vitaminu B6</w:t>
            </w:r>
          </w:p>
        </w:tc>
      </w:tr>
      <w:tr w:rsidR="00A12EE8" w:rsidRPr="00226E6C" w14:paraId="4904D9B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F794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A11HA03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B97B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tokoferol alfa (vitamin E)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73C7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8636C" w14:textId="0F79F288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IU (400 mg)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B022C" w14:textId="1D76E00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800 IU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F26F3" w14:textId="216A681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800 IU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637B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prevence a léčba nedostatku vitaminu E</w:t>
            </w:r>
          </w:p>
        </w:tc>
      </w:tr>
      <w:tr w:rsidR="00C85CBB" w:rsidRPr="00226E6C" w14:paraId="1778987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6AB002" w14:textId="1F22E776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A11HA05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F081C" w14:textId="08A3CA93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biotin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6C34F" w14:textId="3B0F9F07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F7CD2" w14:textId="61CA91BD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47D4C" w14:textId="21335F8F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7B3F0" w14:textId="31F3F98B" w:rsidR="00C85CBB" w:rsidRPr="009D30E9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EC42C" w14:textId="7CC2360F" w:rsidR="00C85CBB" w:rsidRDefault="00C85CBB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nedostatku biotinu a prevence jeho následků, po vyloučení jiných příčin lékařem</w:t>
            </w:r>
          </w:p>
        </w:tc>
      </w:tr>
      <w:tr w:rsidR="00A12EE8" w:rsidRPr="00226E6C" w14:paraId="29BD2A0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1716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A11HA30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08B5D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dexpanthenol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5CEA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4CD2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03DB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BA34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42E9E" w14:textId="2E92CC8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podpůrná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léčba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při zánětech horních cest dýchacích a sliznice dutiny ústní </w:t>
            </w:r>
          </w:p>
        </w:tc>
      </w:tr>
      <w:tr w:rsidR="00A12EE8" w:rsidRPr="00226E6C" w14:paraId="3473F9C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33FF0" w14:textId="50BCA644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A12AA</w:t>
            </w:r>
          </w:p>
          <w:p w14:paraId="6CB8C6C2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ADE1E3" w14:textId="70434F06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 xml:space="preserve">vápník 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F7A09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B98A6E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1000 mg Ca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06BA9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1500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F1A19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1500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08F38C" w14:textId="77777777" w:rsidR="00A12EE8" w:rsidRPr="005E41ED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5E41ED">
              <w:rPr>
                <w:rFonts w:eastAsia="Times New Roman" w:cstheme="minorHAnsi"/>
                <w:sz w:val="20"/>
                <w:szCs w:val="20"/>
              </w:rPr>
              <w:t>nedostatek či zvýšená potřeba vápníku</w:t>
            </w:r>
          </w:p>
        </w:tc>
      </w:tr>
      <w:tr w:rsidR="00A12EE8" w:rsidRPr="00226E6C" w14:paraId="25CFD96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5DD8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A12AX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CFC87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vápník a vitamin D3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4ABAA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7535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1000 mg /880 IU 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4ECC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 /880 IU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C3C6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 /880 IU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94FD8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prevence a léčba nedostatku vápníku a vitaminu D</w:t>
            </w:r>
          </w:p>
        </w:tc>
      </w:tr>
      <w:tr w:rsidR="00A12EE8" w:rsidRPr="00226E6C" w14:paraId="08AEC24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03F23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A12CB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13AA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zinek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3AB0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4F25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723332" w14:textId="613B8E9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</w:t>
            </w:r>
            <w:r>
              <w:rPr>
                <w:rFonts w:eastAsia="Times New Roman" w:cstheme="minorHAnsi"/>
                <w:sz w:val="20"/>
                <w:szCs w:val="20"/>
              </w:rPr>
              <w:t>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2F07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FBCE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nedostatek či zvýšená potřeba zinku</w:t>
            </w:r>
          </w:p>
        </w:tc>
      </w:tr>
      <w:tr w:rsidR="00A12EE8" w:rsidRPr="00226E6C" w14:paraId="303DEBE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47D21" w14:textId="524C9CF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A12CC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15951" w14:textId="44B5A60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hořčík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C5BDC" w14:textId="04B4618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CBBD1" w14:textId="5A0FED0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E4A46" w14:textId="7C5DA5E5" w:rsidR="00A12EE8" w:rsidRPr="009D30E9" w:rsidDel="0087451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410F6" w14:textId="187CF95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 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B6351" w14:textId="25CD3AE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nedostatek či zvýšená potřeba hořčíku</w:t>
            </w:r>
          </w:p>
        </w:tc>
      </w:tr>
      <w:tr w:rsidR="00A12EE8" w:rsidRPr="00226E6C" w14:paraId="4445BA5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F3DD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B01AC06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314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kyselina acetylsalicylová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CC43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0AAE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944D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3060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300 mg</w:t>
            </w:r>
          </w:p>
          <w:p w14:paraId="0F8A582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50A3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sekundární prevence srdečního infarktu, cévní mozkové příhody nebo tranzitorní ischemické ataky, sekundární prevence po cévních operacích či cévních intervencích</w:t>
            </w:r>
          </w:p>
        </w:tc>
      </w:tr>
      <w:tr w:rsidR="00A12EE8" w:rsidRPr="00226E6C" w14:paraId="0AE96D2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39E95" w14:textId="2FF7609F" w:rsidR="00A12EE8" w:rsidRPr="00337BDB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337BDB">
              <w:rPr>
                <w:rFonts w:eastAsia="Times New Roman" w:cstheme="minorHAnsi"/>
                <w:sz w:val="20"/>
                <w:szCs w:val="20"/>
              </w:rPr>
              <w:t>C05BA01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76DFB" w14:textId="0661772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heparinoid 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30455" w14:textId="49AB5419" w:rsidR="00A12EE8" w:rsidRPr="009D30E9" w:rsidDel="002E5EBA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D265A" w14:textId="547A8B6D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2 mg/g </w:t>
            </w:r>
          </w:p>
          <w:p w14:paraId="36FA1C07" w14:textId="098803B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(= 200 IU/g)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208A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25C1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39009" w14:textId="0463B9F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poúrazové podkožní hematomy, otoky, pohmožděniny svalů, kloubů nebo šlach</w:t>
            </w:r>
          </w:p>
        </w:tc>
      </w:tr>
      <w:tr w:rsidR="00A12EE8" w:rsidRPr="00226E6C" w14:paraId="538083F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0A9E0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37BDB">
              <w:rPr>
                <w:rFonts w:eastAsia="Times New Roman" w:cstheme="minorHAnsi"/>
                <w:sz w:val="20"/>
                <w:szCs w:val="20"/>
              </w:rPr>
              <w:t>C05BA03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5E61F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heparin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21E1F" w14:textId="0062A47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rm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A64B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2400 IU/g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708C3" w14:textId="634B173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80EE9" w14:textId="52C620C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0D3F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poúrazové podkožní hematomy, otoky a pohmožděniny svalů, kloubů nebo šlach </w:t>
            </w:r>
          </w:p>
        </w:tc>
      </w:tr>
      <w:tr w:rsidR="00A12EE8" w:rsidRPr="00226E6C" w14:paraId="639705B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3A7C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C05BX01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71E6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kalcium-dobesylát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560D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8CF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BD0E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A994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6B413" w14:textId="4892010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chronická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žilní nedostatečnost</w:t>
            </w:r>
          </w:p>
        </w:tc>
      </w:tr>
      <w:tr w:rsidR="00A12EE8" w:rsidRPr="00226E6C" w14:paraId="42170AD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51516" w14:textId="557061E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C05CA03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6B3F2" w14:textId="4F05BB7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diosmin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24BA5" w14:textId="44480F8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1CAED1" w14:textId="2A281A8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377706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(1): </w:t>
            </w:r>
          </w:p>
          <w:p w14:paraId="050684D5" w14:textId="3D5FDD9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1 000 mg</w:t>
            </w:r>
          </w:p>
          <w:p w14:paraId="0758F10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0C2CF25" w14:textId="0FDC092E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</w:t>
            </w:r>
          </w:p>
          <w:p w14:paraId="616B5267" w14:textId="22A6172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196D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(1):</w:t>
            </w:r>
          </w:p>
          <w:p w14:paraId="1BB5FC46" w14:textId="6ECBBB4F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1 000 mg</w:t>
            </w:r>
          </w:p>
          <w:p w14:paraId="6419E707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5C9AACE" w14:textId="46C73A7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</w:t>
            </w:r>
          </w:p>
          <w:p w14:paraId="6D452862" w14:textId="66107BA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3 000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6E2999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(1): chronická žilní nedostatečnost; </w:t>
            </w:r>
          </w:p>
          <w:p w14:paraId="112B382F" w14:textId="214BEA7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 akutní hemoroidální ataka</w:t>
            </w:r>
          </w:p>
        </w:tc>
      </w:tr>
      <w:tr w:rsidR="00A12EE8" w:rsidRPr="00226E6C" w14:paraId="708D6E2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DB4DB" w14:textId="1D06E610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C05CA04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011CC" w14:textId="0B933C9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troxerutin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78996" w14:textId="50950BC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62E76" w14:textId="37901CD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13F15" w14:textId="6DFD5BE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DD6C8" w14:textId="4CC4E372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57B70" w14:textId="5772FD2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chronická žilní nedostatečnost</w:t>
            </w:r>
          </w:p>
        </w:tc>
      </w:tr>
      <w:tr w:rsidR="00A12EE8" w:rsidRPr="00226E6C" w14:paraId="1F0771D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CFF86" w14:textId="4220B5B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C05CA53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3744C" w14:textId="1F0F493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mikronizované flavonoidy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15F6E" w14:textId="689E3A0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6ADF1" w14:textId="411E2D3F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 flavonoidů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B5955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(1): </w:t>
            </w:r>
          </w:p>
          <w:p w14:paraId="6EAED456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1 000 mg</w:t>
            </w:r>
          </w:p>
          <w:p w14:paraId="4414EBDE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1A96A9A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</w:t>
            </w:r>
          </w:p>
          <w:p w14:paraId="77EBCC1E" w14:textId="0B6B96AD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020B9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(1):</w:t>
            </w:r>
          </w:p>
          <w:p w14:paraId="037423B1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1 000 mg</w:t>
            </w:r>
          </w:p>
          <w:p w14:paraId="1989DF8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951B1B5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</w:t>
            </w:r>
          </w:p>
          <w:p w14:paraId="2C028560" w14:textId="2E1B614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3 000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F58D9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(1): chronická žilní nedostatečnost; </w:t>
            </w:r>
          </w:p>
          <w:p w14:paraId="77C36BB2" w14:textId="29B0734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(2): akutní hemoroidální ataka</w:t>
            </w:r>
          </w:p>
        </w:tc>
      </w:tr>
      <w:tr w:rsidR="00A12EE8" w:rsidRPr="00226E6C" w14:paraId="6313593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3F5178" w14:textId="77B5DAA4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C05CA54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553F7" w14:textId="473AD7C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oxerutin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30FBB" w14:textId="0AF31A5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F7371" w14:textId="57FEFD5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23ECE" w14:textId="37BFD22E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  <w:p w14:paraId="30101F6E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D0C8F38" w14:textId="448A420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04410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1 000 mg</w:t>
            </w:r>
          </w:p>
          <w:p w14:paraId="05DF10AB" w14:textId="744602D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F21DF" w14:textId="08CCC2AE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chronická žilní nedostatečnost, hemoroidy</w:t>
            </w:r>
          </w:p>
        </w:tc>
      </w:tr>
      <w:tr w:rsidR="00A12EE8" w:rsidRPr="00226E6C" w14:paraId="618F752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3C60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C05CX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91C8D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escin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3FF4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5592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9170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A4A7A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FA7A6" w14:textId="6E10B6A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chronická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žilní nedostatečnost</w:t>
            </w:r>
          </w:p>
        </w:tc>
      </w:tr>
      <w:tr w:rsidR="00A12EE8" w:rsidRPr="00226E6C" w14:paraId="4915B16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F327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C05CX01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ECC8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tribenosid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928B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BCDD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5B23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9399E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471FC" w14:textId="58DD5E2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chronická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žilní nedostatečnost, hemoroidy</w:t>
            </w:r>
          </w:p>
        </w:tc>
      </w:tr>
      <w:tr w:rsidR="00A12EE8" w:rsidRPr="00226E6C" w14:paraId="5B4225E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49D7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A77BB">
              <w:rPr>
                <w:rFonts w:eastAsia="Times New Roman" w:cstheme="minorHAnsi"/>
                <w:sz w:val="20"/>
                <w:szCs w:val="20"/>
              </w:rPr>
              <w:t>D01AA01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5A4D5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nystatin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55A9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15335" w14:textId="123BE6AF" w:rsidR="00A12EE8" w:rsidRPr="009D30E9" w:rsidRDefault="00A12EE8" w:rsidP="005D672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100 000 IU/g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1F7E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18A4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39D3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kožní a vaginální kandidózy </w:t>
            </w:r>
          </w:p>
        </w:tc>
      </w:tr>
      <w:tr w:rsidR="00A12EE8" w:rsidRPr="00226E6C" w14:paraId="4B47B56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43B1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D01AC01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4B17E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klotrimazol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1B8A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52161" w14:textId="1F0D7C1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  <w:p w14:paraId="258E49C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  <w:p w14:paraId="5EB0177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17D2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AB5F9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E1711" w14:textId="42CF8D8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kožní mykózy, kvasinkové infekce zevních pohlavních orgánů (vulvitida, balanitida) </w:t>
            </w:r>
          </w:p>
        </w:tc>
      </w:tr>
      <w:tr w:rsidR="00A12EE8" w:rsidRPr="00226E6C" w14:paraId="1571CF2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6FC2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D01AC08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4EFF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ketokonazol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691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F18C4" w14:textId="2F762DB2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6133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BC9C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86B86" w14:textId="63C3C67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seboroická dermatitida pokožky hlavy, lupovitost </w:t>
            </w:r>
          </w:p>
        </w:tc>
      </w:tr>
      <w:tr w:rsidR="00A12EE8" w:rsidRPr="00226E6C" w14:paraId="1640DC7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5762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D01AC10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234E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bifonazol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40BA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01D65" w14:textId="68A214B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0,01 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D4A51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DADA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AF0B3" w14:textId="2D021EA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kožní mykózy a kandidózy</w:t>
            </w:r>
          </w:p>
        </w:tc>
      </w:tr>
      <w:tr w:rsidR="00A12EE8" w:rsidRPr="00226E6C" w14:paraId="588E7F0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7A2F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D01AC11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3CBB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oxikonazol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B6AE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1BD19" w14:textId="04F1B0C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027F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B392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C6D0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kožní mykózy, kvasinkové infekce zevních pohlavních orgánů (vulvitida, balanitida) </w:t>
            </w:r>
          </w:p>
        </w:tc>
      </w:tr>
      <w:tr w:rsidR="00A12EE8" w:rsidRPr="00226E6C" w14:paraId="496BB6C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CFEB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D01AC16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3DED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flutrimazol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982D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DB25F" w14:textId="471750A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0C3C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4486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B0C8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seboroická dermatitida pokožky hlavy, lupovitost</w:t>
            </w:r>
          </w:p>
        </w:tc>
      </w:tr>
      <w:tr w:rsidR="00A12EE8" w:rsidRPr="00226E6C" w14:paraId="51A8B0C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F210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D01AE15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28FE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terbinafin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47C85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DA49F" w14:textId="647EF84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13AA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32EA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148F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kožní mykózy, kvasinkové infekce kůže</w:t>
            </w:r>
          </w:p>
        </w:tc>
      </w:tr>
      <w:tr w:rsidR="00A12EE8" w:rsidRPr="00226E6C" w14:paraId="4904521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1961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D01AE22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387A4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naftifin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7C1E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74331" w14:textId="7606B5A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97B1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384A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50B6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kožní mykózy, kvasinkové infekce kůže</w:t>
            </w:r>
          </w:p>
        </w:tc>
      </w:tr>
      <w:tr w:rsidR="00A12EE8" w:rsidRPr="00226E6C" w14:paraId="2D956D8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E92E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D03AX03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576A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dexpanthenol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52E3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A0BFB" w14:textId="7A745C1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A718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21D9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D6D42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drobná poranění, plenková dermatitida, léčba kožních erozí, ragád a fisur</w:t>
            </w:r>
          </w:p>
        </w:tc>
      </w:tr>
      <w:tr w:rsidR="00A12EE8" w:rsidRPr="00226E6C" w14:paraId="6F2EBCB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8997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D04AA13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3F22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dimetinden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E659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B2E9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7123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4202F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8D92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zmírnění svědění u dermatóz, urtikarií, štípnutí hmyzem, u spálení sluncem a povrchových popálenin</w:t>
            </w:r>
          </w:p>
        </w:tc>
      </w:tr>
      <w:tr w:rsidR="00A12EE8" w:rsidRPr="00226E6C" w14:paraId="73F3512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A069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D04AA32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B36C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difenhydramin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24AF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390C6" w14:textId="5CFD47F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5ACA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C9F3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5BF9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kožní alergické a svědivé projevy při nadměrném slunění, štípnutí hmyzem, povrchových popáleninách</w:t>
            </w:r>
          </w:p>
        </w:tc>
      </w:tr>
      <w:tr w:rsidR="00A12EE8" w:rsidRPr="00226E6C" w14:paraId="6BADC1B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4DCC9" w14:textId="1AE938F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D05AA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6E2FC" w14:textId="688FEB7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ichthamol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EC0D3" w14:textId="4DF7104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8526C" w14:textId="1D28E02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0E9EC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DEBD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DA19D" w14:textId="00D30282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ekzémy, akné, drobná hnisavá kožní onemocnění</w:t>
            </w:r>
          </w:p>
        </w:tc>
      </w:tr>
      <w:tr w:rsidR="0054624C" w:rsidRPr="00226E6C" w14:paraId="488C77C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46DEA" w14:textId="45B2C1EF" w:rsidR="0054624C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D06BB02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9B082" w14:textId="70B298A3" w:rsidR="0054624C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tromantadin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5207F" w14:textId="3D7E1940" w:rsidR="0054624C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CADF5" w14:textId="6B642DFE" w:rsidR="0054624C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A79BA" w14:textId="77777777" w:rsidR="0054624C" w:rsidRPr="009D30E9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2CB9B9" w14:textId="77777777" w:rsidR="0054624C" w:rsidRPr="009D30E9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DD04A" w14:textId="73AF0745" w:rsidR="0054624C" w:rsidRDefault="0054624C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oparu ve fázi před vznikem puchýřků</w:t>
            </w:r>
          </w:p>
        </w:tc>
      </w:tr>
      <w:tr w:rsidR="00A12EE8" w:rsidRPr="00226E6C" w14:paraId="072926B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8BAFC" w14:textId="66E7869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D06BB03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A1709" w14:textId="349F295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aciklovir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284AB" w14:textId="1F7D55E3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86A24" w14:textId="3B3EA709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CAEA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24689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CD9710" w14:textId="43CB609F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oparů na rtech a obličeji</w:t>
            </w:r>
          </w:p>
        </w:tc>
      </w:tr>
      <w:tr w:rsidR="00A12EE8" w:rsidRPr="00226E6C" w14:paraId="496A264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ADEF5D" w14:textId="31492C3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D06BB06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48673" w14:textId="5ADAD78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penciklovir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69E14" w14:textId="2ADF924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CB36DE" w14:textId="7EB6E28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48EB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E3881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918D3" w14:textId="7B8BA2B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oparů na rtech a obličeji</w:t>
            </w:r>
          </w:p>
        </w:tc>
      </w:tr>
      <w:tr w:rsidR="00A12EE8" w:rsidRPr="00226E6C" w14:paraId="41FE793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AA269" w14:textId="68CBE84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D07AA02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570A8" w14:textId="6B367DD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hydrokortison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FC70F" w14:textId="1CDAC95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443EC0" w14:textId="03C80EC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81D5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FAB1C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20B76" w14:textId="3A9B6D8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kožní alergická a zánětlivá onemocnění neinfekčního původu (ekzémy, podráždění kůže, bodnutí hmyzem, povrchové popáleniny, kožní záněty po slunění)</w:t>
            </w:r>
          </w:p>
        </w:tc>
      </w:tr>
      <w:tr w:rsidR="00A12EE8" w:rsidRPr="00226E6C" w14:paraId="2BBEE4F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C39F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F1AF5">
              <w:rPr>
                <w:rFonts w:eastAsia="Times New Roman" w:cstheme="minorHAnsi"/>
                <w:sz w:val="20"/>
                <w:szCs w:val="20"/>
              </w:rPr>
              <w:t>D08AG02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80CE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jodovaný povidon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3A36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17E90" w14:textId="7BBE29A3" w:rsidR="00A12EE8" w:rsidRPr="009D30E9" w:rsidRDefault="00A12EE8" w:rsidP="005D672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13EB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FDB9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489D1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dezinfekce neporušené kůže a sliznice, hygienická dezinfekce rukou, ošetření drobných povrchových poranění a popálenin</w:t>
            </w:r>
          </w:p>
        </w:tc>
      </w:tr>
      <w:tr w:rsidR="00A12EE8" w:rsidRPr="00226E6C" w14:paraId="5973DFA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36BA4" w14:textId="47A792E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D08AJ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548D2" w14:textId="7D63AF09" w:rsidR="00A12EE8" w:rsidRPr="009D30E9" w:rsidDel="00CF1AF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benzododecinium-bromid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77CC1" w14:textId="20480D6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9B123" w14:textId="23B091B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D47F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FE5D5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4FD38E" w14:textId="5C38BFA8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dezinfekce drobných kožních poranění</w:t>
            </w:r>
          </w:p>
        </w:tc>
      </w:tr>
      <w:tr w:rsidR="00A12EE8" w:rsidRPr="00226E6C" w14:paraId="1F99C38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512DA" w14:textId="1F44355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D08AJ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0DEB5" w14:textId="4C86A1C4" w:rsidR="00A12EE8" w:rsidRPr="009D30E9" w:rsidDel="00CF1AF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karbethopendecinium-bromid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C915A" w14:textId="5772D32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13476" w14:textId="3E6D0C6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8,3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67BF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F930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8E9AF" w14:textId="66992D0C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dezinfekce drobných kožních poranění, </w:t>
            </w:r>
            <w:r w:rsidRPr="00B74518">
              <w:rPr>
                <w:rFonts w:eastAsia="Times New Roman" w:cstheme="minorHAnsi"/>
                <w:sz w:val="20"/>
                <w:szCs w:val="20"/>
              </w:rPr>
              <w:t>léčba drobných projevů kožního hnisání</w:t>
            </w:r>
          </w:p>
        </w:tc>
      </w:tr>
      <w:tr w:rsidR="00A12EE8" w:rsidRPr="00226E6C" w14:paraId="3760F28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232A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D08AJ01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D9ACA" w14:textId="495055C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enzalkonium</w:t>
            </w:r>
            <w:r>
              <w:rPr>
                <w:rFonts w:eastAsia="Times New Roman" w:cstheme="minorHAnsi"/>
                <w:sz w:val="20"/>
                <w:szCs w:val="20"/>
              </w:rPr>
              <w:t>-chlorid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80FB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4F823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0,2%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C300BF6" w14:textId="603E920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(2 mg/ml)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7E1D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ED5B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A59B9" w14:textId="21CF8CE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antiseptické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čištění drobných kožních ran</w:t>
            </w:r>
          </w:p>
        </w:tc>
      </w:tr>
      <w:tr w:rsidR="00A12EE8" w:rsidRPr="00226E6C" w14:paraId="78C07FA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4553E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D08AX01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182F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peroxid vodíku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B003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45C2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3%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02F0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8870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17BA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čištění drobných kožních ran, infekce v dutině ústní a hltanu</w:t>
            </w:r>
          </w:p>
        </w:tc>
      </w:tr>
      <w:tr w:rsidR="00A12EE8" w:rsidRPr="00226E6C" w14:paraId="04AE8AF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E951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D10AE01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A88C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benzoyl-peroxid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BDB93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86AE5" w14:textId="29F7FEBA" w:rsidR="00A12EE8" w:rsidRPr="009D30E9" w:rsidRDefault="00A12EE8" w:rsidP="005D672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9B83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C2A4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FF1DD" w14:textId="4C66BDC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léčba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akné</w:t>
            </w:r>
          </w:p>
        </w:tc>
      </w:tr>
      <w:tr w:rsidR="00A12EE8" w:rsidRPr="00226E6C" w14:paraId="695CECC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6243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D10AX03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7F67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kys. azelaová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37450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07C9A" w14:textId="29F3DEF8" w:rsidR="00A12EE8" w:rsidRPr="009D30E9" w:rsidRDefault="00A12EE8" w:rsidP="005D672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99165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AA2C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49034" w14:textId="7AEE4C6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léčba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akné</w:t>
            </w:r>
          </w:p>
        </w:tc>
      </w:tr>
      <w:tr w:rsidR="00A12EE8" w:rsidRPr="00226E6C" w14:paraId="438A4F7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4C95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D11AX01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BEA4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minoxidil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7E5C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62B41" w14:textId="0BBD88D1" w:rsidR="00A12EE8" w:rsidRPr="009D30E9" w:rsidRDefault="00A12EE8" w:rsidP="005D672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6260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E4E2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85BE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androgenní alopecie</w:t>
            </w:r>
          </w:p>
        </w:tc>
      </w:tr>
      <w:tr w:rsidR="00A12EE8" w:rsidRPr="00226E6C" w14:paraId="4D8BF1A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17319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G01AF02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651E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klotrimazol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037C0" w14:textId="013680A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vag.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tbl.</w:t>
            </w:r>
          </w:p>
          <w:p w14:paraId="4E3782C3" w14:textId="22F298DB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vag.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crm.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A04DA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500 mg</w:t>
            </w:r>
          </w:p>
          <w:p w14:paraId="1ACFDF34" w14:textId="4FDECBA5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</w:t>
            </w:r>
            <w:r>
              <w:rPr>
                <w:rFonts w:eastAsia="Times New Roman" w:cstheme="minorHAnsi"/>
                <w:sz w:val="20"/>
                <w:szCs w:val="20"/>
              </w:rPr>
              <w:t>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2981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500 mg</w:t>
            </w:r>
          </w:p>
          <w:p w14:paraId="6580BDA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F7DA8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500 mg</w:t>
            </w:r>
          </w:p>
          <w:p w14:paraId="3D881FE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BA73F" w14:textId="3137663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vulvovaginální mykózy a kandidózy, kandidová balanitida</w:t>
            </w:r>
          </w:p>
        </w:tc>
      </w:tr>
      <w:tr w:rsidR="00A12EE8" w:rsidRPr="00226E6C" w14:paraId="392DDE1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3793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G01AF05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E77D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ekonazol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176D49" w14:textId="355982C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vag.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sup.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5DC8539F" w14:textId="0AD42971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crm.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CED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  <w:p w14:paraId="38F141D1" w14:textId="45FBFA78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6C55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C9ED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E5DBC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vulvovaginální mykózy, mykotická balanitida</w:t>
            </w:r>
          </w:p>
        </w:tc>
      </w:tr>
      <w:tr w:rsidR="00CB0A9E" w:rsidRPr="00226E6C" w14:paraId="64E5C45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C78C1" w14:textId="197339D0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G01AF12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1655F" w14:textId="7C782945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fentikonazol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ABE82" w14:textId="534E919B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vag. cps.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B68A1" w14:textId="79259077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9B571" w14:textId="41846C29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2786F" w14:textId="25B4CDEB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2FFA3" w14:textId="2CF43F33" w:rsidR="00CB0A9E" w:rsidRDefault="00CB0A9E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</w:t>
            </w:r>
            <w:r w:rsidRPr="00CB0A9E">
              <w:rPr>
                <w:rFonts w:eastAsia="Times New Roman" w:cstheme="minorHAnsi"/>
                <w:sz w:val="20"/>
                <w:szCs w:val="20"/>
              </w:rPr>
              <w:t>vasinkový zánět pochvy a zevních rodidel</w:t>
            </w:r>
            <w:r w:rsidR="00B23347">
              <w:rPr>
                <w:rFonts w:eastAsia="Times New Roman" w:cstheme="minorHAnsi"/>
                <w:sz w:val="20"/>
                <w:szCs w:val="20"/>
              </w:rPr>
              <w:t xml:space="preserve">, smíšené </w:t>
            </w:r>
            <w:r w:rsidR="00B23347">
              <w:rPr>
                <w:rFonts w:eastAsia="Times New Roman" w:cstheme="minorHAnsi"/>
                <w:sz w:val="20"/>
                <w:szCs w:val="20"/>
              </w:rPr>
              <w:lastRenderedPageBreak/>
              <w:t>infekce pochvy a zevních rodidel</w:t>
            </w:r>
          </w:p>
        </w:tc>
      </w:tr>
      <w:tr w:rsidR="00290799" w:rsidRPr="00226E6C" w14:paraId="46CE050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EC93E" w14:textId="5F6A245C" w:rsidR="00290799" w:rsidRDefault="00290799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G01AX11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BB1669" w14:textId="76BC7230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jodovaný povidon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7672E" w14:textId="17132EA4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vag. sup.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E098E" w14:textId="132E9FF0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16F1D" w14:textId="62636F15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F0A659" w14:textId="6625A927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A4CB8" w14:textId="5F866E26" w:rsidR="00290799" w:rsidRDefault="00627D9D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akutní infekce pochvy vyvolané bakteriemi a plísněmi</w:t>
            </w:r>
          </w:p>
        </w:tc>
      </w:tr>
      <w:tr w:rsidR="00A12EE8" w:rsidRPr="00226E6C" w14:paraId="5598E06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27785" w14:textId="2C988EF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G02BB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007A7" w14:textId="17964E9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benzalkonium-chlorid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5FC3D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vag. glb.</w:t>
            </w:r>
          </w:p>
          <w:p w14:paraId="38017CD2" w14:textId="1D7B5B06" w:rsidR="00A12EE8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vag. crm.</w:t>
            </w:r>
          </w:p>
          <w:p w14:paraId="4F025F71" w14:textId="3013C8B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885FD5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18,9 mg </w:t>
            </w:r>
          </w:p>
          <w:p w14:paraId="28B87CB2" w14:textId="3CBF64BC" w:rsidR="00A12EE8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 mg/g</w:t>
            </w:r>
          </w:p>
          <w:p w14:paraId="291460B9" w14:textId="11BCE1B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CF578D" w14:textId="655B678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18,9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E747E" w14:textId="2000884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18,9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7EF6C" w14:textId="53132072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lokální kontracepce</w:t>
            </w:r>
          </w:p>
        </w:tc>
      </w:tr>
      <w:tr w:rsidR="00C11B30" w:rsidRPr="00226E6C" w14:paraId="078540E5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4828F" w14:textId="3D4FC1C5" w:rsidR="00C11B30" w:rsidRDefault="00C11B30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G02C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1780B" w14:textId="65832894" w:rsidR="00C11B30" w:rsidRDefault="00C11B30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kořen reveně bulharské </w:t>
            </w:r>
            <w:r w:rsidRPr="002652F7">
              <w:rPr>
                <w:rFonts w:eastAsia="Times New Roman" w:cstheme="minorHAnsi"/>
                <w:i/>
                <w:iCs/>
                <w:sz w:val="20"/>
                <w:szCs w:val="20"/>
              </w:rPr>
              <w:t>(Rheum rhaponticum)</w:t>
            </w:r>
            <w:r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 </w:t>
            </w:r>
            <w:r w:rsidR="00F6032B" w:rsidRPr="00B40442">
              <w:rPr>
                <w:rFonts w:eastAsia="Times New Roman" w:cstheme="minorHAnsi"/>
                <w:sz w:val="20"/>
                <w:szCs w:val="20"/>
              </w:rPr>
              <w:t>(suchý extrakt)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744DF" w14:textId="0BB6ED5E" w:rsidR="00C11B30" w:rsidRDefault="00C11B30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A9C0D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 mg</w:t>
            </w:r>
          </w:p>
          <w:p w14:paraId="0979D0B1" w14:textId="7001896B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extraktu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47DA30" w14:textId="0E9DA56E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 mg extraktu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A2CA4" w14:textId="69C5FE42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 mg extraktu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F7B2D" w14:textId="04FE227E" w:rsidR="00C11B30" w:rsidRDefault="00C11B30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úleva od menopauzálních obtíží u žen, jako jsou návaly horka</w:t>
            </w:r>
          </w:p>
        </w:tc>
      </w:tr>
      <w:tr w:rsidR="00A12EE8" w:rsidRPr="00226E6C" w14:paraId="679FC71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9B134" w14:textId="561C696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G02CC03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FEBA9" w14:textId="5E52B77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benzydamin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08F15" w14:textId="49BDDB2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vag.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DE68F" w14:textId="2ED862A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2ABD4" w14:textId="2D4410F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D6C079" w14:textId="49820D8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2E7B4" w14:textId="377149AD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vulvovaginální záněty</w:t>
            </w:r>
          </w:p>
        </w:tc>
      </w:tr>
      <w:tr w:rsidR="00A12EE8" w:rsidRPr="00226E6C" w14:paraId="25C150D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E5FB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G02CX03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7465D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drmkový plod</w:t>
            </w:r>
          </w:p>
          <w:p w14:paraId="4F9BBCC3" w14:textId="05F1C5AE" w:rsidR="00A34D71" w:rsidRPr="00A34D71" w:rsidRDefault="00A34D71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(</w:t>
            </w:r>
            <w:r w:rsidRPr="00A34D71">
              <w:rPr>
                <w:i/>
                <w:sz w:val="20"/>
                <w:szCs w:val="20"/>
                <w:lang w:bidi="cs-CZ"/>
              </w:rPr>
              <w:t>Vitex agnus castus)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55C4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20F05" w14:textId="6EC49B1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 extraktu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71CFD" w14:textId="077DD45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 extraktu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FFE97" w14:textId="0147B625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 extraktu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690E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úleva od mírných symptomů před začátkem menstruačního krvácení (premenstruační syndrom)</w:t>
            </w:r>
          </w:p>
        </w:tc>
      </w:tr>
      <w:tr w:rsidR="00A12EE8" w:rsidRPr="00226E6C" w14:paraId="1602844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75C6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G02CX04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9701A1" w14:textId="77777777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ploštičníkový kořen</w:t>
            </w:r>
          </w:p>
          <w:p w14:paraId="40B02DB6" w14:textId="18B0CAB1" w:rsidR="00A34D71" w:rsidRPr="00A34D71" w:rsidRDefault="00A34D71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sz w:val="20"/>
                <w:szCs w:val="20"/>
              </w:rPr>
              <w:t>(</w:t>
            </w:r>
            <w:r w:rsidRPr="00A34D71">
              <w:rPr>
                <w:i/>
                <w:sz w:val="20"/>
                <w:szCs w:val="20"/>
              </w:rPr>
              <w:t>Cimicifuga racemosa)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6809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10537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2,8 mg extraktu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F971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2,8 mg extraktu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3F51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5,6 mg extraktu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D715A" w14:textId="643A435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 úlevě od klimakterických obtíží</w:t>
            </w:r>
          </w:p>
        </w:tc>
      </w:tr>
      <w:tr w:rsidR="00A12EE8" w:rsidRPr="00226E6C" w14:paraId="10CF2AF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977E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G03AD01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9A9AA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levonorgestrel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C1E0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91489" w14:textId="2A35B6DF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1,5 </w:t>
            </w:r>
            <w:r>
              <w:rPr>
                <w:rFonts w:eastAsia="Times New Roman" w:cstheme="minorHAnsi"/>
                <w:sz w:val="20"/>
                <w:szCs w:val="20"/>
              </w:rPr>
              <w:t>m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5C0BB" w14:textId="69B55C2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1,5 </w:t>
            </w:r>
            <w:r>
              <w:rPr>
                <w:rFonts w:eastAsia="Times New Roman" w:cstheme="minorHAnsi"/>
                <w:sz w:val="20"/>
                <w:szCs w:val="20"/>
              </w:rPr>
              <w:t>m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FB49A" w14:textId="6D9E426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1,5 </w:t>
            </w:r>
            <w:r>
              <w:rPr>
                <w:rFonts w:eastAsia="Times New Roman" w:cstheme="minorHAnsi"/>
                <w:sz w:val="20"/>
                <w:szCs w:val="20"/>
              </w:rPr>
              <w:t>m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05CA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emergentní kontracepce</w:t>
            </w:r>
          </w:p>
        </w:tc>
      </w:tr>
      <w:tr w:rsidR="00A12EE8" w:rsidRPr="00226E6C" w14:paraId="65FDAFA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F22D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G03AD02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849E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ulipristal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8EF5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240D6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2952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12BF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FCBE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emergentní kontracepce</w:t>
            </w:r>
          </w:p>
        </w:tc>
      </w:tr>
      <w:tr w:rsidR="00A12EE8" w:rsidRPr="00226E6C" w14:paraId="7C8F243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8CB5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G04CX02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CFC55" w14:textId="77777777" w:rsidR="00A12EE8" w:rsidRPr="00A34D71" w:rsidRDefault="00A12EE8" w:rsidP="00707344">
            <w:pPr>
              <w:spacing w:after="0"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A34D71">
              <w:rPr>
                <w:rFonts w:eastAsia="Times New Roman" w:cstheme="minorHAnsi"/>
                <w:i/>
                <w:iCs/>
                <w:sz w:val="20"/>
                <w:szCs w:val="20"/>
              </w:rPr>
              <w:t>Serenoa repens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8FFC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5A3AC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320 mg extraktu 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DE64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320 mg extraktu 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8AAB4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320 mg extraktu</w:t>
            </w:r>
          </w:p>
          <w:p w14:paraId="7649A4F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4A6EF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mikční obtíže při benigní hyperplazii prostaty I. a II. stupně</w:t>
            </w:r>
          </w:p>
        </w:tc>
      </w:tr>
      <w:tr w:rsidR="006C6602" w:rsidRPr="006C6602" w14:paraId="77A0875E" w14:textId="77777777" w:rsidTr="00B40442">
        <w:trPr>
          <w:trHeight w:val="2117"/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9E13F" w14:textId="21652B9E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J05AB01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325D9" w14:textId="265DD161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aciklovir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FC841" w14:textId="170217C8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k podání na dáseň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237F7" w14:textId="31B1D407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69A3BE" w14:textId="5E8A8F51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C7EFE1" w14:textId="77777777" w:rsid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rFonts w:eastAsia="Times New Roman" w:cstheme="minorHAnsi"/>
                <w:sz w:val="20"/>
                <w:szCs w:val="20"/>
              </w:rPr>
              <w:t>50 mg</w:t>
            </w:r>
          </w:p>
          <w:p w14:paraId="152ACC10" w14:textId="77777777" w:rsid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4B6E24E0" w14:textId="77777777" w:rsidR="00476013" w:rsidRPr="00D4703C" w:rsidRDefault="00476013" w:rsidP="0047601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4703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2137DD03" w14:textId="12075427" w:rsidR="00476013" w:rsidRDefault="00476013" w:rsidP="004760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0A0FE2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bukální </w:t>
            </w:r>
            <w:r w:rsidRPr="000A0FE2">
              <w:rPr>
                <w:rFonts w:eastAsia="Times New Roman" w:cstheme="minorHAnsi"/>
                <w:sz w:val="20"/>
                <w:szCs w:val="20"/>
              </w:rPr>
              <w:t>tablet</w:t>
            </w:r>
            <w:r>
              <w:rPr>
                <w:rFonts w:eastAsia="Times New Roman" w:cstheme="minorHAnsi"/>
                <w:sz w:val="20"/>
                <w:szCs w:val="20"/>
              </w:rPr>
              <w:t>y.</w:t>
            </w:r>
          </w:p>
          <w:p w14:paraId="42BBA5E3" w14:textId="175D129A" w:rsidR="006C6602" w:rsidRPr="006C6602" w:rsidRDefault="00476013" w:rsidP="004760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</w:t>
            </w:r>
            <w:r w:rsidR="006C6602">
              <w:rPr>
                <w:rFonts w:eastAsia="Times New Roman" w:cstheme="minorHAnsi"/>
                <w:sz w:val="20"/>
                <w:szCs w:val="20"/>
              </w:rPr>
              <w:t>éčba je jednorázová</w:t>
            </w:r>
            <w:r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7C4AA" w14:textId="25EBE3A1" w:rsidR="006C6602" w:rsidRPr="006C6602" w:rsidRDefault="006C6602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C6602">
              <w:rPr>
                <w:sz w:val="20"/>
                <w:szCs w:val="20"/>
              </w:rPr>
              <w:t xml:space="preserve">léčba opakujících se oparů na rtech způsobených </w:t>
            </w:r>
            <w:r w:rsidRPr="006C6602">
              <w:rPr>
                <w:i/>
                <w:iCs/>
                <w:sz w:val="20"/>
                <w:szCs w:val="20"/>
              </w:rPr>
              <w:t>herpes simplex</w:t>
            </w:r>
            <w:r w:rsidRPr="006C6602">
              <w:rPr>
                <w:sz w:val="20"/>
                <w:szCs w:val="20"/>
              </w:rPr>
              <w:t xml:space="preserve"> </w:t>
            </w:r>
            <w:r w:rsidRPr="00476013">
              <w:rPr>
                <w:sz w:val="20"/>
                <w:szCs w:val="20"/>
              </w:rPr>
              <w:t>virem</w:t>
            </w:r>
            <w:r w:rsidRPr="006C6602">
              <w:rPr>
                <w:sz w:val="20"/>
                <w:szCs w:val="20"/>
              </w:rPr>
              <w:t xml:space="preserve"> u dospělých, jejichž imunitní systém funguje správně</w:t>
            </w:r>
          </w:p>
        </w:tc>
      </w:tr>
      <w:tr w:rsidR="00A12EE8" w:rsidRPr="00226E6C" w14:paraId="7DBA495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E085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A70EE">
              <w:rPr>
                <w:rFonts w:eastAsia="Times New Roman" w:cstheme="minorHAnsi"/>
                <w:sz w:val="20"/>
                <w:szCs w:val="20"/>
              </w:rPr>
              <w:t>M01AB05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2A37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diklofenak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4AB2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31A691C5" w14:textId="77777777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rct.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2F88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 mg</w:t>
            </w:r>
          </w:p>
          <w:p w14:paraId="647605B9" w14:textId="77777777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6758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 mg</w:t>
            </w:r>
          </w:p>
          <w:p w14:paraId="3E96B3E6" w14:textId="77777777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056D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  <w:p w14:paraId="748F8F14" w14:textId="77777777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0D579" w14:textId="4D822E0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krátkodobá léčba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bolestiv</w:t>
            </w:r>
            <w:r>
              <w:rPr>
                <w:rFonts w:eastAsia="Times New Roman" w:cstheme="minorHAnsi"/>
                <w:sz w:val="20"/>
                <w:szCs w:val="20"/>
              </w:rPr>
              <w:t>ých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poúrazov</w:t>
            </w:r>
            <w:r>
              <w:rPr>
                <w:rFonts w:eastAsia="Times New Roman" w:cstheme="minorHAnsi"/>
                <w:sz w:val="20"/>
                <w:szCs w:val="20"/>
              </w:rPr>
              <w:t>ých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stav</w:t>
            </w:r>
            <w:r>
              <w:rPr>
                <w:rFonts w:eastAsia="Times New Roman" w:cstheme="minorHAnsi"/>
                <w:sz w:val="20"/>
                <w:szCs w:val="20"/>
              </w:rPr>
              <w:t>ů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provázen</w:t>
            </w:r>
            <w:r>
              <w:rPr>
                <w:rFonts w:eastAsia="Times New Roman" w:cstheme="minorHAnsi"/>
                <w:sz w:val="20"/>
                <w:szCs w:val="20"/>
              </w:rPr>
              <w:t>ých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otokem a zánětem, bolest hlavy, zubů či zad, bolestivá menstruace, bolest provázející nachlazení a chřipku, horečka</w:t>
            </w:r>
          </w:p>
        </w:tc>
      </w:tr>
      <w:tr w:rsidR="00A12EE8" w:rsidRPr="00226E6C" w14:paraId="126735F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9B716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M01AE01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A799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ibuprofen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8B6AF" w14:textId="6C0C348B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20975542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B48987B" w14:textId="69BA067A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por.sus.</w:t>
            </w:r>
          </w:p>
          <w:p w14:paraId="578FE04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73C6F3C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1851CF6" w14:textId="581BA2A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rct.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4C47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 mg</w:t>
            </w:r>
          </w:p>
          <w:p w14:paraId="091BE2A2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28F8761" w14:textId="68AE7DC5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40 mg/ml</w:t>
            </w:r>
          </w:p>
          <w:p w14:paraId="25B86649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69576070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3E2AEF4" w14:textId="11223BA8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E86C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 mg</w:t>
            </w:r>
          </w:p>
          <w:p w14:paraId="51767443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E5FEB0A" w14:textId="6F7982B1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dle tělesné hmotnosti</w:t>
            </w:r>
          </w:p>
          <w:p w14:paraId="534A5031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7656CB7" w14:textId="2E38C78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87BF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1200 mg</w:t>
            </w:r>
          </w:p>
          <w:p w14:paraId="5BBFEDC2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C4CB75F" w14:textId="79663CC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dle tělesné hmotnosti</w:t>
            </w:r>
          </w:p>
          <w:p w14:paraId="639974C9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65880074" w14:textId="6236990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6408D" w14:textId="162C6BA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mírná až středně silná bolest, např. bolest hlavy, zubů, zad, bolestivá menstruace, bolesti svalů a kloubů provázející chřipku a nachlazení, bolest při poranění měkkých tkání (pohmoždění, podvrtnutí), horečka</w:t>
            </w:r>
          </w:p>
        </w:tc>
      </w:tr>
      <w:tr w:rsidR="00A12EE8" w:rsidRPr="00226E6C" w14:paraId="1AAF5F3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E2F4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DD4E2A">
              <w:rPr>
                <w:rFonts w:eastAsia="Times New Roman" w:cstheme="minorHAnsi"/>
                <w:sz w:val="20"/>
                <w:szCs w:val="20"/>
              </w:rPr>
              <w:t>M01AE02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89BE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naproxen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0951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5C1A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275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39D2E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1C24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825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806F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mírná až středně silná bolest, např. bolest hlavy, zubů, zad, bolestivá menstruace, bolesti svalů a kloubů provázející chřipku a nachlazení, poúrazová bolest svalů,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kloubů nebo šlach (podvrtnutí, natažení), horečka</w:t>
            </w:r>
          </w:p>
        </w:tc>
      </w:tr>
      <w:tr w:rsidR="00A12EE8" w:rsidRPr="00226E6C" w14:paraId="11A6A43E" w14:textId="77777777" w:rsidTr="00B40442">
        <w:trPr>
          <w:trHeight w:val="50"/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55B2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M01AE03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E70FF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ketoprofen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CF31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68A3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0C65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666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D933F" w14:textId="1A80262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bolestivá menstruace, poúrazové bolesti</w:t>
            </w:r>
            <w:r>
              <w:rPr>
                <w:rFonts w:eastAsia="Times New Roman" w:cstheme="minorHAnsi"/>
                <w:sz w:val="20"/>
                <w:szCs w:val="20"/>
              </w:rPr>
              <w:t>, bolest hlavy, (vč. migrény), bolest zubů</w:t>
            </w:r>
          </w:p>
        </w:tc>
      </w:tr>
      <w:tr w:rsidR="00A12EE8" w:rsidRPr="00226E6C" w14:paraId="44000850" w14:textId="77777777" w:rsidTr="00B40442">
        <w:trPr>
          <w:trHeight w:val="50"/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8AA6B" w14:textId="7744204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M01AE14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EC8C1" w14:textId="36D0C49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dexibuprofen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184D95" w14:textId="008199B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65332E" w14:textId="5B813DB3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954AF" w14:textId="2E14D77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2A9C5" w14:textId="12B409F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7CF7E" w14:textId="09B8A9F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mírná až středně silná bolest,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např. bolest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hlavy,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svalů, zubů, bolestivá menstruace</w:t>
            </w:r>
            <w:r>
              <w:rPr>
                <w:rFonts w:eastAsia="Times New Roman" w:cstheme="minorHAnsi"/>
                <w:sz w:val="20"/>
                <w:szCs w:val="20"/>
              </w:rPr>
              <w:t>, bolest při nachlazení a chřipce</w:t>
            </w:r>
          </w:p>
        </w:tc>
      </w:tr>
      <w:tr w:rsidR="00A12EE8" w:rsidRPr="00226E6C" w14:paraId="38BABA93" w14:textId="77777777" w:rsidTr="00B40442">
        <w:trPr>
          <w:trHeight w:val="50"/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7958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M01AE17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FF597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dexketoprofen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D9FBC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5CF2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80B0B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E1111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  <w:p w14:paraId="48E48699" w14:textId="77777777" w:rsidR="00B23347" w:rsidRDefault="00B23347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95319CF" w14:textId="77777777" w:rsidR="00B23347" w:rsidRPr="00D4703C" w:rsidRDefault="00B23347" w:rsidP="00B23347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4703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588C67C2" w14:textId="1A37E06A" w:rsidR="00B23347" w:rsidRPr="009D30E9" w:rsidRDefault="00B23347" w:rsidP="00B2334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</w:t>
            </w:r>
            <w:r w:rsidRPr="000A0FE2">
              <w:rPr>
                <w:rFonts w:eastAsia="Times New Roman" w:cstheme="minorHAnsi"/>
                <w:sz w:val="20"/>
                <w:szCs w:val="20"/>
              </w:rPr>
              <w:t xml:space="preserve"> tablet</w:t>
            </w:r>
            <w:r>
              <w:rPr>
                <w:rFonts w:eastAsia="Times New Roman" w:cstheme="minorHAnsi"/>
                <w:sz w:val="20"/>
                <w:szCs w:val="20"/>
              </w:rPr>
              <w:t>/ sáčků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5514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mírná až středně silná bolest, např. bolest svalů, zubů, bolestivá menstruace</w:t>
            </w:r>
          </w:p>
        </w:tc>
      </w:tr>
      <w:tr w:rsidR="00A12EE8" w:rsidRPr="00226E6C" w14:paraId="78F0400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94675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M01AX05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CD7C2" w14:textId="41C58A2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glukosamin</w:t>
            </w:r>
            <w:r w:rsidR="00A1627C">
              <w:rPr>
                <w:rFonts w:eastAsia="Times New Roman" w:cstheme="minorHAnsi"/>
                <w:sz w:val="20"/>
                <w:szCs w:val="20"/>
              </w:rPr>
              <w:t>-</w:t>
            </w:r>
            <w:r>
              <w:rPr>
                <w:rFonts w:eastAsia="Times New Roman" w:cstheme="minorHAnsi"/>
                <w:sz w:val="20"/>
                <w:szCs w:val="20"/>
              </w:rPr>
              <w:t>sulfát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E0A0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2FB7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4FCA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1500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5EAF39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1500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4FBE4" w14:textId="412BC15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mírná až středně těžká osteoartróza kolene </w:t>
            </w:r>
          </w:p>
        </w:tc>
      </w:tr>
      <w:tr w:rsidR="00A12EE8" w:rsidRPr="00226E6C" w14:paraId="031E47A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5437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M01AX25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99D2C" w14:textId="2E21E630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chondroitin</w:t>
            </w:r>
            <w:r w:rsidR="00A1627C">
              <w:rPr>
                <w:rFonts w:eastAsia="Times New Roman" w:cstheme="minorHAnsi"/>
                <w:sz w:val="20"/>
                <w:szCs w:val="20"/>
              </w:rPr>
              <w:t>-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sulfát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F674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098415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400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CCE13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AB4C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96E6B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osteoartróza kolene nebo kyčle mírného až středního stupně, osteoartróza kloubů prstů ruky</w:t>
            </w:r>
          </w:p>
        </w:tc>
      </w:tr>
      <w:tr w:rsidR="00A12EE8" w:rsidRPr="00226E6C" w14:paraId="3B2478B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13C2C" w14:textId="261F5634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M02AA06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E3954" w14:textId="646AB90B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etofenamát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A2115" w14:textId="20729F1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40D1B" w14:textId="0F0276D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77C8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7232D1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1476F5" w14:textId="6DD8FA31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poranění měkkých tkání (zhmoždění, podvrtnutí, přetížení svalů, šlach a kloubů)</w:t>
            </w:r>
          </w:p>
        </w:tc>
      </w:tr>
      <w:tr w:rsidR="00A12EE8" w:rsidRPr="00226E6C" w14:paraId="1690332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EF86E" w14:textId="77777777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M02AA07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D60FD" w14:textId="77777777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piroxikam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EB043" w14:textId="77777777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CD8D2" w14:textId="46A4D2E3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6F25D" w14:textId="77777777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1CC036" w14:textId="77777777" w:rsidR="00A12EE8" w:rsidRPr="00961C35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06BD12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poranění měkkých tkání (namožení, natažení svalů, pohmoždění)</w:t>
            </w:r>
          </w:p>
        </w:tc>
      </w:tr>
      <w:tr w:rsidR="00A12EE8" w:rsidRPr="00226E6C" w14:paraId="3E9C407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65FC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M02AA12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5AA50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naproxen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3A86A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0ACD2" w14:textId="3C3B35B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2C49D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3D8A16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739AC" w14:textId="5A346DC6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bolestivé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poúrazové stavy (pohmoždění, podvrtnutí kloubu, poranění měkkých částí kloubu)</w:t>
            </w:r>
          </w:p>
        </w:tc>
      </w:tr>
      <w:tr w:rsidR="00A12EE8" w:rsidRPr="00226E6C" w14:paraId="0595989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306C8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M02AA13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7D46F" w14:textId="7777777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ibuprofen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CAC74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 emp. med.</w:t>
            </w:r>
          </w:p>
          <w:p w14:paraId="1A00C52B" w14:textId="77777777" w:rsidR="00A12EE8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 gel.</w:t>
            </w:r>
          </w:p>
          <w:p w14:paraId="546DA5DA" w14:textId="468892DC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B7916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  <w:p w14:paraId="3BB0E0C3" w14:textId="77777777" w:rsidR="00A12EE8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FE644DB" w14:textId="77777777" w:rsidR="005D6726" w:rsidRDefault="005D6726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D807C08" w14:textId="0076D28D" w:rsidR="00A12EE8" w:rsidRPr="009D30E9" w:rsidRDefault="00A12EE8" w:rsidP="005D6726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2FE99" w14:textId="7E93D4E9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DF631" w14:textId="48BBDA07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AA200" w14:textId="3D0E2F6E" w:rsidR="00A12EE8" w:rsidRPr="009D30E9" w:rsidRDefault="00A12EE8" w:rsidP="0070734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bolestivé poúrazové stavy (pohmoždění, podvrtnutí kloubu, poranění měkkých částí kloubu)</w:t>
            </w:r>
          </w:p>
        </w:tc>
      </w:tr>
      <w:tr w:rsidR="0054624C" w:rsidRPr="00226E6C" w14:paraId="1E143F8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DB778F" w14:textId="6FEDE29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M02AA13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866DF6" w14:textId="141BE341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ibuprofen + levomenthol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353503" w14:textId="0CE9E0E6" w:rsidR="0054624C" w:rsidRPr="009D30E9" w:rsidDel="0091126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F61DF" w14:textId="03659872" w:rsidR="0054624C" w:rsidRPr="009D30E9" w:rsidDel="0091126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mg/g + 30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A812D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A9208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13252" w14:textId="6B960C6D" w:rsidR="0054624C" w:rsidRPr="009D30E9" w:rsidDel="0091126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bolest a otok v důsledku poranění měkkých tkání (sportovní poranění, natažení vazů)</w:t>
            </w:r>
          </w:p>
        </w:tc>
      </w:tr>
      <w:tr w:rsidR="0054624C" w:rsidRPr="00226E6C" w14:paraId="7C6494C8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ABFD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M02AA15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6EEB7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diklofenak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B85BF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drm.emp.</w:t>
            </w:r>
            <w:r>
              <w:rPr>
                <w:rFonts w:eastAsia="Times New Roman" w:cstheme="minorHAnsi"/>
                <w:sz w:val="20"/>
                <w:szCs w:val="20"/>
              </w:rPr>
              <w:t>med.</w:t>
            </w:r>
          </w:p>
          <w:p w14:paraId="073D255E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C9567EA" w14:textId="3410E565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D739A4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140 mg</w:t>
            </w:r>
          </w:p>
          <w:p w14:paraId="5BF79E92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91C7F83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AC21006" w14:textId="1114206E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D6709" w14:textId="6E0F070E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140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6883B" w14:textId="4D3FF56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140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39CF3" w14:textId="1545C050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48F50F9B" w14:textId="2A05FB3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bolestivé stavy při akutním poranění postihující klouby, svaly, šlachy a vazy</w:t>
            </w:r>
          </w:p>
        </w:tc>
      </w:tr>
      <w:tr w:rsidR="0054624C" w:rsidRPr="00226E6C" w14:paraId="638D32A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CB6F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M02AA23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2FFD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indometacin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C943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00BE0" w14:textId="2FEF8A51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48C2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1B71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8ED8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bolest při akutním poranění měkkých tkání (pohmoždění, podvrtnutí, namožení svalů po tupém poranění)</w:t>
            </w:r>
          </w:p>
        </w:tc>
      </w:tr>
      <w:tr w:rsidR="0054624C" w:rsidRPr="00226E6C" w14:paraId="1156C29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E007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M02AA26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5E65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nimesulid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1BDF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289D2" w14:textId="139A035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EE213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E2D3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8EA05" w14:textId="7E10040B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bolestivé poúrazové stavy (poranění měkkých tkání – zhmoždění, podvrtnutí kloubu, poranění šlach)</w:t>
            </w:r>
          </w:p>
        </w:tc>
      </w:tr>
      <w:tr w:rsidR="0054624C" w:rsidRPr="00226E6C" w14:paraId="2602DCE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50A87" w14:textId="77777777" w:rsidR="0054624C" w:rsidRPr="00961C35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lastRenderedPageBreak/>
              <w:t>N02BA01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1C2CC" w14:textId="77777777" w:rsidR="0054624C" w:rsidRPr="00961C35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kyselina acetylsalicylová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AD936" w14:textId="77777777" w:rsidR="0054624C" w:rsidRPr="00961C35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BC2F0" w14:textId="47781C4C" w:rsidR="0054624C" w:rsidRPr="00961C35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61C35">
              <w:rPr>
                <w:rFonts w:eastAsia="Times New Roman" w:cstheme="minorHAnsi"/>
                <w:sz w:val="20"/>
                <w:szCs w:val="20"/>
              </w:rPr>
              <w:t xml:space="preserve"> 1000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22E4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954EE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FFCA5B" w14:textId="65E264A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mírná až středně silná bolest, např. bolest hlavy, zubů, zad, bolestivá menstruace, bolesti svalů a kloubů provázející chřipku a nachlazení, horečka u osob starších 16 let</w:t>
            </w:r>
          </w:p>
        </w:tc>
      </w:tr>
      <w:tr w:rsidR="0054624C" w:rsidRPr="00226E6C" w14:paraId="004B37D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052B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N02BE01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2326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paracetamol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983FD" w14:textId="77777777" w:rsidR="0054624C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6D2122ED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A8FC16B" w14:textId="068666C4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por.sus.</w:t>
            </w:r>
          </w:p>
          <w:p w14:paraId="2E0A1436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6319B12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8E4D09D" w14:textId="7DD38210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rct.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80687" w14:textId="77777777" w:rsidR="0054624C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1000 mg</w:t>
            </w:r>
          </w:p>
          <w:p w14:paraId="101F3BD3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E3C64DB" w14:textId="53B63515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24 mg/ml</w:t>
            </w:r>
          </w:p>
          <w:p w14:paraId="4D711DDF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EC5B71B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D241B94" w14:textId="2816D3BD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97065" w14:textId="393C3ABA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</w:t>
            </w:r>
          </w:p>
          <w:p w14:paraId="18300EDC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0480823" w14:textId="7CC565C4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dle tělesné hmotnosti</w:t>
            </w:r>
          </w:p>
          <w:p w14:paraId="7E6E8FE5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6D430967" w14:textId="4CD40FCA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6DE72" w14:textId="77777777" w:rsidR="0054624C" w:rsidRPr="000A0FE2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4000 mg</w:t>
            </w:r>
          </w:p>
          <w:p w14:paraId="2B9BFD36" w14:textId="77777777" w:rsidR="0054624C" w:rsidRPr="000A0FE2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53498B6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dle tělesné hmotnosti</w:t>
            </w:r>
          </w:p>
          <w:p w14:paraId="31DDD38F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4D1F1A61" w14:textId="7B52C85F" w:rsidR="0054624C" w:rsidRPr="000A0FE2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4000 mg</w:t>
            </w:r>
          </w:p>
          <w:p w14:paraId="6F914394" w14:textId="77777777" w:rsidR="0054624C" w:rsidRPr="000A0FE2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87F88FB" w14:textId="42146F32" w:rsidR="0054624C" w:rsidRPr="00D4703C" w:rsidRDefault="0054624C" w:rsidP="0054624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4703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3FCCB25F" w14:textId="06DAC270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30 tablet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E3CD6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mírná až středně silná bolest, např. bolest hlavy, zubů, zad, bolestivá menstruace, bolesti svalů a kloubů provázející chřipku a nachlazení, horečka</w:t>
            </w:r>
          </w:p>
        </w:tc>
      </w:tr>
      <w:tr w:rsidR="0054624C" w:rsidRPr="00226E6C" w14:paraId="5576BF8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EB521" w14:textId="08ED6D5C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N02BE51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767CE" w14:textId="7A0CECD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paracetamol a ibuprofen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61697" w14:textId="5047545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AD72D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500 mg/200 mg</w:t>
            </w:r>
          </w:p>
          <w:p w14:paraId="2DF6187B" w14:textId="77777777" w:rsidR="00D7550F" w:rsidRDefault="00D7550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52D801E" w14:textId="4818A3AC" w:rsidR="00D7550F" w:rsidRPr="009D30E9" w:rsidRDefault="00D7550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mg/300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271F5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mg/400 mg</w:t>
            </w:r>
          </w:p>
          <w:p w14:paraId="0BB7E705" w14:textId="77777777" w:rsidR="005C3CFC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2758FB2" w14:textId="77777777" w:rsidR="005C3CFC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D98A988" w14:textId="72E3F100" w:rsidR="005C3CFC" w:rsidRPr="009D30E9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1000 mg/300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097DD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3000 mg/1200 mg</w:t>
            </w:r>
          </w:p>
          <w:p w14:paraId="71802122" w14:textId="77777777" w:rsidR="005C3CFC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B614777" w14:textId="77777777" w:rsidR="005C3CFC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BA51567" w14:textId="6BA1313B" w:rsidR="005C3CFC" w:rsidRPr="000A0FE2" w:rsidRDefault="005C3CF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3000 mg/900 mg</w:t>
            </w:r>
          </w:p>
          <w:p w14:paraId="1319164D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4A4012C4" w14:textId="0B27DB6A" w:rsidR="0054624C" w:rsidRPr="00D4703C" w:rsidRDefault="0054624C" w:rsidP="0054624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4703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73F81025" w14:textId="77777777" w:rsidR="00AA4266" w:rsidRPr="00CF24DF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u w:val="single"/>
              </w:rPr>
            </w:pPr>
            <w:r w:rsidRPr="00CF24DF">
              <w:rPr>
                <w:rFonts w:eastAsia="Times New Roman" w:cstheme="minorHAnsi"/>
                <w:sz w:val="20"/>
                <w:szCs w:val="20"/>
                <w:u w:val="single"/>
              </w:rPr>
              <w:t>Síla 500 mg/200 mg:</w:t>
            </w:r>
          </w:p>
          <w:p w14:paraId="10D2D105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20 tablet</w:t>
            </w:r>
          </w:p>
          <w:p w14:paraId="1DB498C4" w14:textId="77777777" w:rsidR="00AA4266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0B4511C" w14:textId="77777777" w:rsidR="00AA4266" w:rsidRPr="00CF24DF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u w:val="single"/>
              </w:rPr>
            </w:pPr>
            <w:r w:rsidRPr="00CF24DF">
              <w:rPr>
                <w:rFonts w:eastAsia="Times New Roman" w:cstheme="minorHAnsi"/>
                <w:sz w:val="20"/>
                <w:szCs w:val="20"/>
                <w:u w:val="single"/>
              </w:rPr>
              <w:t>Síla 1000 mg/300 mg:</w:t>
            </w:r>
          </w:p>
          <w:p w14:paraId="24ACADCF" w14:textId="0D60BC4B" w:rsidR="00AA4266" w:rsidRPr="000A0FE2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 sáčků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9EDC6" w14:textId="380D76F9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krátkodobá </w:t>
            </w:r>
            <w:r w:rsidR="00AA4266">
              <w:rPr>
                <w:rFonts w:eastAsia="Times New Roman" w:cstheme="minorHAnsi"/>
                <w:sz w:val="20"/>
                <w:szCs w:val="20"/>
              </w:rPr>
              <w:t xml:space="preserve">symptomatická </w:t>
            </w:r>
            <w:r>
              <w:rPr>
                <w:rFonts w:eastAsia="Times New Roman" w:cstheme="minorHAnsi"/>
                <w:sz w:val="20"/>
                <w:szCs w:val="20"/>
              </w:rPr>
              <w:t>léčba mírné až středně silné bolesti (bolest hlavy, zad, zubů, menstruační bolest, bolest spojená s nachlazením a chřipkou, bolest v krku), horečka</w:t>
            </w:r>
          </w:p>
          <w:p w14:paraId="5D042996" w14:textId="77777777" w:rsidR="00AA4266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F94AB27" w14:textId="67EEA0A4" w:rsidR="00AA4266" w:rsidRPr="009D30E9" w:rsidRDefault="00AA426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CF24DF">
              <w:rPr>
                <w:rFonts w:eastAsia="Times New Roman" w:cstheme="minorHAnsi"/>
                <w:sz w:val="20"/>
                <w:szCs w:val="20"/>
              </w:rPr>
              <w:t>Přípravek je zvláště vhodný u bolesti, kde nepřinesl úlevu samotný ibuprofen nebo paracetamol.</w:t>
            </w:r>
          </w:p>
        </w:tc>
      </w:tr>
      <w:tr w:rsidR="0054624C" w:rsidRPr="00226E6C" w14:paraId="114DBCD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D9F65" w14:textId="70B398AF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N05BX05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8BFAE" w14:textId="2A80AE55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levandulová silice (</w:t>
            </w:r>
            <w:r w:rsidRPr="00D4703C">
              <w:rPr>
                <w:rFonts w:eastAsia="Times New Roman" w:cstheme="minorHAnsi"/>
                <w:i/>
                <w:iCs/>
                <w:sz w:val="20"/>
                <w:szCs w:val="20"/>
              </w:rPr>
              <w:t>Lavandulae aetheroleum</w:t>
            </w:r>
            <w:r>
              <w:rPr>
                <w:rFonts w:eastAsia="Times New Roman" w:cstheme="minorHAnsi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9E55D2" w14:textId="1337DE13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F2A70" w14:textId="748FC429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1BD9A9" w14:textId="1EB200D0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A1377" w14:textId="4B477603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80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9ABB9" w14:textId="6371304D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přechodných úzkostných nálad u dospělých</w:t>
            </w:r>
          </w:p>
        </w:tc>
      </w:tr>
      <w:tr w:rsidR="0054624C" w:rsidRPr="00226E6C" w14:paraId="23FD1BA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6A5AE" w14:textId="21E74DB2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N05CH01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EC8C6" w14:textId="0DF148AE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melatonin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90F1F" w14:textId="3A5AAD7B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60523" w14:textId="0B68CA60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3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FC045" w14:textId="6DD0662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AC539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3 mg</w:t>
            </w:r>
          </w:p>
          <w:p w14:paraId="68CD8208" w14:textId="77777777" w:rsidR="00716F74" w:rsidRDefault="00716F74" w:rsidP="00716F74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77517188" w14:textId="06E05FF2" w:rsidR="0054624C" w:rsidRPr="00D4703C" w:rsidRDefault="0054624C" w:rsidP="00716F74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D4703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658FE584" w14:textId="0DDD2141" w:rsidR="0054624C" w:rsidRPr="000A0FE2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10 tablet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4D99C" w14:textId="7269ED3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krátkodobá léčba pásmové nemoci u dospělých</w:t>
            </w:r>
          </w:p>
        </w:tc>
      </w:tr>
      <w:tr w:rsidR="00A13B6A" w:rsidRPr="00226E6C" w14:paraId="108D9A0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8711A" w14:textId="371D6178" w:rsidR="00A13B6A" w:rsidRPr="00A2232D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N06AX25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7D1FC" w14:textId="339F4770" w:rsidR="00A13B6A" w:rsidRPr="00A2232D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D4703C">
              <w:rPr>
                <w:rFonts w:eastAsia="Times New Roman" w:cstheme="minorHAnsi"/>
                <w:i/>
                <w:iCs/>
                <w:sz w:val="20"/>
                <w:szCs w:val="20"/>
              </w:rPr>
              <w:t>Hypericum perforatum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(extrakt)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8F5470" w14:textId="1DB5576D" w:rsidR="00A13B6A" w:rsidRPr="00A2232D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726C1" w14:textId="560F9A0A" w:rsidR="00A13B6A" w:rsidRPr="00A2232D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425 mg extraktu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67A53" w14:textId="7803C1B7" w:rsidR="00A13B6A" w:rsidRPr="00A2232D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425 mg extraktu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FB58C" w14:textId="123D7726" w:rsidR="00A13B6A" w:rsidRPr="008673C6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850 mg extraktu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464D8" w14:textId="25FF597F" w:rsidR="00A13B6A" w:rsidRPr="00D7153A" w:rsidRDefault="00A13B6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D4703C">
              <w:rPr>
                <w:rFonts w:eastAsia="Times New Roman" w:cstheme="minorHAnsi"/>
                <w:sz w:val="20"/>
                <w:szCs w:val="20"/>
              </w:rPr>
              <w:t>léčba příznaků mírné deprese (náladovost, skleslost, neklid a úzkost) jako reakce na předchozí stresující událost (např. úmrtí blízké osoby, rozchod, ztráta zaměstnání nebo jiná důležitá životní ztráta)</w:t>
            </w:r>
            <w:r>
              <w:t xml:space="preserve"> </w:t>
            </w:r>
          </w:p>
        </w:tc>
      </w:tr>
      <w:tr w:rsidR="0054624C" w:rsidRPr="00226E6C" w14:paraId="1703992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AFE83" w14:textId="77777777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N06BX02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2D0A5" w14:textId="77777777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pyritinol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AFEC3" w14:textId="77777777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C8138" w14:textId="77777777" w:rsidR="0054624C" w:rsidRPr="00A2232D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20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05F6EA" w14:textId="77777777" w:rsidR="0054624C" w:rsidRPr="00782F0B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2232D">
              <w:rPr>
                <w:rFonts w:eastAsia="Times New Roman" w:cstheme="minorHAnsi"/>
                <w:sz w:val="20"/>
                <w:szCs w:val="20"/>
              </w:rPr>
              <w:t>300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E6A57" w14:textId="77777777" w:rsidR="0054624C" w:rsidRPr="008673C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673C6"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A264D8" w14:textId="30B015D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D7153A">
              <w:rPr>
                <w:rFonts w:eastAsia="Times New Roman" w:cstheme="minorHAnsi"/>
                <w:sz w:val="20"/>
                <w:szCs w:val="20"/>
              </w:rPr>
              <w:t>k</w:t>
            </w:r>
            <w:r w:rsidRPr="00202529">
              <w:rPr>
                <w:rFonts w:eastAsia="Times New Roman" w:cstheme="minorHAnsi"/>
                <w:sz w:val="20"/>
                <w:szCs w:val="20"/>
              </w:rPr>
              <w:t xml:space="preserve">e </w:t>
            </w:r>
            <w:r w:rsidRPr="00A34D71">
              <w:rPr>
                <w:rFonts w:eastAsia="Times New Roman" w:cstheme="minorHAnsi"/>
                <w:sz w:val="20"/>
                <w:szCs w:val="20"/>
              </w:rPr>
              <w:t xml:space="preserve">zlepšení duševní kondice, </w:t>
            </w:r>
            <w:r w:rsidRPr="0062310A">
              <w:rPr>
                <w:rFonts w:eastAsia="Times New Roman" w:cstheme="minorHAnsi"/>
                <w:sz w:val="20"/>
                <w:szCs w:val="20"/>
              </w:rPr>
              <w:t>zvýšení intelektuální</w:t>
            </w:r>
            <w:r w:rsidRPr="0054624C">
              <w:rPr>
                <w:rFonts w:eastAsia="Times New Roman" w:cstheme="minorHAnsi"/>
                <w:sz w:val="20"/>
                <w:szCs w:val="20"/>
              </w:rPr>
              <w:t xml:space="preserve"> schopnosti a zmírnění poruch paměti u pacientů s</w:t>
            </w:r>
            <w:r w:rsidRPr="00A13B6A">
              <w:rPr>
                <w:rFonts w:eastAsia="Times New Roman" w:cstheme="minorHAnsi"/>
                <w:sz w:val="20"/>
                <w:szCs w:val="20"/>
              </w:rPr>
              <w:t xml:space="preserve"> poruchou</w:t>
            </w:r>
            <w:r w:rsidRPr="00A2232D">
              <w:rPr>
                <w:rFonts w:eastAsia="Times New Roman" w:cstheme="minorHAnsi"/>
                <w:sz w:val="20"/>
                <w:szCs w:val="20"/>
              </w:rPr>
              <w:t xml:space="preserve"> mozkové činnosti po prodělané mozkové příhodě, po zánětu mozku či po úrazu hlavy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54624C" w:rsidRPr="00226E6C" w14:paraId="233BE46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160E4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N06BX03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DC53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piracetam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343D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7D8DED" w14:textId="6E43D2F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1200 mg</w:t>
            </w:r>
          </w:p>
          <w:p w14:paraId="1382652F" w14:textId="3B014E75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1BAB79C" w14:textId="7EF3D451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28E7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2400 mg</w:t>
            </w:r>
          </w:p>
          <w:p w14:paraId="1FC097A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646B2" w14:textId="3C2BBABE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4</w:t>
            </w:r>
            <w:r>
              <w:rPr>
                <w:rFonts w:eastAsia="Times New Roman" w:cstheme="minorHAnsi"/>
                <w:sz w:val="20"/>
                <w:szCs w:val="20"/>
              </w:rPr>
              <w:t>8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2E584" w14:textId="224F0239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poruchy mozkové činnosti,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projevující se např.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poruch</w:t>
            </w:r>
            <w:r>
              <w:rPr>
                <w:rFonts w:eastAsia="Times New Roman" w:cstheme="minorHAnsi"/>
                <w:sz w:val="20"/>
                <w:szCs w:val="20"/>
              </w:rPr>
              <w:t>ou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pozornosti</w:t>
            </w:r>
            <w:r>
              <w:rPr>
                <w:rFonts w:eastAsia="Times New Roman" w:cstheme="minorHAnsi"/>
                <w:sz w:val="20"/>
                <w:szCs w:val="20"/>
              </w:rPr>
              <w:t>, ztrátou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paměti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a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nedostatkem energie</w:t>
            </w:r>
          </w:p>
        </w:tc>
      </w:tr>
      <w:tr w:rsidR="0054624C" w:rsidRPr="00226E6C" w14:paraId="2C3D5D6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6090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N06DX02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52192" w14:textId="1D66696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4D71">
              <w:rPr>
                <w:rFonts w:eastAsia="Times New Roman" w:cstheme="minorHAnsi"/>
                <w:i/>
                <w:iCs/>
                <w:sz w:val="20"/>
                <w:szCs w:val="20"/>
              </w:rPr>
              <w:t>Ginkgo biloba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(extrakt)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5913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0C72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 mg/ml</w:t>
            </w:r>
          </w:p>
          <w:p w14:paraId="15BB63A4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 mg</w:t>
            </w:r>
          </w:p>
          <w:p w14:paraId="316499F4" w14:textId="3C7981B8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(síla i dávky jsou uvedeny v množství extraktu)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2F25D" w14:textId="4C15055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240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8D9F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240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F90A8" w14:textId="4141E70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lehké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poruchy duševní výkonnosti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související s věkem (např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. poruchy paměti, </w:t>
            </w:r>
            <w:r>
              <w:rPr>
                <w:rFonts w:eastAsia="Times New Roman" w:cstheme="minorHAnsi"/>
                <w:sz w:val="20"/>
                <w:szCs w:val="20"/>
              </w:rPr>
              <w:t>poruchy pozornosti, snížená schopnost soustředění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a emoční labilita</w:t>
            </w:r>
            <w:r>
              <w:rPr>
                <w:rFonts w:eastAsia="Times New Roman" w:cstheme="minorHAnsi"/>
                <w:sz w:val="20"/>
                <w:szCs w:val="20"/>
              </w:rPr>
              <w:t>)</w:t>
            </w:r>
          </w:p>
        </w:tc>
      </w:tr>
      <w:tr w:rsidR="0054624C" w:rsidRPr="00226E6C" w14:paraId="6D815A1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10C1E" w14:textId="60CBDCF2" w:rsidR="0054624C" w:rsidRPr="00B80763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N07BA01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AC227" w14:textId="48797E1C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nikotin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0D2CD" w14:textId="2B3E2663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</w:t>
            </w:r>
          </w:p>
          <w:p w14:paraId="0A5370FF" w14:textId="390FFA13" w:rsidR="0054624C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orm.spr.</w:t>
            </w:r>
          </w:p>
          <w:p w14:paraId="34F97289" w14:textId="4ED76F0B" w:rsidR="0054624C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tdr.emp.</w:t>
            </w:r>
          </w:p>
          <w:p w14:paraId="3217112F" w14:textId="353BCD54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5B853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 mg</w:t>
            </w:r>
          </w:p>
          <w:p w14:paraId="4C998855" w14:textId="77777777" w:rsidR="0054624C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mg/dáv</w:t>
            </w:r>
          </w:p>
          <w:p w14:paraId="47B12810" w14:textId="77777777" w:rsidR="0054624C" w:rsidRDefault="0054624C" w:rsidP="00D4703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21 mg/24 h</w:t>
            </w:r>
          </w:p>
          <w:p w14:paraId="39FB08B3" w14:textId="2E5B3645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25 mg/16 h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97F96" w14:textId="675B7873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dle typu a fáze léčby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F07F0D" w14:textId="6CAEC1BB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dle typu a fáze léčby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6DC61" w14:textId="31BC3A35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závislosti na tabáku</w:t>
            </w:r>
          </w:p>
        </w:tc>
      </w:tr>
      <w:tr w:rsidR="0054624C" w:rsidRPr="00226E6C" w14:paraId="27E8CC16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365CB" w14:textId="0DB4DCF2" w:rsidR="0054624C" w:rsidRPr="00490208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</w:rPr>
            </w:pPr>
            <w:r w:rsidRPr="00D4703C">
              <w:rPr>
                <w:rFonts w:eastAsia="Times New Roman" w:cstheme="minorHAnsi"/>
                <w:sz w:val="20"/>
                <w:szCs w:val="20"/>
              </w:rPr>
              <w:t>N07BA04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4EE7E" w14:textId="3DCE96C1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cytisin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E3822" w14:textId="033928E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C3A74" w14:textId="06B3E1C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B66A1" w14:textId="51DDF98A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1,5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2506D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1,5 mg až 9 mg dle fáze léčby</w:t>
            </w:r>
          </w:p>
          <w:p w14:paraId="5E3F2742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7D2073D" w14:textId="77777777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A0FE2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290D1D4F" w14:textId="4F219595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100 tablet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A2C0C" w14:textId="60640CAD" w:rsidR="0054624C" w:rsidRPr="000A0FE2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o</w:t>
            </w:r>
            <w:r w:rsidRPr="00D4703C">
              <w:rPr>
                <w:rFonts w:eastAsia="Times New Roman" w:cstheme="minorHAnsi"/>
                <w:sz w:val="20"/>
                <w:szCs w:val="20"/>
              </w:rPr>
              <w:t>dvykání kouření a snížení chuti na nikotin u kuřáků, kteří jsou ochotni přestat kouřit</w:t>
            </w:r>
          </w:p>
        </w:tc>
      </w:tr>
      <w:tr w:rsidR="0054624C" w:rsidRPr="00226E6C" w14:paraId="769F961A" w14:textId="77777777" w:rsidTr="00B40442">
        <w:trPr>
          <w:trHeight w:val="845"/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48F6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A05F5">
              <w:rPr>
                <w:rFonts w:eastAsia="Times New Roman" w:cstheme="minorHAnsi"/>
                <w:sz w:val="20"/>
                <w:szCs w:val="20"/>
              </w:rPr>
              <w:t>R01AA05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F617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oxymetazolin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A679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524D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CCDA2" w14:textId="072FAA3E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 kapky/</w:t>
            </w:r>
            <w:r w:rsidR="00716F74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vstřiky do každé nosní dírky</w:t>
            </w:r>
            <w:r w:rsidRPr="009D30E9" w:rsidDel="00CC0353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362774AE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C45877D" w14:textId="18483C0D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343EDC8" w14:textId="4A6AFF84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04BB8" w14:textId="2F0252CF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 kapek/</w:t>
            </w:r>
            <w:r w:rsidR="00716F74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vstřiků do každé nosní dírky</w:t>
            </w:r>
            <w:r w:rsidRPr="009D30E9" w:rsidDel="00CC0353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4794F7C2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FFE9923" w14:textId="26349006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0005CDAE" w14:textId="051A59A1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02C47" w14:textId="2066D5E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akutní rýma</w:t>
            </w:r>
            <w:r>
              <w:rPr>
                <w:rFonts w:eastAsia="Times New Roman" w:cstheme="minorHAnsi"/>
                <w:sz w:val="20"/>
                <w:szCs w:val="20"/>
              </w:rPr>
              <w:t>, úleva od nasální kongesce</w:t>
            </w:r>
          </w:p>
        </w:tc>
      </w:tr>
      <w:tr w:rsidR="0054624C" w:rsidRPr="00226E6C" w14:paraId="6196C56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E6A3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R01AA07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E9DA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xylometazolin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39E7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E2D99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1CBE5" w14:textId="4DA6652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vstřik 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7F4D2" w14:textId="23F58D7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vstřiky do každé nosní dírky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37F3F5" w14:textId="73FD9A2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akutní rýma</w:t>
            </w:r>
            <w:r>
              <w:rPr>
                <w:rFonts w:eastAsia="Times New Roman" w:cstheme="minorHAnsi"/>
                <w:sz w:val="20"/>
                <w:szCs w:val="20"/>
              </w:rPr>
              <w:t>, úleva od nasální kongesce</w:t>
            </w:r>
          </w:p>
        </w:tc>
      </w:tr>
      <w:tr w:rsidR="0054624C" w:rsidRPr="00226E6C" w14:paraId="2BD8D45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02AF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R01AA08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BC5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nafazolin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3210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6592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68707" w14:textId="3318FF4C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3 kapky/ vstřiky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70649" w14:textId="4AA2B43C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 kapek/</w:t>
            </w:r>
            <w:r w:rsidR="00716F74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vstřiků do každé nosní dírky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90A31" w14:textId="2490816B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akutní rýma</w:t>
            </w:r>
            <w:r>
              <w:rPr>
                <w:rFonts w:eastAsia="Times New Roman" w:cstheme="minorHAnsi"/>
                <w:sz w:val="20"/>
                <w:szCs w:val="20"/>
              </w:rPr>
              <w:t>, úleva od nasální kongesce</w:t>
            </w:r>
          </w:p>
        </w:tc>
      </w:tr>
      <w:tr w:rsidR="0054624C" w:rsidRPr="00226E6C" w14:paraId="3F4252B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55EB1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R01AA09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885A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tramazolin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C4FA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7A5E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1,18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4ADFE" w14:textId="565CDFB1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vstřik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3B4A7" w14:textId="05C017C4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 v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střiky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63A2B" w14:textId="24EAABE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akutní rýma</w:t>
            </w:r>
            <w:r>
              <w:rPr>
                <w:rFonts w:eastAsia="Times New Roman" w:cstheme="minorHAnsi"/>
                <w:sz w:val="20"/>
                <w:szCs w:val="20"/>
              </w:rPr>
              <w:t>, , úleva od nasální kongesce</w:t>
            </w:r>
          </w:p>
        </w:tc>
      </w:tr>
      <w:tr w:rsidR="0054624C" w:rsidRPr="00226E6C" w14:paraId="79321BB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D3C0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R01AC02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4E62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levokabastin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E721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0A881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37748" w14:textId="7689E208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2 vstřiky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3BCFB" w14:textId="3C53D9F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vstřiků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  <w:r w:rsidRPr="009D30E9" w:rsidDel="00A87E44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5A90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alergické rýmy</w:t>
            </w:r>
          </w:p>
        </w:tc>
      </w:tr>
      <w:tr w:rsidR="0054624C" w:rsidRPr="00226E6C" w14:paraId="1A6F422A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E928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R01AC03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80482" w14:textId="387653D6" w:rsidR="0054624C" w:rsidRPr="009D30E9" w:rsidRDefault="00461B9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="0054624C" w:rsidRPr="009D30E9">
              <w:rPr>
                <w:rFonts w:eastAsia="Times New Roman" w:cstheme="minorHAnsi"/>
                <w:sz w:val="20"/>
                <w:szCs w:val="20"/>
              </w:rPr>
              <w:t>zelastin</w:t>
            </w:r>
            <w:r>
              <w:rPr>
                <w:rFonts w:eastAsia="Times New Roman" w:cstheme="minorHAnsi"/>
                <w:sz w:val="20"/>
                <w:szCs w:val="20"/>
              </w:rPr>
              <w:t>-hydrochlorid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1C34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E0CCF" w14:textId="6F1FBE9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</w:t>
            </w:r>
            <w:r w:rsidR="00461B90">
              <w:rPr>
                <w:rFonts w:eastAsia="Times New Roman" w:cstheme="minorHAnsi"/>
                <w:sz w:val="20"/>
                <w:szCs w:val="20"/>
              </w:rPr>
              <w:t>,5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8771E" w14:textId="77777777" w:rsidR="00D467BF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D467BF">
              <w:rPr>
                <w:rFonts w:eastAsia="Times New Roman" w:cstheme="minorHAnsi"/>
                <w:sz w:val="20"/>
                <w:szCs w:val="20"/>
              </w:rPr>
              <w:t>Děti:</w:t>
            </w:r>
          </w:p>
          <w:p w14:paraId="63A6525B" w14:textId="56497724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vstřik </w:t>
            </w:r>
            <w:r w:rsidR="00A27F87">
              <w:rPr>
                <w:rFonts w:eastAsia="Times New Roman" w:cstheme="minorHAnsi"/>
                <w:sz w:val="20"/>
                <w:szCs w:val="20"/>
              </w:rPr>
              <w:t xml:space="preserve">(0,21 mg azelastin-hydrochloridu)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  <w:r w:rsidR="00D467BF">
              <w:rPr>
                <w:rFonts w:eastAsia="Times New Roman" w:cstheme="minorHAnsi"/>
                <w:sz w:val="20"/>
                <w:szCs w:val="20"/>
              </w:rPr>
              <w:t>;</w:t>
            </w:r>
          </w:p>
          <w:p w14:paraId="7294BD6B" w14:textId="77777777" w:rsidR="00DC4294" w:rsidRDefault="00DC4294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6E3BD521" w14:textId="69A824B2" w:rsidR="00D467BF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Dospělí a dospívající od 12 let: </w:t>
            </w:r>
          </w:p>
          <w:p w14:paraId="476E1EA4" w14:textId="2F70F728" w:rsidR="00D467BF" w:rsidRPr="009D30E9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vstřik</w:t>
            </w:r>
            <w:r>
              <w:rPr>
                <w:rFonts w:eastAsia="Times New Roman" w:cstheme="minorHAnsi"/>
                <w:sz w:val="20"/>
                <w:szCs w:val="20"/>
              </w:rPr>
              <w:t>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A27F87">
              <w:rPr>
                <w:rFonts w:eastAsia="Times New Roman" w:cstheme="minorHAnsi"/>
                <w:sz w:val="20"/>
                <w:szCs w:val="20"/>
              </w:rPr>
              <w:t>(0,42 mg azelastin-</w:t>
            </w:r>
            <w:r w:rsidR="00A27F87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hydrochloridu)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33F41" w14:textId="77777777" w:rsidR="00D467BF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 </w:t>
            </w:r>
            <w:r w:rsidR="00D467BF">
              <w:rPr>
                <w:rFonts w:eastAsia="Times New Roman" w:cstheme="minorHAnsi"/>
                <w:sz w:val="20"/>
                <w:szCs w:val="20"/>
              </w:rPr>
              <w:t>Děti:</w:t>
            </w:r>
          </w:p>
          <w:p w14:paraId="33101318" w14:textId="49F13F4C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vstřik</w:t>
            </w:r>
            <w:r>
              <w:rPr>
                <w:rFonts w:eastAsia="Times New Roman" w:cstheme="minorHAnsi"/>
                <w:sz w:val="20"/>
                <w:szCs w:val="20"/>
              </w:rPr>
              <w:t>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B75A32">
              <w:rPr>
                <w:rFonts w:eastAsia="Times New Roman" w:cstheme="minorHAnsi"/>
                <w:sz w:val="20"/>
                <w:szCs w:val="20"/>
              </w:rPr>
              <w:t xml:space="preserve">(0,42 mg azelastin-hydrochloridu)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  <w:r w:rsidR="00D467BF">
              <w:rPr>
                <w:rFonts w:eastAsia="Times New Roman" w:cstheme="minorHAnsi"/>
                <w:sz w:val="20"/>
                <w:szCs w:val="20"/>
              </w:rPr>
              <w:t>;</w:t>
            </w:r>
          </w:p>
          <w:p w14:paraId="2BC930D8" w14:textId="77777777" w:rsidR="00DC4294" w:rsidRDefault="00DC4294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62B8F97B" w14:textId="394F219C" w:rsidR="00D467BF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Dospělí a dospívající od 12 let:</w:t>
            </w:r>
          </w:p>
          <w:p w14:paraId="661B478F" w14:textId="130D772B" w:rsidR="00D467BF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až 4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vstřik</w:t>
            </w:r>
            <w:r>
              <w:rPr>
                <w:rFonts w:eastAsia="Times New Roman" w:cstheme="minorHAnsi"/>
                <w:sz w:val="20"/>
                <w:szCs w:val="20"/>
              </w:rPr>
              <w:t>y</w:t>
            </w:r>
            <w:r w:rsidR="00B75A32">
              <w:rPr>
                <w:rFonts w:eastAsia="Times New Roman" w:cstheme="minorHAnsi"/>
                <w:sz w:val="20"/>
                <w:szCs w:val="20"/>
              </w:rPr>
              <w:t xml:space="preserve"> (0,42 až 0,84 </w:t>
            </w:r>
            <w:r w:rsidR="00B75A32">
              <w:rPr>
                <w:rFonts w:eastAsia="Times New Roman" w:cstheme="minorHAnsi"/>
                <w:sz w:val="20"/>
                <w:szCs w:val="20"/>
              </w:rPr>
              <w:lastRenderedPageBreak/>
              <w:t>mg azelastin-hydrochloridu)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do každé nosní dírky</w:t>
            </w:r>
          </w:p>
          <w:p w14:paraId="21F612CE" w14:textId="77777777" w:rsidR="00D467BF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C946D5A" w14:textId="19FDC943" w:rsidR="00D467BF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(celková max. dávka azelastin-hydrochloridu pro obě nosní dírky:</w:t>
            </w:r>
          </w:p>
          <w:p w14:paraId="669A5151" w14:textId="45B10347" w:rsidR="00D467BF" w:rsidRPr="009D30E9" w:rsidRDefault="00D467BF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0,</w:t>
            </w:r>
            <w:r w:rsidR="00DC4294">
              <w:rPr>
                <w:rFonts w:eastAsia="Times New Roman" w:cstheme="minorHAnsi"/>
                <w:sz w:val="20"/>
                <w:szCs w:val="20"/>
              </w:rPr>
              <w:t>84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mg u dětí, </w:t>
            </w:r>
            <w:r w:rsidR="00DC4294">
              <w:rPr>
                <w:rFonts w:eastAsia="Times New Roman" w:cstheme="minorHAnsi"/>
                <w:sz w:val="20"/>
                <w:szCs w:val="20"/>
              </w:rPr>
              <w:t>1,68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mg u dospělých a dospívajících od 12 let)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E90A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léčba alergické rýmy</w:t>
            </w:r>
          </w:p>
        </w:tc>
      </w:tr>
      <w:tr w:rsidR="0054624C" w:rsidRPr="00226E6C" w14:paraId="0DE9C01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49F84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R01AD01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6D6B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beklometason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9292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1C160D" w14:textId="375D6DA9" w:rsidR="0054624C" w:rsidRPr="009D30E9" w:rsidRDefault="00134CD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50 </w:t>
            </w:r>
            <w:r w:rsidR="0054624C" w:rsidRPr="009D30E9">
              <w:rPr>
                <w:rFonts w:eastAsia="Times New Roman" w:cstheme="minorHAnsi"/>
                <w:sz w:val="20"/>
                <w:szCs w:val="20"/>
              </w:rPr>
              <w:t>μg</w:t>
            </w:r>
          </w:p>
          <w:p w14:paraId="1686F7F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3B9B0" w14:textId="7B9900ED" w:rsidR="0054624C" w:rsidRPr="009D30E9" w:rsidRDefault="00134CD6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</w:t>
            </w:r>
            <w:r w:rsidR="0054624C" w:rsidRPr="009D30E9">
              <w:rPr>
                <w:rFonts w:eastAsia="Times New Roman" w:cstheme="minorHAnsi"/>
                <w:sz w:val="20"/>
                <w:szCs w:val="20"/>
              </w:rPr>
              <w:t xml:space="preserve"> μg</w:t>
            </w:r>
            <w:r w:rsidR="0054624C"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287C6" w14:textId="30C2A1F9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0557718E" w14:textId="30E9E7B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(celková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max.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dávka pro obě nosní dírky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: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400 μg)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BF52F" w14:textId="42E7B0D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sezónní a celoroční alergick</w:t>
            </w:r>
            <w:r>
              <w:rPr>
                <w:rFonts w:eastAsia="Times New Roman" w:cstheme="minorHAnsi"/>
                <w:sz w:val="20"/>
                <w:szCs w:val="20"/>
              </w:rPr>
              <w:t>á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rým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</w:tr>
      <w:tr w:rsidR="00D646AA" w:rsidRPr="00226E6C" w14:paraId="0718FAA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3A80E" w14:textId="3F10098F" w:rsidR="00D646AA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R01AD08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B2EBF0" w14:textId="1A0AE376" w:rsidR="00D646AA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flutikason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1241A2" w14:textId="59585A08" w:rsidR="00D646AA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CCFD2" w14:textId="4B4F8266" w:rsidR="00D646AA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μg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6DA1AD" w14:textId="0F1D58DA" w:rsidR="00D646AA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77A735" w14:textId="77777777" w:rsidR="00D646AA" w:rsidRDefault="00D646AA" w:rsidP="00D646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8E04362" w14:textId="0F568349" w:rsidR="00D646AA" w:rsidRDefault="00D646AA" w:rsidP="00D646A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(celková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max.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dávka pro obě nosní dírky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: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400 μg)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60920" w14:textId="0733754E" w:rsidR="00D646AA" w:rsidRPr="009D30E9" w:rsidRDefault="00D646A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sezónní a celoroční alergická rýma</w:t>
            </w:r>
          </w:p>
        </w:tc>
      </w:tr>
      <w:tr w:rsidR="0054624C" w:rsidRPr="00226E6C" w14:paraId="31FFE13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835E8C" w14:textId="62D6F1E0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R01AD09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EF1B5" w14:textId="48820E2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mometason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B8637" w14:textId="248E0965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nas.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F8E78A" w14:textId="09BDD1B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μg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760C3" w14:textId="3772E5D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68520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do každé nosní dírky</w:t>
            </w:r>
          </w:p>
          <w:p w14:paraId="59A80B8E" w14:textId="74C7E03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(celková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max.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dávka pro obě nosní dírky</w:t>
            </w:r>
            <w:r>
              <w:rPr>
                <w:rFonts w:eastAsia="Times New Roman" w:cstheme="minorHAnsi"/>
                <w:sz w:val="20"/>
                <w:szCs w:val="20"/>
              </w:rPr>
              <w:t>: 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μg)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023F3" w14:textId="487D9BA8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sezónní a celoroční alergick</w:t>
            </w:r>
            <w:r>
              <w:rPr>
                <w:rFonts w:eastAsia="Times New Roman" w:cstheme="minorHAnsi"/>
                <w:sz w:val="20"/>
                <w:szCs w:val="20"/>
              </w:rPr>
              <w:t>á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rým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</w:p>
        </w:tc>
      </w:tr>
      <w:tr w:rsidR="0054624C" w:rsidRPr="00226E6C" w14:paraId="3D3A7CA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A74FD" w14:textId="77777777" w:rsidR="0054624C" w:rsidRPr="00782F0B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82F0B">
              <w:rPr>
                <w:rFonts w:eastAsia="Times New Roman" w:cstheme="minorHAnsi"/>
                <w:sz w:val="20"/>
                <w:szCs w:val="20"/>
              </w:rPr>
              <w:t>R02AA05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6F0D2" w14:textId="77777777" w:rsidR="0054624C" w:rsidRPr="00782F0B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82F0B">
              <w:rPr>
                <w:rFonts w:eastAsia="Times New Roman" w:cstheme="minorHAnsi"/>
                <w:sz w:val="20"/>
                <w:szCs w:val="20"/>
              </w:rPr>
              <w:t>chlorhexidin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152C6" w14:textId="77777777" w:rsidR="0054624C" w:rsidRPr="008673C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8673C6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14F65" w14:textId="4D78DE88" w:rsidR="0054624C" w:rsidRPr="00782F0B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82F0B"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FAAE2" w14:textId="30FDF5DA" w:rsidR="0054624C" w:rsidRPr="008673C6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782F0B">
              <w:rPr>
                <w:rFonts w:eastAsia="Times New Roman" w:cstheme="minorHAnsi"/>
                <w:sz w:val="20"/>
                <w:szCs w:val="20"/>
              </w:rPr>
              <w:t>5</w:t>
            </w:r>
            <w:r w:rsidRPr="008673C6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B8E19" w14:textId="19CD7BFF" w:rsidR="0054624C" w:rsidRPr="00A34D71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2529">
              <w:rPr>
                <w:rFonts w:eastAsia="Times New Roman" w:cstheme="minorHAnsi"/>
                <w:sz w:val="20"/>
                <w:szCs w:val="20"/>
              </w:rPr>
              <w:t>50</w:t>
            </w:r>
            <w:r w:rsidRPr="00A34D71">
              <w:rPr>
                <w:rFonts w:eastAsia="Times New Roman" w:cstheme="minorHAnsi"/>
                <w:sz w:val="20"/>
                <w:szCs w:val="20"/>
              </w:rPr>
              <w:t xml:space="preserve">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72170" w14:textId="1164061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2310A">
              <w:rPr>
                <w:rFonts w:eastAsia="Times New Roman" w:cstheme="minorHAnsi"/>
                <w:sz w:val="20"/>
                <w:szCs w:val="20"/>
              </w:rPr>
              <w:t>lehčí infekce v ústní dutině a hltanu</w:t>
            </w:r>
          </w:p>
        </w:tc>
      </w:tr>
      <w:tr w:rsidR="0054624C" w:rsidRPr="00226E6C" w14:paraId="74B49855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E2BD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R02AA06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521B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cetylpyridin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B22F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8AA5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1,5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B417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1,5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449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0D33E" w14:textId="7B1AAA45" w:rsidR="0054624C" w:rsidRPr="009D30E9" w:rsidRDefault="0054624C" w:rsidP="00FF43BD">
            <w:pPr>
              <w:pStyle w:val="Default"/>
              <w:rPr>
                <w:rFonts w:eastAsia="Times New Roman" w:cstheme="minorHAnsi"/>
                <w:sz w:val="20"/>
                <w:szCs w:val="20"/>
              </w:rPr>
            </w:pPr>
            <w:r w:rsidRPr="00493412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lehčí záněty v ústní dutině a hltanu </w:t>
            </w:r>
            <w:r w:rsidRPr="00D4703C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(bolest v krku, zánět ústní sliznice, zánět dásní</w:t>
            </w:r>
            <w:r w:rsidRPr="00493412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)</w:t>
            </w:r>
          </w:p>
        </w:tc>
      </w:tr>
      <w:tr w:rsidR="006C7583" w:rsidRPr="00226E6C" w14:paraId="328F4EC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C1F96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R02AA16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47025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benzalkonium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F0D30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9CACC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5BE36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F101B" w14:textId="77777777" w:rsidR="006C7583" w:rsidRPr="009D30E9" w:rsidRDefault="006C7583" w:rsidP="008676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9CAA0" w14:textId="77777777" w:rsidR="006C7583" w:rsidRPr="00493412" w:rsidRDefault="006C7583" w:rsidP="00867621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867621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lehčí infekce v ústní dutině a hltanu</w:t>
            </w:r>
          </w:p>
        </w:tc>
      </w:tr>
      <w:tr w:rsidR="0054624C" w:rsidRPr="00226E6C" w14:paraId="206D450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4F88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R02AD01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F495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benzokain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DFAA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4D2C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6B91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6916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48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5CAA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lokální léčba bolestivých projevů v ústní dutině a hltanu</w:t>
            </w:r>
          </w:p>
        </w:tc>
      </w:tr>
      <w:tr w:rsidR="0054624C" w:rsidRPr="00226E6C" w14:paraId="1AF50604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D48C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R02AD02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EA99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lidokain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D5D9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BA81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B98F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7770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48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DE55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krátkodobá lokální léčba bolesti v krku u nehnisavých infekcí</w:t>
            </w:r>
          </w:p>
        </w:tc>
      </w:tr>
      <w:tr w:rsidR="0054624C" w:rsidRPr="00226E6C" w14:paraId="0E5BD45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48A2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R02AX01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453E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flurbiprofen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2BF8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B2B6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8,75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D34E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8,75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3995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43,75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EC8D8" w14:textId="1360E6A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krátkodobé zmírnění bolesti a otoku v krku </w:t>
            </w:r>
            <w:r>
              <w:rPr>
                <w:rFonts w:eastAsia="Times New Roman" w:cstheme="minorHAnsi"/>
                <w:sz w:val="20"/>
                <w:szCs w:val="20"/>
              </w:rPr>
              <w:t>u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zánětů </w:t>
            </w:r>
            <w:r>
              <w:rPr>
                <w:rFonts w:eastAsia="Times New Roman" w:cstheme="minorHAnsi"/>
                <w:sz w:val="20"/>
                <w:szCs w:val="20"/>
              </w:rPr>
              <w:t>dutiny ústní a hltanu</w:t>
            </w:r>
          </w:p>
        </w:tc>
      </w:tr>
      <w:tr w:rsidR="006C7583" w:rsidRPr="00226E6C" w14:paraId="2E332E1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9806B" w14:textId="077EC17E" w:rsidR="006C7583" w:rsidRPr="009D30E9" w:rsidRDefault="006C758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R02AX03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090DD" w14:textId="70D06EC8" w:rsidR="006C7583" w:rsidRPr="009D30E9" w:rsidRDefault="006C758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benzydamin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26233" w14:textId="56273FC2" w:rsidR="006C7583" w:rsidRPr="009D30E9" w:rsidRDefault="006C758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7E184B" w14:textId="31245847" w:rsidR="006C7583" w:rsidRDefault="006C758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6BFF2" w14:textId="6B86F8C9" w:rsidR="006C7583" w:rsidRPr="009D30E9" w:rsidDel="00436C7C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3 mg 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EAACA" w14:textId="1BB4654C" w:rsidR="006C7583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AD53B" w14:textId="1B188609" w:rsidR="006C7583" w:rsidRPr="009D30E9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zánětu a bolesti v ústní dutině a hltanu</w:t>
            </w:r>
          </w:p>
        </w:tc>
      </w:tr>
      <w:tr w:rsidR="00785487" w:rsidRPr="00226E6C" w14:paraId="1D1C7CE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6420A" w14:textId="6939F882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lastRenderedPageBreak/>
              <w:t>R05CA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079D5" w14:textId="56E24DF9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destilát směsi rektifikované blahovičníkové silice, rektifikované silice oplodí sladkého pomeranče, rektifikované myrtové silice a rektifikované citronové silice (66:32:1:1)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5ED86A" w14:textId="646CB915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1340D" w14:textId="1BD2A901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68C85" w14:textId="35313E34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9B430" w14:textId="61440FF4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1 200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28887" w14:textId="4C45FBDB" w:rsidR="00785487" w:rsidRDefault="00785487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rozpouštění sekretu při akutní bronchitidě a sinusitidě</w:t>
            </w:r>
          </w:p>
        </w:tc>
      </w:tr>
      <w:tr w:rsidR="0054624C" w:rsidRPr="00226E6C" w14:paraId="15E3215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D1D0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R05CA03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0CF6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guaifenesin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A134C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A231F" w14:textId="155291DF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  <w:p w14:paraId="45727D06" w14:textId="077E7F79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mg/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5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16E5B" w14:textId="1AED0BC4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00 mg</w:t>
            </w:r>
          </w:p>
          <w:p w14:paraId="54333B00" w14:textId="5442B368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79749" w14:textId="65357A34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2 400 mg</w:t>
            </w:r>
          </w:p>
          <w:p w14:paraId="4C6B5773" w14:textId="5D45201A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06B88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vlhkého kašle u akutní bronchitidy, chřipky a nachlazení</w:t>
            </w:r>
          </w:p>
        </w:tc>
      </w:tr>
      <w:tr w:rsidR="00C11B30" w:rsidRPr="00226E6C" w14:paraId="01F25774" w14:textId="77777777" w:rsidTr="00C11B30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380AB" w14:textId="678B4615" w:rsidR="00C11B30" w:rsidRPr="009D30E9" w:rsidRDefault="00C11B3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R05CA12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BFCF5" w14:textId="422AD5D6" w:rsidR="00C11B30" w:rsidRPr="009D30E9" w:rsidRDefault="00C11B3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břečťanový list (Hedera helix) suchý extrakt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32785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50D012D9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970007F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8CFF708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D44C127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1B2C770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E041EDD" w14:textId="7299FE75" w:rsidR="00C11B30" w:rsidRPr="009D30E9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CC935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 extraktu</w:t>
            </w:r>
          </w:p>
          <w:p w14:paraId="106FDEC8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EC2610B" w14:textId="731F890F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7</w:t>
            </w:r>
            <w:r w:rsidR="001A09F2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</w:rPr>
              <w:t>mg/ml extraktu</w:t>
            </w:r>
          </w:p>
          <w:p w14:paraId="7211BA49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F20F8A6" w14:textId="55F669D4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35 mg extraktu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53E17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50 mg extraktu</w:t>
            </w:r>
          </w:p>
          <w:p w14:paraId="127BD1BF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32A5A9D" w14:textId="130EA0C4" w:rsidR="00C11B30" w:rsidRDefault="007E6A38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52,5</w:t>
            </w:r>
            <w:r w:rsidR="00C11B30">
              <w:rPr>
                <w:rFonts w:eastAsia="Times New Roman" w:cstheme="minorHAnsi"/>
                <w:sz w:val="20"/>
                <w:szCs w:val="20"/>
              </w:rPr>
              <w:t xml:space="preserve"> mg extraktu</w:t>
            </w:r>
          </w:p>
          <w:p w14:paraId="7AE304C9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EEFD585" w14:textId="39A4AC90" w:rsidR="00C11B30" w:rsidRDefault="00C11B3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35 mg extraktu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090B8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100 mg extraktu</w:t>
            </w:r>
          </w:p>
          <w:p w14:paraId="7BACCBAA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F0E3D62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105 mg extraktu</w:t>
            </w:r>
          </w:p>
          <w:p w14:paraId="50559F8F" w14:textId="77777777" w:rsidR="00C11B30" w:rsidRDefault="00C11B30" w:rsidP="00C11B3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1DF014C" w14:textId="40964842" w:rsidR="00C11B30" w:rsidRDefault="00C11B3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105 mg extraktu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17A02" w14:textId="43776264" w:rsidR="00C11B30" w:rsidRPr="009D30E9" w:rsidRDefault="00C11B30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jako expektorans při léčbě produktivního kašle</w:t>
            </w:r>
          </w:p>
        </w:tc>
      </w:tr>
      <w:tr w:rsidR="0054624C" w:rsidRPr="00226E6C" w14:paraId="578D0C4B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3B75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R05CA13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D542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cineol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33EC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D335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8380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7B063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A4E5D" w14:textId="12E92AA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éčba příznaků akutního zánětu průdušek a běžného nachlazení u dospívajících od 12 let a dospělých</w:t>
            </w:r>
          </w:p>
        </w:tc>
      </w:tr>
      <w:tr w:rsidR="0054624C" w:rsidRPr="00226E6C" w14:paraId="7432D19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D702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R05CB01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4C9B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acetylcystein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B056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2B731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mg</w:t>
            </w:r>
          </w:p>
          <w:p w14:paraId="35EC4E45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83770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mg</w:t>
            </w:r>
          </w:p>
          <w:p w14:paraId="5F79DF5E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200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7B103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mg</w:t>
            </w:r>
          </w:p>
          <w:p w14:paraId="4929B325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A6FE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mukolytická léčba při akutním onemocnění dýchacích cest</w:t>
            </w:r>
          </w:p>
        </w:tc>
      </w:tr>
      <w:tr w:rsidR="0054624C" w:rsidRPr="00226E6C" w14:paraId="25AFD84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0942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R05CB02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0A2D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bromhexin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2EF0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A091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mg</w:t>
            </w:r>
          </w:p>
          <w:p w14:paraId="372A72F8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96AD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16 mg</w:t>
            </w:r>
          </w:p>
          <w:p w14:paraId="1CD560C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EF5B1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48 mg</w:t>
            </w:r>
          </w:p>
          <w:p w14:paraId="398620D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6239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mukolytická léčba při akutním onemocnění dýchacích cest</w:t>
            </w:r>
          </w:p>
        </w:tc>
      </w:tr>
      <w:tr w:rsidR="0054624C" w:rsidRPr="00226E6C" w14:paraId="17BF5090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A059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R05CB03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6841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karbocystein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5822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FD7CF" w14:textId="161546D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</w:t>
            </w:r>
            <w:r>
              <w:rPr>
                <w:rFonts w:eastAsia="Times New Roman" w:cstheme="minorHAnsi"/>
                <w:sz w:val="20"/>
                <w:szCs w:val="20"/>
              </w:rPr>
              <w:t>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6E36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F0A5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2250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D55B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mukolytická léčba při akutním onemocnění dýchacích cest</w:t>
            </w:r>
          </w:p>
        </w:tc>
      </w:tr>
      <w:tr w:rsidR="0054624C" w:rsidRPr="00226E6C" w14:paraId="01A54EF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2656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R05CB06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79DA8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ambroxol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9572F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  <w:p w14:paraId="037A4E47" w14:textId="77777777" w:rsidR="0054624C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37C0E494" w14:textId="0732CC9A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orm.spr.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DC77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  <w:p w14:paraId="71A95DC4" w14:textId="494AA215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7,5 mg/ml</w:t>
            </w:r>
          </w:p>
          <w:p w14:paraId="097F2410" w14:textId="52B0E5A1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</w:t>
            </w:r>
            <w:r>
              <w:rPr>
                <w:rFonts w:eastAsia="Times New Roman" w:cstheme="minorHAnsi"/>
                <w:sz w:val="20"/>
                <w:szCs w:val="20"/>
              </w:rPr>
              <w:t>0 mg/ml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7370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75 mg</w:t>
            </w:r>
          </w:p>
          <w:p w14:paraId="5D26F0B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mg</w:t>
            </w:r>
          </w:p>
          <w:p w14:paraId="0E41A869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40 mg</w:t>
            </w:r>
          </w:p>
          <w:p w14:paraId="07E66C1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D345A" w14:textId="676622E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9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mg</w:t>
            </w:r>
          </w:p>
          <w:p w14:paraId="345E288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90 mg</w:t>
            </w:r>
          </w:p>
          <w:p w14:paraId="7C3B61AD" w14:textId="77777777" w:rsidR="0054624C" w:rsidRPr="009D30E9" w:rsidRDefault="0054624C" w:rsidP="0054624C">
            <w:pPr>
              <w:spacing w:before="120"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F379E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mukolytická léčba při akutním onemocnění dýchacích cest</w:t>
            </w:r>
          </w:p>
        </w:tc>
      </w:tr>
      <w:tr w:rsidR="0054624C" w:rsidRPr="006D56B0" w14:paraId="0C4E294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F33D6" w14:textId="31C9682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R05CB15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2454E8" w14:textId="5C286D69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erdostein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A4304" w14:textId="46B7844C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9CF3C" w14:textId="112D856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225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02862" w14:textId="37663D2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225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A0D8C" w14:textId="3A1AEBC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675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67474" w14:textId="71E613D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léčba akutních onemocnění dýchacích cest provázených tvorbou hlenu a vlhkým kašlem</w:t>
            </w:r>
          </w:p>
        </w:tc>
      </w:tr>
      <w:tr w:rsidR="0054624C" w:rsidRPr="006D56B0" w14:paraId="392AFD4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4084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R05DA09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4EEA8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dextromethorfan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92F9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AD8BE" w14:textId="2BE74213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sz w:val="20"/>
                <w:szCs w:val="20"/>
              </w:rPr>
              <w:t>0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mg/5 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9D5A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30 mg</w:t>
            </w:r>
          </w:p>
          <w:p w14:paraId="5B763F5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88DA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EF71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suchého, dráždivého a neproduktivního kašle</w:t>
            </w:r>
          </w:p>
        </w:tc>
      </w:tr>
      <w:tr w:rsidR="0054624C" w:rsidRPr="00226E6C" w14:paraId="3D14D91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2B22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R05DB13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7E1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butamirát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9497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4144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  <w:p w14:paraId="7C5B9F0B" w14:textId="61DE9D8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7,5 mg/5 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1578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50 mg</w:t>
            </w:r>
          </w:p>
          <w:p w14:paraId="02B739C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22,5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10E9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150 mg</w:t>
            </w:r>
          </w:p>
          <w:p w14:paraId="57099BA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90 mg</w:t>
            </w:r>
          </w:p>
          <w:p w14:paraId="26A4927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36EF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suchého, dráždivého a neproduktivního kašle</w:t>
            </w:r>
          </w:p>
        </w:tc>
      </w:tr>
      <w:tr w:rsidR="0054624C" w:rsidRPr="00226E6C" w14:paraId="348FD77E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DA102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R05DB19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A106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dropropizin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49C7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3083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22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E625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44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EBCC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176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DFC9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suchého, dráždivého a neproduktivního kašle</w:t>
            </w:r>
          </w:p>
        </w:tc>
      </w:tr>
      <w:tr w:rsidR="0054624C" w:rsidRPr="00226E6C" w14:paraId="6F89A5B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ABDD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R05DB27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0A18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levodropropizin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10D5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99A401" w14:textId="77777777" w:rsidR="0054624C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 mg</w:t>
            </w:r>
          </w:p>
          <w:p w14:paraId="691E5CAD" w14:textId="77777777" w:rsidR="0054624C" w:rsidRDefault="0054624C" w:rsidP="00D4703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60 mg/ml</w:t>
            </w:r>
          </w:p>
          <w:p w14:paraId="0C09618E" w14:textId="344E40F3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038B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D6E5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180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E1A7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suchého, dráždivého a neproduktivního kašle</w:t>
            </w:r>
          </w:p>
        </w:tc>
      </w:tr>
      <w:tr w:rsidR="0054624C" w:rsidRPr="00226E6C" w14:paraId="781A2DD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8161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R06AB03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63F5F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dimetinden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0433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ECB0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mg</w:t>
            </w:r>
          </w:p>
          <w:p w14:paraId="1B3F9AA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D64C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mg</w:t>
            </w:r>
          </w:p>
          <w:p w14:paraId="6CAFA5F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E75B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mg</w:t>
            </w:r>
          </w:p>
          <w:p w14:paraId="7376622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0D50E" w14:textId="6D92AF19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alergická rýma, kopřivka či jiné alergické vyrážky,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svědění, alergie na léky, potraviny, peří atd.</w:t>
            </w:r>
            <w:r>
              <w:rPr>
                <w:rFonts w:eastAsia="Times New Roman" w:cstheme="minorHAnsi"/>
                <w:sz w:val="20"/>
                <w:szCs w:val="20"/>
              </w:rPr>
              <w:t>, sezónní a celoroční alergická rýma</w:t>
            </w:r>
          </w:p>
        </w:tc>
      </w:tr>
      <w:tr w:rsidR="0054624C" w:rsidRPr="00226E6C" w14:paraId="28AFB092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5E3E7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lastRenderedPageBreak/>
              <w:t>R06AE07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F4AA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cetirizin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F9FF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8A2AB" w14:textId="77777777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  <w:p w14:paraId="77254F29" w14:textId="77777777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ADE50" w14:textId="77777777" w:rsidR="0054624C" w:rsidRPr="009D30E9" w:rsidRDefault="0054624C" w:rsidP="00FF43B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F9E2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3C23F" w14:textId="13936BD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sezónní a celoroční 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alergická rýma, chronická idiopatická kopřivka</w:t>
            </w:r>
          </w:p>
        </w:tc>
      </w:tr>
      <w:tr w:rsidR="0054624C" w:rsidRPr="00226E6C" w14:paraId="01E02A0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15A807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R06AE09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DC105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levocetirizin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B1CB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8724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 mg</w:t>
            </w:r>
          </w:p>
          <w:p w14:paraId="79855F5D" w14:textId="391E7C40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CA874F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AE24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83F8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DAB1B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alergická rýma, kopřivka, chronická idiopatická kopřivka</w:t>
            </w:r>
          </w:p>
        </w:tc>
      </w:tr>
      <w:tr w:rsidR="0054624C" w:rsidRPr="00226E6C" w14:paraId="5777028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9D82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R06AX13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699E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loratadin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A165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7098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  <w:p w14:paraId="5F6458E0" w14:textId="6191722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2805D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F3345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BF586" w14:textId="342DE77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alergická rýma, chronická kopřivka, chronická idiopatická kopřivka </w:t>
            </w:r>
          </w:p>
        </w:tc>
      </w:tr>
      <w:tr w:rsidR="002C36D9" w:rsidRPr="00226E6C" w14:paraId="2C50C5A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CDE9D" w14:textId="57AC4A4C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R06AX26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4F052" w14:textId="4FBA53D0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fexofenadin-hydrochlorid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457FA" w14:textId="51EB44E4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FD1A9" w14:textId="603EAE6A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B10F2" w14:textId="3A5F0B49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5D182" w14:textId="5E41FA72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120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3278A" w14:textId="0DF5955B" w:rsidR="002C36D9" w:rsidRDefault="002C36D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sezónní alergická rýma</w:t>
            </w:r>
          </w:p>
        </w:tc>
      </w:tr>
      <w:tr w:rsidR="0054624C" w:rsidRPr="00226E6C" w14:paraId="6953FAA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DE7699" w14:textId="5660763A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R06AX27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8B3BB" w14:textId="22238C3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desloratadin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3F95A" w14:textId="0A8B6D62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1EB9A" w14:textId="6AADF778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48612B" w14:textId="4B380685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46983" w14:textId="62944F0D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5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0BDF4" w14:textId="30623E94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alergická rýma, kopřivka</w:t>
            </w:r>
          </w:p>
        </w:tc>
      </w:tr>
      <w:tr w:rsidR="0089209A" w:rsidRPr="00226E6C" w14:paraId="37454E1F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CADF3" w14:textId="7328B25D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R06AX29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A401B" w14:textId="2D3D2897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bilastin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A3D53" w14:textId="2480B79F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F7A1D" w14:textId="719A9681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EC5FA9" w14:textId="1FAD8041" w:rsidR="0089209A" w:rsidRPr="009D30E9" w:rsidDel="00C658E3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114F0" w14:textId="77CE2CAE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20 mg</w:t>
            </w:r>
          </w:p>
          <w:p w14:paraId="3B950F6A" w14:textId="7F88F4EC" w:rsidR="00290799" w:rsidRDefault="00290799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B4C6AFC" w14:textId="77777777" w:rsidR="00290799" w:rsidRPr="000A0FE2" w:rsidRDefault="00290799" w:rsidP="0029079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A0FE2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Max. velikost balení: </w:t>
            </w:r>
          </w:p>
          <w:p w14:paraId="011EA7EC" w14:textId="531BF961" w:rsidR="00290799" w:rsidRPr="009D30E9" w:rsidDel="00C658E3" w:rsidRDefault="00290799" w:rsidP="0029079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0A0FE2">
              <w:rPr>
                <w:rFonts w:eastAsia="Times New Roman" w:cstheme="minorHAnsi"/>
                <w:sz w:val="20"/>
                <w:szCs w:val="20"/>
              </w:rPr>
              <w:t>10 tablet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CADD4" w14:textId="4A469E51" w:rsidR="0089209A" w:rsidRDefault="0089209A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alergická rýma, kopřivka</w:t>
            </w:r>
          </w:p>
        </w:tc>
      </w:tr>
      <w:tr w:rsidR="00C86C8C" w:rsidRPr="00226E6C" w14:paraId="7A8A025C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12513" w14:textId="0F8633B7" w:rsidR="00C86C8C" w:rsidRPr="009D30E9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S01AX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82671" w14:textId="6D792A51" w:rsidR="00C86C8C" w:rsidRPr="009D30E9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karbethopendecinium-bromid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F77D0B" w14:textId="45AABB53" w:rsidR="00C86C8C" w:rsidRPr="009D30E9" w:rsidRDefault="00602BF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</w:t>
            </w:r>
            <w:r w:rsidR="00C86C8C">
              <w:rPr>
                <w:rFonts w:eastAsia="Times New Roman" w:cstheme="minorHAnsi"/>
                <w:sz w:val="20"/>
                <w:szCs w:val="20"/>
              </w:rPr>
              <w:t>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4C71D" w14:textId="06923EE5" w:rsidR="00C86C8C" w:rsidRPr="009D30E9" w:rsidRDefault="00602BF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7A59D" w14:textId="77777777" w:rsidR="00C86C8C" w:rsidRPr="009D30E9" w:rsidDel="00C658E3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93819" w14:textId="77777777" w:rsidR="00C86C8C" w:rsidRPr="009D30E9" w:rsidDel="00C658E3" w:rsidRDefault="00C86C8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9FC8A" w14:textId="08DB674D" w:rsidR="00C86C8C" w:rsidRPr="009D30E9" w:rsidRDefault="00602BF3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nehnisavý zánět očních víček a spojivek</w:t>
            </w:r>
          </w:p>
        </w:tc>
      </w:tr>
      <w:tr w:rsidR="0054624C" w:rsidRPr="00226E6C" w14:paraId="56589FB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9B225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S01GA02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3DD8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tetryzolin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664B3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20D0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9C15F" w14:textId="1B397EF6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kapk</w:t>
            </w:r>
            <w:r>
              <w:rPr>
                <w:rFonts w:eastAsia="Times New Roman" w:cstheme="minorHAnsi"/>
                <w:sz w:val="20"/>
                <w:szCs w:val="20"/>
              </w:rPr>
              <w:t>y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C2377" w14:textId="2C08EA85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8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 xml:space="preserve"> kap</w:t>
            </w:r>
            <w:r>
              <w:rPr>
                <w:rFonts w:eastAsia="Times New Roman" w:cstheme="minorHAnsi"/>
                <w:sz w:val="20"/>
                <w:szCs w:val="20"/>
              </w:rPr>
              <w:t>e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k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970C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 xml:space="preserve">zmírnění hyperémie v důsledku mírného podráždění spojivek (např. kouřem, větrem, prachem) a alergického zánětu spojivek </w:t>
            </w:r>
          </w:p>
        </w:tc>
      </w:tr>
      <w:tr w:rsidR="0054624C" w:rsidRPr="00226E6C" w14:paraId="467D1373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42160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S01GX01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B116F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kys. chromoglykanová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A2F2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800B4A" w14:textId="6D19C96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4</w:t>
            </w:r>
            <w:r w:rsidRPr="009D30E9">
              <w:rPr>
                <w:rFonts w:eastAsia="Times New Roman" w:cstheme="minorHAnsi"/>
                <w:sz w:val="20"/>
                <w:szCs w:val="20"/>
              </w:rPr>
              <w:t>0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3DF618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2 kapky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6B2E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8 kapek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982D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alergický zánět spojivek</w:t>
            </w:r>
          </w:p>
        </w:tc>
      </w:tr>
      <w:tr w:rsidR="0054624C" w:rsidRPr="00226E6C" w14:paraId="6E73C3E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FF619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S01GX02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0F652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levokabastin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A68E7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3590C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BEC96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kapka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01E6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kapky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BC64F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alergický zánět spojivek</w:t>
            </w:r>
          </w:p>
        </w:tc>
      </w:tr>
      <w:tr w:rsidR="0054624C" w:rsidRPr="00226E6C" w14:paraId="54C80755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0456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S01GX07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4107B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azelastin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92D21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251ACA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0,5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17C05" w14:textId="6DB3000E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kapka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F8DFB" w14:textId="566BAB5F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4 kapky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69894" w14:textId="77777777" w:rsidR="0054624C" w:rsidRPr="009D30E9" w:rsidRDefault="0054624C" w:rsidP="005462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léčba a prevence alergického zánětu spojivek</w:t>
            </w:r>
          </w:p>
        </w:tc>
      </w:tr>
      <w:tr w:rsidR="00C87AF0" w:rsidRPr="00226E6C" w14:paraId="39817027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20FF7" w14:textId="4758AB2B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S01GX08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B6938" w14:textId="068E088F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ketotifen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083B4" w14:textId="3DD70F2A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95BB2" w14:textId="10B06798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0,25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F8431" w14:textId="087C10B6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 kapka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F4568" w14:textId="314D3C12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2 kapky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69F7D" w14:textId="38A66E21" w:rsidR="00C87AF0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sezónní alergický zánět spojivek</w:t>
            </w:r>
          </w:p>
        </w:tc>
      </w:tr>
      <w:tr w:rsidR="00C87AF0" w:rsidRPr="00226E6C" w14:paraId="3F0F9021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BA183" w14:textId="6A7135DA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S01GX13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FCF37" w14:textId="118817F3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bilastin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D6CC2" w14:textId="36C4BE2A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42515F" w14:textId="25D15FC4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6 mg/ml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8B64D" w14:textId="31B7B70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kapka do každého oka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68D81" w14:textId="7DD36A90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 kapka do každého oka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F4610" w14:textId="16D3F135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sezónní a celoroční alergický zánět spojivek</w:t>
            </w:r>
          </w:p>
        </w:tc>
      </w:tr>
      <w:tr w:rsidR="00C87AF0" w:rsidRPr="00226E6C" w14:paraId="1CE7E399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AC7D1" w14:textId="3DD0CBD2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S01XA01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06C7F" w14:textId="3111D749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guajazulen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F4097" w14:textId="1231CBC0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oph.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DD5D2" w14:textId="2BB70966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1,5 mg/g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20A186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1490E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C5A7A" w14:textId="63DAFE75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drobná poranění očních víček, spojivky a rohovky</w:t>
            </w:r>
          </w:p>
        </w:tc>
      </w:tr>
      <w:tr w:rsidR="00C87AF0" w:rsidRPr="00226E6C" w14:paraId="1F026ABD" w14:textId="77777777" w:rsidTr="00B40442">
        <w:trPr>
          <w:tblCellSpacing w:w="0" w:type="dxa"/>
        </w:trPr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CE301B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V03AB21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848B0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jodid draselný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94959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p.o.</w:t>
            </w:r>
          </w:p>
        </w:tc>
        <w:tc>
          <w:tcPr>
            <w:tcW w:w="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FCB20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65 mg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064C4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130 mg</w:t>
            </w:r>
          </w:p>
        </w:tc>
        <w:tc>
          <w:tcPr>
            <w:tcW w:w="12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67A63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130 mg</w:t>
            </w:r>
          </w:p>
        </w:tc>
        <w:tc>
          <w:tcPr>
            <w:tcW w:w="24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1F0E0" w14:textId="77777777" w:rsidR="00C87AF0" w:rsidRPr="009D30E9" w:rsidRDefault="00C87AF0" w:rsidP="00C87AF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9D30E9">
              <w:rPr>
                <w:rFonts w:eastAsia="Times New Roman" w:cstheme="minorHAnsi"/>
                <w:sz w:val="20"/>
                <w:szCs w:val="20"/>
              </w:rPr>
              <w:t>prevence poškození štítné žlázy v případě radiační havárie</w:t>
            </w:r>
          </w:p>
        </w:tc>
      </w:tr>
    </w:tbl>
    <w:p w14:paraId="3AC59254" w14:textId="77777777" w:rsidR="00B27F03" w:rsidRDefault="00B27F03"/>
    <w:sectPr w:rsidR="00B27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F7301"/>
    <w:multiLevelType w:val="multilevel"/>
    <w:tmpl w:val="6032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A72BF"/>
    <w:multiLevelType w:val="hybridMultilevel"/>
    <w:tmpl w:val="43AA5086"/>
    <w:lvl w:ilvl="0" w:tplc="409CF9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418199">
    <w:abstractNumId w:val="0"/>
  </w:num>
  <w:num w:numId="2" w16cid:durableId="1566720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91"/>
    <w:rsid w:val="000136A9"/>
    <w:rsid w:val="00031AC8"/>
    <w:rsid w:val="000422B0"/>
    <w:rsid w:val="00053DFD"/>
    <w:rsid w:val="0007294B"/>
    <w:rsid w:val="0007729B"/>
    <w:rsid w:val="0008077E"/>
    <w:rsid w:val="00096A05"/>
    <w:rsid w:val="000A0A77"/>
    <w:rsid w:val="000A0FE2"/>
    <w:rsid w:val="000A2F02"/>
    <w:rsid w:val="000A53AC"/>
    <w:rsid w:val="000C293F"/>
    <w:rsid w:val="000C3636"/>
    <w:rsid w:val="000D1814"/>
    <w:rsid w:val="000D6B19"/>
    <w:rsid w:val="00111CD1"/>
    <w:rsid w:val="001340D4"/>
    <w:rsid w:val="00134CCA"/>
    <w:rsid w:val="00134CD6"/>
    <w:rsid w:val="00135690"/>
    <w:rsid w:val="00137AEE"/>
    <w:rsid w:val="001542FD"/>
    <w:rsid w:val="0017033D"/>
    <w:rsid w:val="00185D29"/>
    <w:rsid w:val="00190D5C"/>
    <w:rsid w:val="00192790"/>
    <w:rsid w:val="001A09F2"/>
    <w:rsid w:val="001A33FD"/>
    <w:rsid w:val="001B6335"/>
    <w:rsid w:val="001D7F92"/>
    <w:rsid w:val="001E000A"/>
    <w:rsid w:val="00202529"/>
    <w:rsid w:val="0020703F"/>
    <w:rsid w:val="00210BF0"/>
    <w:rsid w:val="002161FC"/>
    <w:rsid w:val="002179D1"/>
    <w:rsid w:val="00222931"/>
    <w:rsid w:val="00226E6C"/>
    <w:rsid w:val="00250232"/>
    <w:rsid w:val="002516BA"/>
    <w:rsid w:val="00270677"/>
    <w:rsid w:val="002738E6"/>
    <w:rsid w:val="0028194F"/>
    <w:rsid w:val="00290799"/>
    <w:rsid w:val="002976CB"/>
    <w:rsid w:val="002A36C5"/>
    <w:rsid w:val="002B0BF0"/>
    <w:rsid w:val="002C36D9"/>
    <w:rsid w:val="002C6E02"/>
    <w:rsid w:val="002D1B6E"/>
    <w:rsid w:val="002E0712"/>
    <w:rsid w:val="002E3C2F"/>
    <w:rsid w:val="002E5007"/>
    <w:rsid w:val="002E5EBA"/>
    <w:rsid w:val="00304EE5"/>
    <w:rsid w:val="00314D10"/>
    <w:rsid w:val="00315232"/>
    <w:rsid w:val="00320B63"/>
    <w:rsid w:val="00336E30"/>
    <w:rsid w:val="00337BDB"/>
    <w:rsid w:val="003410EB"/>
    <w:rsid w:val="003531CB"/>
    <w:rsid w:val="0035418A"/>
    <w:rsid w:val="00357666"/>
    <w:rsid w:val="003A5C55"/>
    <w:rsid w:val="003A65A5"/>
    <w:rsid w:val="003B2D60"/>
    <w:rsid w:val="003B7DF1"/>
    <w:rsid w:val="003E2F83"/>
    <w:rsid w:val="003E7237"/>
    <w:rsid w:val="003F29EE"/>
    <w:rsid w:val="0043197B"/>
    <w:rsid w:val="00436C7C"/>
    <w:rsid w:val="004449E0"/>
    <w:rsid w:val="00461B90"/>
    <w:rsid w:val="00463CA0"/>
    <w:rsid w:val="004658F3"/>
    <w:rsid w:val="00476013"/>
    <w:rsid w:val="00481240"/>
    <w:rsid w:val="00490208"/>
    <w:rsid w:val="00490685"/>
    <w:rsid w:val="00493412"/>
    <w:rsid w:val="004978CB"/>
    <w:rsid w:val="004A314C"/>
    <w:rsid w:val="004D0B70"/>
    <w:rsid w:val="004D319E"/>
    <w:rsid w:val="004D3B07"/>
    <w:rsid w:val="004D6278"/>
    <w:rsid w:val="004E3A4D"/>
    <w:rsid w:val="004F0200"/>
    <w:rsid w:val="00516238"/>
    <w:rsid w:val="00522612"/>
    <w:rsid w:val="005276C5"/>
    <w:rsid w:val="00527A00"/>
    <w:rsid w:val="00530341"/>
    <w:rsid w:val="00534167"/>
    <w:rsid w:val="0054624C"/>
    <w:rsid w:val="00550181"/>
    <w:rsid w:val="00557EDA"/>
    <w:rsid w:val="005614E6"/>
    <w:rsid w:val="0057692B"/>
    <w:rsid w:val="00591984"/>
    <w:rsid w:val="005A244D"/>
    <w:rsid w:val="005B59E4"/>
    <w:rsid w:val="005C3CFC"/>
    <w:rsid w:val="005C7F4D"/>
    <w:rsid w:val="005D16AC"/>
    <w:rsid w:val="005D6726"/>
    <w:rsid w:val="005E207E"/>
    <w:rsid w:val="005E41ED"/>
    <w:rsid w:val="005E4721"/>
    <w:rsid w:val="005F6FC7"/>
    <w:rsid w:val="006006C5"/>
    <w:rsid w:val="00602BF3"/>
    <w:rsid w:val="00612E05"/>
    <w:rsid w:val="0062121D"/>
    <w:rsid w:val="0062310A"/>
    <w:rsid w:val="00624239"/>
    <w:rsid w:val="00627D9D"/>
    <w:rsid w:val="0063096F"/>
    <w:rsid w:val="006309AD"/>
    <w:rsid w:val="00632B13"/>
    <w:rsid w:val="00642F68"/>
    <w:rsid w:val="0066178E"/>
    <w:rsid w:val="00663602"/>
    <w:rsid w:val="0066617C"/>
    <w:rsid w:val="006708AD"/>
    <w:rsid w:val="00670EE1"/>
    <w:rsid w:val="00672B20"/>
    <w:rsid w:val="00680784"/>
    <w:rsid w:val="00686889"/>
    <w:rsid w:val="00693EC9"/>
    <w:rsid w:val="00695A72"/>
    <w:rsid w:val="006A2E77"/>
    <w:rsid w:val="006A5EA3"/>
    <w:rsid w:val="006A7612"/>
    <w:rsid w:val="006B46DD"/>
    <w:rsid w:val="006C1EC4"/>
    <w:rsid w:val="006C6602"/>
    <w:rsid w:val="006C7583"/>
    <w:rsid w:val="006C7A0F"/>
    <w:rsid w:val="006D56B0"/>
    <w:rsid w:val="006E3EA5"/>
    <w:rsid w:val="006F72CB"/>
    <w:rsid w:val="006F7857"/>
    <w:rsid w:val="00707071"/>
    <w:rsid w:val="00707344"/>
    <w:rsid w:val="00711D7D"/>
    <w:rsid w:val="00716F74"/>
    <w:rsid w:val="00741239"/>
    <w:rsid w:val="00747426"/>
    <w:rsid w:val="00752809"/>
    <w:rsid w:val="00753A3A"/>
    <w:rsid w:val="00761DEF"/>
    <w:rsid w:val="0077038D"/>
    <w:rsid w:val="007737D1"/>
    <w:rsid w:val="007769CE"/>
    <w:rsid w:val="00777AE6"/>
    <w:rsid w:val="00782058"/>
    <w:rsid w:val="00782F0B"/>
    <w:rsid w:val="00785487"/>
    <w:rsid w:val="00793B5B"/>
    <w:rsid w:val="00796794"/>
    <w:rsid w:val="007B0DFF"/>
    <w:rsid w:val="007C54D2"/>
    <w:rsid w:val="007C6403"/>
    <w:rsid w:val="007E6A38"/>
    <w:rsid w:val="007F28A6"/>
    <w:rsid w:val="007F5BE1"/>
    <w:rsid w:val="007F5D73"/>
    <w:rsid w:val="00807B9C"/>
    <w:rsid w:val="00813267"/>
    <w:rsid w:val="00817329"/>
    <w:rsid w:val="008241B4"/>
    <w:rsid w:val="0083107A"/>
    <w:rsid w:val="00832381"/>
    <w:rsid w:val="00835944"/>
    <w:rsid w:val="00843607"/>
    <w:rsid w:val="008442A9"/>
    <w:rsid w:val="00862E70"/>
    <w:rsid w:val="008673C6"/>
    <w:rsid w:val="00874519"/>
    <w:rsid w:val="00880FF0"/>
    <w:rsid w:val="00883D43"/>
    <w:rsid w:val="0089209A"/>
    <w:rsid w:val="00893C86"/>
    <w:rsid w:val="008A05F5"/>
    <w:rsid w:val="008A3A21"/>
    <w:rsid w:val="008C1B38"/>
    <w:rsid w:val="008E3024"/>
    <w:rsid w:val="008F320B"/>
    <w:rsid w:val="008F44EA"/>
    <w:rsid w:val="008F6237"/>
    <w:rsid w:val="009101CC"/>
    <w:rsid w:val="00911266"/>
    <w:rsid w:val="0091143D"/>
    <w:rsid w:val="0091207D"/>
    <w:rsid w:val="009256B9"/>
    <w:rsid w:val="00926AD7"/>
    <w:rsid w:val="00933971"/>
    <w:rsid w:val="00940E78"/>
    <w:rsid w:val="00945BED"/>
    <w:rsid w:val="009502D2"/>
    <w:rsid w:val="00951FFE"/>
    <w:rsid w:val="009554B8"/>
    <w:rsid w:val="00955B03"/>
    <w:rsid w:val="00961C35"/>
    <w:rsid w:val="00986DEB"/>
    <w:rsid w:val="00987E95"/>
    <w:rsid w:val="009B641B"/>
    <w:rsid w:val="009D30E9"/>
    <w:rsid w:val="009E47EB"/>
    <w:rsid w:val="009F5CB0"/>
    <w:rsid w:val="00A072EF"/>
    <w:rsid w:val="00A10616"/>
    <w:rsid w:val="00A1104A"/>
    <w:rsid w:val="00A115C3"/>
    <w:rsid w:val="00A11BAE"/>
    <w:rsid w:val="00A12EE8"/>
    <w:rsid w:val="00A13771"/>
    <w:rsid w:val="00A13B6A"/>
    <w:rsid w:val="00A1602C"/>
    <w:rsid w:val="00A1627C"/>
    <w:rsid w:val="00A2232D"/>
    <w:rsid w:val="00A22581"/>
    <w:rsid w:val="00A27F87"/>
    <w:rsid w:val="00A349B7"/>
    <w:rsid w:val="00A34D71"/>
    <w:rsid w:val="00A44D79"/>
    <w:rsid w:val="00A45F28"/>
    <w:rsid w:val="00A6710A"/>
    <w:rsid w:val="00A71885"/>
    <w:rsid w:val="00A76676"/>
    <w:rsid w:val="00A87E44"/>
    <w:rsid w:val="00A933C0"/>
    <w:rsid w:val="00A94CCD"/>
    <w:rsid w:val="00A9588C"/>
    <w:rsid w:val="00A97D28"/>
    <w:rsid w:val="00AA1D0B"/>
    <w:rsid w:val="00AA4266"/>
    <w:rsid w:val="00AA70EE"/>
    <w:rsid w:val="00AC0A5F"/>
    <w:rsid w:val="00AC3601"/>
    <w:rsid w:val="00AC5220"/>
    <w:rsid w:val="00AC5779"/>
    <w:rsid w:val="00AC5F0F"/>
    <w:rsid w:val="00AC6502"/>
    <w:rsid w:val="00AC74CE"/>
    <w:rsid w:val="00AD236B"/>
    <w:rsid w:val="00AD61D6"/>
    <w:rsid w:val="00AE6ADA"/>
    <w:rsid w:val="00AF118D"/>
    <w:rsid w:val="00AF29EA"/>
    <w:rsid w:val="00AF2CCA"/>
    <w:rsid w:val="00AF6149"/>
    <w:rsid w:val="00B00B93"/>
    <w:rsid w:val="00B04EAB"/>
    <w:rsid w:val="00B123DE"/>
    <w:rsid w:val="00B23347"/>
    <w:rsid w:val="00B27F03"/>
    <w:rsid w:val="00B40442"/>
    <w:rsid w:val="00B42491"/>
    <w:rsid w:val="00B51EB7"/>
    <w:rsid w:val="00B57726"/>
    <w:rsid w:val="00B60072"/>
    <w:rsid w:val="00B6395E"/>
    <w:rsid w:val="00B651CA"/>
    <w:rsid w:val="00B74518"/>
    <w:rsid w:val="00B75A32"/>
    <w:rsid w:val="00B75BB9"/>
    <w:rsid w:val="00B80763"/>
    <w:rsid w:val="00B837FC"/>
    <w:rsid w:val="00B85594"/>
    <w:rsid w:val="00B85DA5"/>
    <w:rsid w:val="00BA25E1"/>
    <w:rsid w:val="00BA4237"/>
    <w:rsid w:val="00BA56AC"/>
    <w:rsid w:val="00BA6D62"/>
    <w:rsid w:val="00BA77BB"/>
    <w:rsid w:val="00BB2D20"/>
    <w:rsid w:val="00BB51DF"/>
    <w:rsid w:val="00BC1923"/>
    <w:rsid w:val="00BC346C"/>
    <w:rsid w:val="00BD5359"/>
    <w:rsid w:val="00BE2EE3"/>
    <w:rsid w:val="00BE5E1B"/>
    <w:rsid w:val="00BE62F9"/>
    <w:rsid w:val="00C0208F"/>
    <w:rsid w:val="00C07C93"/>
    <w:rsid w:val="00C11B30"/>
    <w:rsid w:val="00C22116"/>
    <w:rsid w:val="00C269FD"/>
    <w:rsid w:val="00C27DDA"/>
    <w:rsid w:val="00C338D8"/>
    <w:rsid w:val="00C34985"/>
    <w:rsid w:val="00C618AE"/>
    <w:rsid w:val="00C634CE"/>
    <w:rsid w:val="00C658E3"/>
    <w:rsid w:val="00C72808"/>
    <w:rsid w:val="00C73BFB"/>
    <w:rsid w:val="00C85CBB"/>
    <w:rsid w:val="00C86C8C"/>
    <w:rsid w:val="00C87AF0"/>
    <w:rsid w:val="00C94489"/>
    <w:rsid w:val="00C96B81"/>
    <w:rsid w:val="00CA11A3"/>
    <w:rsid w:val="00CB0A9E"/>
    <w:rsid w:val="00CB0BCD"/>
    <w:rsid w:val="00CB27CF"/>
    <w:rsid w:val="00CC0353"/>
    <w:rsid w:val="00CD3665"/>
    <w:rsid w:val="00CE33FE"/>
    <w:rsid w:val="00CE6C60"/>
    <w:rsid w:val="00CF1AF5"/>
    <w:rsid w:val="00CF24DF"/>
    <w:rsid w:val="00CF6419"/>
    <w:rsid w:val="00D00E57"/>
    <w:rsid w:val="00D17AB8"/>
    <w:rsid w:val="00D17E92"/>
    <w:rsid w:val="00D21FA7"/>
    <w:rsid w:val="00D23F26"/>
    <w:rsid w:val="00D340FB"/>
    <w:rsid w:val="00D353BE"/>
    <w:rsid w:val="00D35C1F"/>
    <w:rsid w:val="00D40B06"/>
    <w:rsid w:val="00D44045"/>
    <w:rsid w:val="00D44B18"/>
    <w:rsid w:val="00D4511E"/>
    <w:rsid w:val="00D467BF"/>
    <w:rsid w:val="00D4703C"/>
    <w:rsid w:val="00D51F13"/>
    <w:rsid w:val="00D549E7"/>
    <w:rsid w:val="00D646AA"/>
    <w:rsid w:val="00D6612A"/>
    <w:rsid w:val="00D66AED"/>
    <w:rsid w:val="00D70DF3"/>
    <w:rsid w:val="00D7153A"/>
    <w:rsid w:val="00D71D30"/>
    <w:rsid w:val="00D7226F"/>
    <w:rsid w:val="00D7550F"/>
    <w:rsid w:val="00D75FA7"/>
    <w:rsid w:val="00D83A73"/>
    <w:rsid w:val="00D8758B"/>
    <w:rsid w:val="00D87B8C"/>
    <w:rsid w:val="00D96F5F"/>
    <w:rsid w:val="00D9771A"/>
    <w:rsid w:val="00DB5A88"/>
    <w:rsid w:val="00DC3C7F"/>
    <w:rsid w:val="00DC4294"/>
    <w:rsid w:val="00DC627F"/>
    <w:rsid w:val="00DD1B9A"/>
    <w:rsid w:val="00DD1BB5"/>
    <w:rsid w:val="00DD2514"/>
    <w:rsid w:val="00DD4E2A"/>
    <w:rsid w:val="00E0619D"/>
    <w:rsid w:val="00E2108C"/>
    <w:rsid w:val="00E268B1"/>
    <w:rsid w:val="00E33548"/>
    <w:rsid w:val="00E34497"/>
    <w:rsid w:val="00E40176"/>
    <w:rsid w:val="00E43673"/>
    <w:rsid w:val="00E547FC"/>
    <w:rsid w:val="00E565EB"/>
    <w:rsid w:val="00E67086"/>
    <w:rsid w:val="00E67866"/>
    <w:rsid w:val="00E710AF"/>
    <w:rsid w:val="00E72DEE"/>
    <w:rsid w:val="00E74B7C"/>
    <w:rsid w:val="00E81877"/>
    <w:rsid w:val="00E8356A"/>
    <w:rsid w:val="00EA5F73"/>
    <w:rsid w:val="00EA63ED"/>
    <w:rsid w:val="00EC500A"/>
    <w:rsid w:val="00ED635E"/>
    <w:rsid w:val="00EE3691"/>
    <w:rsid w:val="00EE3BA2"/>
    <w:rsid w:val="00EF17FF"/>
    <w:rsid w:val="00EF39BD"/>
    <w:rsid w:val="00EF5325"/>
    <w:rsid w:val="00EF735A"/>
    <w:rsid w:val="00F165B2"/>
    <w:rsid w:val="00F21997"/>
    <w:rsid w:val="00F22FDF"/>
    <w:rsid w:val="00F30CD7"/>
    <w:rsid w:val="00F35812"/>
    <w:rsid w:val="00F42411"/>
    <w:rsid w:val="00F42E80"/>
    <w:rsid w:val="00F517F2"/>
    <w:rsid w:val="00F6032B"/>
    <w:rsid w:val="00F64815"/>
    <w:rsid w:val="00F65A18"/>
    <w:rsid w:val="00F67CC6"/>
    <w:rsid w:val="00F706A7"/>
    <w:rsid w:val="00F76753"/>
    <w:rsid w:val="00F818EF"/>
    <w:rsid w:val="00F820B1"/>
    <w:rsid w:val="00F82E5D"/>
    <w:rsid w:val="00F83107"/>
    <w:rsid w:val="00FA09B4"/>
    <w:rsid w:val="00FA5304"/>
    <w:rsid w:val="00FB463E"/>
    <w:rsid w:val="00FC39E1"/>
    <w:rsid w:val="00FC6B70"/>
    <w:rsid w:val="00FC7EC5"/>
    <w:rsid w:val="00FD29EF"/>
    <w:rsid w:val="00FE3B12"/>
    <w:rsid w:val="00FE4855"/>
    <w:rsid w:val="00FF4182"/>
    <w:rsid w:val="00FF41FF"/>
    <w:rsid w:val="00FF43BD"/>
    <w:rsid w:val="00FF5665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3887D"/>
  <w15:docId w15:val="{6E2B27DA-4829-4952-ACB8-876F0D97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B27F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B27F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B27F0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dpis4Char">
    <w:name w:val="Nadpis 4 Char"/>
    <w:basedOn w:val="Standardnpsmoodstavce"/>
    <w:link w:val="Nadpis4"/>
    <w:uiPriority w:val="9"/>
    <w:rsid w:val="00B27F0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lnweb">
    <w:name w:val="Normal (Web)"/>
    <w:basedOn w:val="Normln"/>
    <w:uiPriority w:val="99"/>
    <w:unhideWhenUsed/>
    <w:rsid w:val="00B27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27F03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B27F03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5C1F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F41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41F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41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41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41F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63602"/>
    <w:pPr>
      <w:spacing w:after="0" w:line="240" w:lineRule="auto"/>
    </w:pPr>
  </w:style>
  <w:style w:type="paragraph" w:customStyle="1" w:styleId="Default">
    <w:name w:val="Default"/>
    <w:rsid w:val="004902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F17F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33548"/>
    <w:pPr>
      <w:ind w:left="720"/>
      <w:contextualSpacing/>
    </w:pPr>
  </w:style>
  <w:style w:type="paragraph" w:customStyle="1" w:styleId="no-margin">
    <w:name w:val="no-margin"/>
    <w:basedOn w:val="Normln"/>
    <w:rsid w:val="00DD2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0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5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1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2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72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4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2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2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2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047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8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4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538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7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94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42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3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00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34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2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4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50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11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3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58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80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A8BF-5AC8-4A61-B7F8-A3732264A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3064</Words>
  <Characters>18079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SUKL</Company>
  <LinksUpToDate>false</LinksUpToDate>
  <CharactersWithSpaces>21101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Jiří Kadeřábek</dc:creator>
  <cp:lastModifiedBy>Staňková Jana</cp:lastModifiedBy>
  <cp:revision>4</cp:revision>
  <cp:lastPrinted>2021-06-15T10:46:00Z</cp:lastPrinted>
  <dcterms:created xsi:type="dcterms:W3CDTF">2026-07-13T11:45:00Z</dcterms:created>
  <dcterms:modified xsi:type="dcterms:W3CDTF">2026-07-13T11:46:00Z</dcterms:modified>
</cp:coreProperties>
</file>