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7506F" w14:textId="77777777" w:rsidR="00015BB5" w:rsidRDefault="00B95705">
      <w:pPr>
        <w:pStyle w:val="Nadpis1"/>
        <w:spacing w:before="38"/>
        <w:jc w:val="center"/>
        <w:rPr>
          <w:b w:val="0"/>
          <w:bCs w:val="0"/>
        </w:rPr>
      </w:pPr>
      <w:proofErr w:type="spellStart"/>
      <w:r>
        <w:rPr>
          <w:spacing w:val="-1"/>
          <w:u w:val="thick" w:color="000000"/>
        </w:rPr>
        <w:t>Sazebník</w:t>
      </w:r>
      <w:proofErr w:type="spellEnd"/>
      <w:r>
        <w:rPr>
          <w:spacing w:val="2"/>
          <w:u w:val="thick" w:color="000000"/>
        </w:rPr>
        <w:t xml:space="preserve"> </w:t>
      </w:r>
      <w:proofErr w:type="spellStart"/>
      <w:r>
        <w:rPr>
          <w:spacing w:val="-3"/>
          <w:u w:val="thick" w:color="000000"/>
        </w:rPr>
        <w:t>náhrad</w:t>
      </w:r>
      <w:proofErr w:type="spellEnd"/>
      <w:r>
        <w:rPr>
          <w:spacing w:val="-1"/>
          <w:u w:val="thick" w:color="000000"/>
        </w:rPr>
        <w:t xml:space="preserve"> </w:t>
      </w:r>
      <w:proofErr w:type="spellStart"/>
      <w:r>
        <w:rPr>
          <w:spacing w:val="-1"/>
          <w:u w:val="thick" w:color="000000"/>
        </w:rPr>
        <w:t>výdajů</w:t>
      </w:r>
      <w:proofErr w:type="spellEnd"/>
    </w:p>
    <w:p w14:paraId="13358845" w14:textId="77777777" w:rsidR="00015BB5" w:rsidRDefault="00015BB5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14:paraId="07B97FA9" w14:textId="77777777" w:rsidR="00015BB5" w:rsidRDefault="00B95705">
      <w:pPr>
        <w:pStyle w:val="Zkladntext"/>
        <w:spacing w:before="56"/>
        <w:ind w:left="212"/>
        <w:jc w:val="both"/>
        <w:rPr>
          <w:rFonts w:cs="Calibri"/>
        </w:rPr>
      </w:pPr>
      <w:bookmarkStart w:id="0" w:name="_Hlk10101248"/>
      <w:proofErr w:type="spellStart"/>
      <w:r>
        <w:rPr>
          <w:spacing w:val="-2"/>
        </w:rPr>
        <w:t>Náhradová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vyhláška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3"/>
        </w:rPr>
        <w:t>stanovuje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tento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3"/>
        </w:rPr>
        <w:t>sazebník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náhrad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výdajů</w:t>
      </w:r>
      <w:proofErr w:type="spellEnd"/>
      <w:r>
        <w:rPr>
          <w:spacing w:val="21"/>
        </w:rPr>
        <w:t xml:space="preserve"> </w:t>
      </w:r>
      <w:r>
        <w:rPr>
          <w:spacing w:val="-1"/>
        </w:rPr>
        <w:t>za</w:t>
      </w:r>
      <w:r>
        <w:rPr>
          <w:spacing w:val="24"/>
        </w:rPr>
        <w:t xml:space="preserve"> </w:t>
      </w:r>
      <w:proofErr w:type="spellStart"/>
      <w:r>
        <w:rPr>
          <w:spacing w:val="-2"/>
        </w:rPr>
        <w:t>provedení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3"/>
        </w:rPr>
        <w:t>odborných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3"/>
        </w:rPr>
        <w:t>úkonů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na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žádost</w:t>
      </w:r>
      <w:proofErr w:type="spellEnd"/>
      <w:r>
        <w:rPr>
          <w:spacing w:val="30"/>
        </w:rPr>
        <w:t xml:space="preserve"> </w:t>
      </w:r>
      <w:r>
        <w:t>a</w:t>
      </w:r>
      <w:r>
        <w:rPr>
          <w:spacing w:val="44"/>
        </w:rPr>
        <w:t xml:space="preserve"> </w:t>
      </w:r>
      <w:proofErr w:type="spellStart"/>
      <w:r>
        <w:rPr>
          <w:spacing w:val="-3"/>
        </w:rPr>
        <w:t>náhrad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za</w:t>
      </w:r>
    </w:p>
    <w:p w14:paraId="72631988" w14:textId="77777777" w:rsidR="00015BB5" w:rsidRDefault="00B95705">
      <w:pPr>
        <w:pStyle w:val="Zkladntext"/>
        <w:ind w:left="212"/>
        <w:jc w:val="both"/>
      </w:pPr>
      <w:proofErr w:type="spellStart"/>
      <w:r>
        <w:rPr>
          <w:spacing w:val="-1"/>
        </w:rPr>
        <w:t>vyžádané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úkony</w:t>
      </w:r>
      <w:proofErr w:type="spellEnd"/>
      <w:r>
        <w:rPr>
          <w:spacing w:val="-2"/>
        </w:rPr>
        <w:t>,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které</w:t>
      </w:r>
      <w:proofErr w:type="spellEnd"/>
      <w:r>
        <w:rPr>
          <w:spacing w:val="-2"/>
        </w:rPr>
        <w:t xml:space="preserve"> SÚKL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poskytuje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na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základě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níže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uvedených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právních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předpisů</w:t>
      </w:r>
      <w:proofErr w:type="spellEnd"/>
      <w:r>
        <w:rPr>
          <w:spacing w:val="-2"/>
        </w:rPr>
        <w:t>:</w:t>
      </w:r>
    </w:p>
    <w:p w14:paraId="5ED77DE0" w14:textId="13F3F3AF" w:rsidR="00015BB5" w:rsidRDefault="00B95705">
      <w:pPr>
        <w:pStyle w:val="Zkladntext"/>
        <w:numPr>
          <w:ilvl w:val="2"/>
          <w:numId w:val="8"/>
        </w:numPr>
        <w:tabs>
          <w:tab w:val="left" w:pos="934"/>
        </w:tabs>
        <w:ind w:left="933" w:hanging="360"/>
        <w:rPr>
          <w:rFonts w:cs="Calibri"/>
        </w:rPr>
      </w:pPr>
      <w:proofErr w:type="spellStart"/>
      <w:r>
        <w:rPr>
          <w:spacing w:val="-2"/>
        </w:rPr>
        <w:t>zákona</w:t>
      </w:r>
      <w:proofErr w:type="spellEnd"/>
      <w:r>
        <w:rPr>
          <w:spacing w:val="-3"/>
        </w:rPr>
        <w:t xml:space="preserve"> </w:t>
      </w:r>
      <w:r>
        <w:rPr>
          <w:rFonts w:cs="Calibri"/>
        </w:rPr>
        <w:t>o</w:t>
      </w:r>
      <w:r>
        <w:rPr>
          <w:rFonts w:cs="Calibri"/>
          <w:spacing w:val="-1"/>
        </w:rPr>
        <w:t xml:space="preserve"> </w:t>
      </w:r>
      <w:proofErr w:type="spellStart"/>
      <w:r>
        <w:rPr>
          <w:spacing w:val="-2"/>
        </w:rPr>
        <w:t>léčivech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část</w:t>
      </w:r>
      <w:proofErr w:type="spellEnd"/>
      <w:r>
        <w:rPr>
          <w:spacing w:val="-2"/>
        </w:rPr>
        <w:t xml:space="preserve"> A,</w:t>
      </w:r>
      <w:r>
        <w:rPr>
          <w:spacing w:val="-5"/>
        </w:rPr>
        <w:t xml:space="preserve"> </w:t>
      </w:r>
      <w:r>
        <w:t>B</w:t>
      </w:r>
    </w:p>
    <w:p w14:paraId="0C04E3CD" w14:textId="10D83A46" w:rsidR="00015BB5" w:rsidRDefault="00B95705">
      <w:pPr>
        <w:pStyle w:val="Zkladntext"/>
        <w:numPr>
          <w:ilvl w:val="2"/>
          <w:numId w:val="8"/>
        </w:numPr>
        <w:tabs>
          <w:tab w:val="left" w:pos="934"/>
        </w:tabs>
        <w:ind w:left="933" w:hanging="360"/>
        <w:rPr>
          <w:rFonts w:cs="Calibri"/>
        </w:rPr>
      </w:pPr>
      <w:proofErr w:type="spellStart"/>
      <w:r>
        <w:rPr>
          <w:spacing w:val="-2"/>
        </w:rPr>
        <w:t>zákona</w:t>
      </w:r>
      <w:proofErr w:type="spellEnd"/>
      <w:r>
        <w:rPr>
          <w:spacing w:val="-3"/>
        </w:rPr>
        <w:t xml:space="preserve"> </w:t>
      </w:r>
      <w:r>
        <w:rPr>
          <w:rFonts w:cs="Calibri"/>
        </w:rPr>
        <w:t>o</w:t>
      </w:r>
      <w:r>
        <w:rPr>
          <w:rFonts w:cs="Calibri"/>
          <w:spacing w:val="-8"/>
        </w:rPr>
        <w:t xml:space="preserve"> </w:t>
      </w:r>
      <w:proofErr w:type="spellStart"/>
      <w:r>
        <w:rPr>
          <w:spacing w:val="-2"/>
        </w:rPr>
        <w:t>svobodném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přístupu</w:t>
      </w:r>
      <w:proofErr w:type="spellEnd"/>
      <w:r>
        <w:rPr>
          <w:spacing w:val="-3"/>
        </w:rPr>
        <w:t xml:space="preserve"> </w:t>
      </w:r>
      <w:r>
        <w:rPr>
          <w:rFonts w:cs="Calibri"/>
        </w:rPr>
        <w:t>k</w:t>
      </w:r>
      <w:r>
        <w:rPr>
          <w:rFonts w:cs="Calibri"/>
          <w:spacing w:val="-4"/>
        </w:rPr>
        <w:t xml:space="preserve"> </w:t>
      </w:r>
      <w:proofErr w:type="spellStart"/>
      <w:r>
        <w:rPr>
          <w:spacing w:val="-3"/>
        </w:rPr>
        <w:t>informacím</w:t>
      </w:r>
      <w:proofErr w:type="spellEnd"/>
      <w:r>
        <w:rPr>
          <w:spacing w:val="6"/>
        </w:rPr>
        <w:t xml:space="preserve"> </w:t>
      </w:r>
      <w:r>
        <w:t xml:space="preserve">a </w:t>
      </w:r>
      <w:proofErr w:type="spellStart"/>
      <w:r>
        <w:rPr>
          <w:spacing w:val="-1"/>
        </w:rPr>
        <w:t>zákona</w:t>
      </w:r>
      <w:proofErr w:type="spellEnd"/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knihovnách</w:t>
      </w:r>
      <w:proofErr w:type="spellEnd"/>
      <w:r>
        <w:t xml:space="preserve"> –</w:t>
      </w:r>
      <w:r>
        <w:rPr>
          <w:spacing w:val="-7"/>
        </w:rPr>
        <w:t xml:space="preserve"> </w:t>
      </w:r>
      <w:proofErr w:type="spellStart"/>
      <w:r>
        <w:rPr>
          <w:spacing w:val="-3"/>
        </w:rPr>
        <w:t>část</w:t>
      </w:r>
      <w:proofErr w:type="spellEnd"/>
      <w:r>
        <w:rPr>
          <w:spacing w:val="-1"/>
        </w:rPr>
        <w:t xml:space="preserve"> </w:t>
      </w:r>
      <w:r w:rsidR="00196943">
        <w:rPr>
          <w:rFonts w:cs="Calibri"/>
        </w:rPr>
        <w:t>C</w:t>
      </w:r>
    </w:p>
    <w:p w14:paraId="32A3F8C1" w14:textId="52404929" w:rsidR="00015BB5" w:rsidRDefault="00B95705">
      <w:pPr>
        <w:pStyle w:val="Zkladntext"/>
        <w:numPr>
          <w:ilvl w:val="2"/>
          <w:numId w:val="8"/>
        </w:numPr>
        <w:tabs>
          <w:tab w:val="left" w:pos="934"/>
        </w:tabs>
        <w:ind w:left="933" w:hanging="360"/>
      </w:pPr>
      <w:proofErr w:type="spellStart"/>
      <w:r>
        <w:rPr>
          <w:spacing w:val="-1"/>
        </w:rPr>
        <w:t>zákona</w:t>
      </w:r>
      <w:proofErr w:type="spellEnd"/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rozpočtových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pravidlech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t>část</w:t>
      </w:r>
      <w:proofErr w:type="spellEnd"/>
      <w:r>
        <w:rPr>
          <w:spacing w:val="-2"/>
        </w:rPr>
        <w:t xml:space="preserve"> </w:t>
      </w:r>
      <w:r w:rsidR="00196943">
        <w:t>D</w:t>
      </w:r>
    </w:p>
    <w:p w14:paraId="578AD050" w14:textId="3450DA50" w:rsidR="00015BB5" w:rsidRDefault="00B95705">
      <w:pPr>
        <w:pStyle w:val="Zkladntext"/>
        <w:numPr>
          <w:ilvl w:val="2"/>
          <w:numId w:val="8"/>
        </w:numPr>
        <w:tabs>
          <w:tab w:val="left" w:pos="934"/>
        </w:tabs>
        <w:ind w:left="933" w:hanging="360"/>
      </w:pPr>
      <w:proofErr w:type="spellStart"/>
      <w:r>
        <w:rPr>
          <w:spacing w:val="-1"/>
        </w:rPr>
        <w:t>zákona</w:t>
      </w:r>
      <w:proofErr w:type="spellEnd"/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zdravotnických</w:t>
      </w:r>
      <w:proofErr w:type="spellEnd"/>
      <w:r>
        <w:t xml:space="preserve"> </w:t>
      </w:r>
      <w:proofErr w:type="spellStart"/>
      <w:r>
        <w:rPr>
          <w:spacing w:val="-1"/>
        </w:rPr>
        <w:t>prostředcích</w:t>
      </w:r>
      <w:proofErr w:type="spellEnd"/>
      <w:r>
        <w:rPr>
          <w:spacing w:val="1"/>
        </w:rPr>
        <w:t xml:space="preserve"> </w:t>
      </w:r>
      <w:r w:rsidR="006C634E">
        <w:rPr>
          <w:spacing w:val="1"/>
        </w:rPr>
        <w:t xml:space="preserve">a </w:t>
      </w:r>
      <w:proofErr w:type="spellStart"/>
      <w:r w:rsidR="006C634E">
        <w:rPr>
          <w:spacing w:val="1"/>
        </w:rPr>
        <w:t>diagnostických</w:t>
      </w:r>
      <w:proofErr w:type="spellEnd"/>
      <w:r w:rsidR="006C634E">
        <w:rPr>
          <w:spacing w:val="1"/>
        </w:rPr>
        <w:t xml:space="preserve"> </w:t>
      </w:r>
      <w:proofErr w:type="spellStart"/>
      <w:r w:rsidR="006C634E">
        <w:rPr>
          <w:spacing w:val="1"/>
        </w:rPr>
        <w:t>zdravotnických</w:t>
      </w:r>
      <w:proofErr w:type="spellEnd"/>
      <w:r w:rsidR="006C634E">
        <w:rPr>
          <w:spacing w:val="1"/>
        </w:rPr>
        <w:t xml:space="preserve"> </w:t>
      </w:r>
      <w:proofErr w:type="spellStart"/>
      <w:r w:rsidR="006C634E">
        <w:rPr>
          <w:spacing w:val="1"/>
        </w:rPr>
        <w:t>prostředků</w:t>
      </w:r>
      <w:proofErr w:type="spellEnd"/>
      <w:r w:rsidR="006C634E">
        <w:rPr>
          <w:spacing w:val="1"/>
        </w:rPr>
        <w:t xml:space="preserve"> in vitro</w:t>
      </w:r>
      <w:r w:rsidR="00E65975"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t>část</w:t>
      </w:r>
      <w:proofErr w:type="spellEnd"/>
      <w:r>
        <w:rPr>
          <w:spacing w:val="-2"/>
        </w:rPr>
        <w:t xml:space="preserve"> </w:t>
      </w:r>
      <w:r w:rsidR="00196943">
        <w:t>E</w:t>
      </w:r>
    </w:p>
    <w:p w14:paraId="1373511B" w14:textId="3A43EE82" w:rsidR="00BE4FF6" w:rsidRDefault="00BE4FF6" w:rsidP="00BE4FF6">
      <w:pPr>
        <w:pStyle w:val="Zkladntext"/>
        <w:numPr>
          <w:ilvl w:val="2"/>
          <w:numId w:val="8"/>
        </w:numPr>
        <w:tabs>
          <w:tab w:val="left" w:pos="934"/>
        </w:tabs>
        <w:ind w:left="933" w:hanging="360"/>
      </w:pPr>
      <w:proofErr w:type="spellStart"/>
      <w:r>
        <w:t>zákona</w:t>
      </w:r>
      <w:proofErr w:type="spellEnd"/>
      <w:r>
        <w:t xml:space="preserve"> o </w:t>
      </w:r>
      <w:proofErr w:type="spellStart"/>
      <w:r>
        <w:t>veřejném</w:t>
      </w:r>
      <w:proofErr w:type="spellEnd"/>
      <w:r>
        <w:t xml:space="preserve"> </w:t>
      </w:r>
      <w:proofErr w:type="spellStart"/>
      <w:r>
        <w:t>zdravotním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– </w:t>
      </w:r>
      <w:proofErr w:type="spellStart"/>
      <w:r>
        <w:t>část</w:t>
      </w:r>
      <w:proofErr w:type="spellEnd"/>
      <w:r>
        <w:t xml:space="preserve"> </w:t>
      </w:r>
      <w:r w:rsidR="006C634E">
        <w:t>F</w:t>
      </w:r>
    </w:p>
    <w:p w14:paraId="1A906B31" w14:textId="49BDE2A4" w:rsidR="00BE4FF6" w:rsidRDefault="00BE4FF6" w:rsidP="00DE7263">
      <w:pPr>
        <w:pStyle w:val="Zkladntext"/>
        <w:numPr>
          <w:ilvl w:val="2"/>
          <w:numId w:val="8"/>
        </w:numPr>
        <w:tabs>
          <w:tab w:val="left" w:pos="934"/>
        </w:tabs>
        <w:ind w:left="933" w:hanging="360"/>
      </w:pPr>
      <w:proofErr w:type="spellStart"/>
      <w:r>
        <w:t>zákona</w:t>
      </w:r>
      <w:proofErr w:type="spellEnd"/>
      <w:r>
        <w:t xml:space="preserve"> o </w:t>
      </w:r>
      <w:proofErr w:type="spellStart"/>
      <w:r>
        <w:t>návykových</w:t>
      </w:r>
      <w:proofErr w:type="spellEnd"/>
      <w:r>
        <w:t xml:space="preserve"> </w:t>
      </w:r>
      <w:proofErr w:type="spellStart"/>
      <w:r>
        <w:t>látkách</w:t>
      </w:r>
      <w:proofErr w:type="spellEnd"/>
      <w:r>
        <w:t xml:space="preserve"> – </w:t>
      </w:r>
      <w:proofErr w:type="spellStart"/>
      <w:r>
        <w:t>část</w:t>
      </w:r>
      <w:proofErr w:type="spellEnd"/>
      <w:r>
        <w:t xml:space="preserve"> </w:t>
      </w:r>
      <w:r w:rsidR="006C634E">
        <w:t>G</w:t>
      </w:r>
    </w:p>
    <w:p w14:paraId="036682DB" w14:textId="77777777" w:rsidR="00015BB5" w:rsidRDefault="00B95705">
      <w:pPr>
        <w:pStyle w:val="Zkladntext"/>
        <w:spacing w:line="267" w:lineRule="exact"/>
        <w:ind w:left="212"/>
        <w:jc w:val="both"/>
      </w:pPr>
      <w:proofErr w:type="spellStart"/>
      <w:r>
        <w:rPr>
          <w:spacing w:val="-2"/>
        </w:rPr>
        <w:t>Sazby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jsou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uvedeny</w:t>
      </w:r>
      <w:proofErr w:type="spellEnd"/>
      <w:r>
        <w:rPr>
          <w:spacing w:val="-6"/>
        </w:rPr>
        <w:t xml:space="preserve"> </w:t>
      </w:r>
      <w:r>
        <w:t>v</w:t>
      </w:r>
      <w:r>
        <w:rPr>
          <w:spacing w:val="6"/>
        </w:rPr>
        <w:t xml:space="preserve"> </w:t>
      </w:r>
      <w:proofErr w:type="spellStart"/>
      <w:r>
        <w:rPr>
          <w:spacing w:val="-3"/>
        </w:rPr>
        <w:t>plné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výši</w:t>
      </w:r>
      <w:proofErr w:type="spellEnd"/>
      <w:r>
        <w:rPr>
          <w:spacing w:val="-1"/>
        </w:rPr>
        <w:t>.</w:t>
      </w:r>
    </w:p>
    <w:p w14:paraId="0EB6AD5B" w14:textId="77777777" w:rsidR="00015BB5" w:rsidRDefault="00B95705">
      <w:pPr>
        <w:pStyle w:val="Zkladntext"/>
        <w:ind w:left="212" w:right="103"/>
        <w:jc w:val="both"/>
        <w:rPr>
          <w:rFonts w:cs="Calibri"/>
        </w:rPr>
      </w:pPr>
      <w:proofErr w:type="spellStart"/>
      <w:r>
        <w:rPr>
          <w:spacing w:val="-1"/>
        </w:rPr>
        <w:t>Držitel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2"/>
        </w:rPr>
        <w:t>rozhodnutí</w:t>
      </w:r>
      <w:proofErr w:type="spellEnd"/>
      <w:r>
        <w:rPr>
          <w:spacing w:val="31"/>
        </w:rPr>
        <w:t xml:space="preserve"> </w:t>
      </w:r>
      <w:r>
        <w:t>o</w:t>
      </w:r>
      <w:r>
        <w:rPr>
          <w:spacing w:val="30"/>
        </w:rPr>
        <w:t xml:space="preserve"> </w:t>
      </w:r>
      <w:proofErr w:type="spellStart"/>
      <w:r>
        <w:rPr>
          <w:spacing w:val="-2"/>
        </w:rPr>
        <w:t>registraci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rovněž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hradí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3"/>
        </w:rPr>
        <w:t>náhrady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výdajů</w:t>
      </w:r>
      <w:proofErr w:type="spellEnd"/>
      <w:r>
        <w:rPr>
          <w:spacing w:val="30"/>
        </w:rPr>
        <w:t xml:space="preserve"> </w:t>
      </w:r>
      <w:r>
        <w:rPr>
          <w:spacing w:val="-1"/>
        </w:rPr>
        <w:t>za</w:t>
      </w:r>
      <w:r>
        <w:rPr>
          <w:spacing w:val="29"/>
        </w:rPr>
        <w:t xml:space="preserve"> </w:t>
      </w:r>
      <w:proofErr w:type="spellStart"/>
      <w:r>
        <w:rPr>
          <w:spacing w:val="-2"/>
        </w:rPr>
        <w:t>úkony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2"/>
        </w:rPr>
        <w:t>Ústavu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3"/>
        </w:rPr>
        <w:t>spojené</w:t>
      </w:r>
      <w:proofErr w:type="spellEnd"/>
      <w:r>
        <w:rPr>
          <w:spacing w:val="30"/>
        </w:rPr>
        <w:t xml:space="preserve"> </w:t>
      </w:r>
      <w:r>
        <w:t>s</w:t>
      </w:r>
      <w:r>
        <w:rPr>
          <w:spacing w:val="24"/>
        </w:rPr>
        <w:t xml:space="preserve"> </w:t>
      </w:r>
      <w:proofErr w:type="spellStart"/>
      <w:r>
        <w:rPr>
          <w:spacing w:val="-2"/>
        </w:rPr>
        <w:t>trváním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3"/>
        </w:rPr>
        <w:t>registrace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2"/>
        </w:rPr>
        <w:t>léčivých</w:t>
      </w:r>
      <w:proofErr w:type="spellEnd"/>
      <w:r>
        <w:rPr>
          <w:spacing w:val="92"/>
        </w:rPr>
        <w:t xml:space="preserve"> </w:t>
      </w:r>
      <w:proofErr w:type="spellStart"/>
      <w:r>
        <w:rPr>
          <w:spacing w:val="-2"/>
        </w:rPr>
        <w:t>přípravků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formou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2"/>
        </w:rPr>
        <w:t>ročních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3"/>
        </w:rPr>
        <w:t>udržovacích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plateb</w:t>
      </w:r>
      <w:proofErr w:type="spellEnd"/>
      <w:r>
        <w:rPr>
          <w:spacing w:val="-1"/>
        </w:rPr>
        <w:t>,</w:t>
      </w:r>
      <w:r>
        <w:rPr>
          <w:spacing w:val="43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to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tak</w:t>
      </w:r>
      <w:proofErr w:type="spellEnd"/>
      <w:r>
        <w:rPr>
          <w:spacing w:val="-1"/>
        </w:rPr>
        <w:t>,</w:t>
      </w:r>
      <w:r>
        <w:rPr>
          <w:spacing w:val="46"/>
        </w:rPr>
        <w:t xml:space="preserve"> </w:t>
      </w:r>
      <w:proofErr w:type="spellStart"/>
      <w:r>
        <w:rPr>
          <w:spacing w:val="-2"/>
        </w:rPr>
        <w:t>že</w:t>
      </w:r>
      <w:proofErr w:type="spellEnd"/>
      <w:r>
        <w:rPr>
          <w:spacing w:val="44"/>
        </w:rPr>
        <w:t xml:space="preserve"> </w:t>
      </w:r>
      <w:r>
        <w:rPr>
          <w:spacing w:val="-2"/>
        </w:rPr>
        <w:t>do</w:t>
      </w:r>
      <w:r>
        <w:rPr>
          <w:spacing w:val="45"/>
        </w:rPr>
        <w:t xml:space="preserve"> </w:t>
      </w:r>
      <w:proofErr w:type="spellStart"/>
      <w:r>
        <w:rPr>
          <w:spacing w:val="-3"/>
        </w:rPr>
        <w:t>konce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2"/>
        </w:rPr>
        <w:t>kalendářního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2"/>
        </w:rPr>
        <w:t>roku</w:t>
      </w:r>
      <w:proofErr w:type="spellEnd"/>
      <w:r>
        <w:rPr>
          <w:spacing w:val="43"/>
        </w:rPr>
        <w:t xml:space="preserve"> </w:t>
      </w:r>
      <w:r>
        <w:rPr>
          <w:spacing w:val="-2"/>
        </w:rPr>
        <w:t>je</w:t>
      </w:r>
      <w:r>
        <w:rPr>
          <w:spacing w:val="47"/>
        </w:rPr>
        <w:t xml:space="preserve"> </w:t>
      </w:r>
      <w:proofErr w:type="spellStart"/>
      <w:r>
        <w:rPr>
          <w:spacing w:val="-2"/>
        </w:rPr>
        <w:t>povinen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uhradit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2"/>
        </w:rPr>
        <w:t>roční</w:t>
      </w:r>
      <w:proofErr w:type="spellEnd"/>
      <w:r>
        <w:rPr>
          <w:spacing w:val="84"/>
        </w:rPr>
        <w:t xml:space="preserve"> </w:t>
      </w:r>
      <w:proofErr w:type="spellStart"/>
      <w:r>
        <w:rPr>
          <w:spacing w:val="-2"/>
        </w:rPr>
        <w:t>udržovací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platbu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následující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kalendářní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rok</w:t>
      </w:r>
      <w:proofErr w:type="spellEnd"/>
      <w:r>
        <w:rPr>
          <w:spacing w:val="-1"/>
        </w:rPr>
        <w:t>.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Pokud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držitel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rozhodnutí</w:t>
      </w:r>
      <w:proofErr w:type="spellEnd"/>
      <w:r>
        <w:rPr>
          <w:spacing w:val="5"/>
        </w:rPr>
        <w:t xml:space="preserve"> </w:t>
      </w:r>
      <w:r>
        <w:t>o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registraci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3"/>
        </w:rPr>
        <w:t>povinnost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uhradit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tuto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platbu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ve</w:t>
      </w:r>
      <w:proofErr w:type="spellEnd"/>
      <w:r>
        <w:rPr>
          <w:spacing w:val="109"/>
        </w:rPr>
        <w:t xml:space="preserve"> </w:t>
      </w:r>
      <w:proofErr w:type="spellStart"/>
      <w:r>
        <w:rPr>
          <w:spacing w:val="-2"/>
        </w:rPr>
        <w:t>stanovené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lhůtě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nesplní</w:t>
      </w:r>
      <w:proofErr w:type="spellEnd"/>
      <w:r>
        <w:rPr>
          <w:spacing w:val="-2"/>
        </w:rPr>
        <w:t>,</w:t>
      </w:r>
      <w:r>
        <w:rPr>
          <w:spacing w:val="19"/>
        </w:rPr>
        <w:t xml:space="preserve"> </w:t>
      </w:r>
      <w:proofErr w:type="spellStart"/>
      <w:r>
        <w:rPr>
          <w:spacing w:val="-3"/>
        </w:rPr>
        <w:t>Ústav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jej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vyzve</w:t>
      </w:r>
      <w:proofErr w:type="spellEnd"/>
      <w:r>
        <w:rPr>
          <w:spacing w:val="10"/>
        </w:rPr>
        <w:t xml:space="preserve"> </w:t>
      </w:r>
      <w:r>
        <w:t>k</w:t>
      </w:r>
      <w:r>
        <w:rPr>
          <w:spacing w:val="17"/>
        </w:rPr>
        <w:t xml:space="preserve"> </w:t>
      </w:r>
      <w:proofErr w:type="spellStart"/>
      <w:r>
        <w:rPr>
          <w:spacing w:val="-2"/>
        </w:rPr>
        <w:t>jeho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3"/>
        </w:rPr>
        <w:t>dodatečné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úhradě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ve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lhůtě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15</w:t>
      </w:r>
      <w:r>
        <w:rPr>
          <w:spacing w:val="15"/>
        </w:rPr>
        <w:t xml:space="preserve"> </w:t>
      </w:r>
      <w:proofErr w:type="spellStart"/>
      <w:r>
        <w:rPr>
          <w:spacing w:val="-3"/>
        </w:rPr>
        <w:t>dnů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od</w:t>
      </w:r>
      <w:r>
        <w:rPr>
          <w:spacing w:val="2"/>
        </w:rPr>
        <w:t xml:space="preserve"> </w:t>
      </w:r>
      <w:proofErr w:type="spellStart"/>
      <w:r>
        <w:rPr>
          <w:spacing w:val="-3"/>
        </w:rPr>
        <w:t>doručení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výzvy</w:t>
      </w:r>
      <w:proofErr w:type="spellEnd"/>
      <w:r>
        <w:rPr>
          <w:spacing w:val="-1"/>
        </w:rPr>
        <w:t>.</w:t>
      </w:r>
      <w:r>
        <w:rPr>
          <w:spacing w:val="7"/>
        </w:rPr>
        <w:t xml:space="preserve"> </w:t>
      </w:r>
      <w:r>
        <w:t>Za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kalendářní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1"/>
        </w:rPr>
        <w:t>rok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kterém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byla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udělena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registrace</w:t>
      </w:r>
      <w:proofErr w:type="spellEnd"/>
      <w:r>
        <w:rPr>
          <w:spacing w:val="-2"/>
        </w:rPr>
        <w:t>,</w:t>
      </w:r>
      <w:r>
        <w:rPr>
          <w:spacing w:val="5"/>
        </w:rPr>
        <w:t xml:space="preserve"> </w:t>
      </w:r>
      <w:r>
        <w:t>se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udržovací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platba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nehradí</w:t>
      </w:r>
      <w:proofErr w:type="spellEnd"/>
      <w:r>
        <w:rPr>
          <w:spacing w:val="-2"/>
        </w:rPr>
        <w:t>.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Nebyla</w:t>
      </w:r>
      <w:proofErr w:type="spellEnd"/>
      <w:r>
        <w:rPr>
          <w:spacing w:val="-2"/>
        </w:rPr>
        <w:t>-li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roční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udržovací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platba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uhrazena</w:t>
      </w:r>
      <w:proofErr w:type="spellEnd"/>
      <w:r>
        <w:rPr>
          <w:spacing w:val="2"/>
        </w:rPr>
        <w:t xml:space="preserve"> </w:t>
      </w:r>
      <w:r>
        <w:rPr>
          <w:spacing w:val="-3"/>
        </w:rPr>
        <w:t>ani</w:t>
      </w:r>
      <w:r>
        <w:rPr>
          <w:spacing w:val="6"/>
        </w:rPr>
        <w:t xml:space="preserve"> </w:t>
      </w:r>
      <w:proofErr w:type="spellStart"/>
      <w:r>
        <w:rPr>
          <w:spacing w:val="3"/>
        </w:rPr>
        <w:t>ve</w:t>
      </w:r>
      <w:proofErr w:type="spellEnd"/>
      <w:r>
        <w:rPr>
          <w:spacing w:val="85"/>
        </w:rPr>
        <w:t xml:space="preserve"> </w:t>
      </w:r>
      <w:proofErr w:type="spellStart"/>
      <w:r>
        <w:rPr>
          <w:spacing w:val="-3"/>
        </w:rPr>
        <w:t>lhůtě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stanovené</w:t>
      </w:r>
      <w:proofErr w:type="spellEnd"/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dodatečné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úhradě</w:t>
      </w:r>
      <w:proofErr w:type="spellEnd"/>
      <w:r>
        <w:rPr>
          <w:spacing w:val="-2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je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držitel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rozhodnutí</w:t>
      </w:r>
      <w:proofErr w:type="spellEnd"/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registraci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2"/>
        </w:rPr>
        <w:t>povinen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uhradit</w:t>
      </w:r>
      <w:proofErr w:type="spellEnd"/>
      <w:r>
        <w:t xml:space="preserve"> </w:t>
      </w:r>
      <w:proofErr w:type="spellStart"/>
      <w:r>
        <w:rPr>
          <w:spacing w:val="-2"/>
        </w:rPr>
        <w:t>platbu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zvýšenou</w:t>
      </w:r>
      <w:proofErr w:type="spellEnd"/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50</w:t>
      </w:r>
      <w:r>
        <w:rPr>
          <w:spacing w:val="-4"/>
        </w:rPr>
        <w:t xml:space="preserve"> </w:t>
      </w:r>
      <w:r>
        <w:t>%.</w:t>
      </w:r>
    </w:p>
    <w:p w14:paraId="11252C77" w14:textId="79C4BBC3" w:rsidR="00015BB5" w:rsidRDefault="00B95705">
      <w:pPr>
        <w:pStyle w:val="Zkladntext"/>
        <w:ind w:left="212"/>
        <w:jc w:val="both"/>
        <w:rPr>
          <w:rFonts w:cs="Calibri"/>
        </w:rPr>
      </w:pPr>
      <w:proofErr w:type="spellStart"/>
      <w:r>
        <w:rPr>
          <w:spacing w:val="-3"/>
        </w:rPr>
        <w:t>Úhrada</w:t>
      </w:r>
      <w:proofErr w:type="spellEnd"/>
      <w:r>
        <w:t xml:space="preserve"> </w:t>
      </w:r>
      <w:proofErr w:type="spellStart"/>
      <w:r>
        <w:rPr>
          <w:spacing w:val="-2"/>
        </w:rPr>
        <w:t>zvýšené</w:t>
      </w:r>
      <w:proofErr w:type="spellEnd"/>
      <w:r>
        <w:t xml:space="preserve"> </w:t>
      </w:r>
      <w:proofErr w:type="spellStart"/>
      <w:r>
        <w:rPr>
          <w:spacing w:val="-3"/>
        </w:rPr>
        <w:t>sazby</w:t>
      </w:r>
      <w:proofErr w:type="spellEnd"/>
      <w:r>
        <w:t xml:space="preserve"> </w:t>
      </w:r>
      <w:r>
        <w:rPr>
          <w:spacing w:val="-1"/>
        </w:rPr>
        <w:t>je</w:t>
      </w:r>
      <w:r>
        <w:t xml:space="preserve"> </w:t>
      </w:r>
      <w:proofErr w:type="spellStart"/>
      <w:r>
        <w:rPr>
          <w:spacing w:val="-2"/>
        </w:rPr>
        <w:t>nastavena</w:t>
      </w:r>
      <w:proofErr w:type="spellEnd"/>
      <w:r>
        <w:t xml:space="preserve"> </w:t>
      </w:r>
      <w:proofErr w:type="spellStart"/>
      <w:r>
        <w:rPr>
          <w:spacing w:val="-2"/>
        </w:rPr>
        <w:t>prostřednictvím</w:t>
      </w:r>
      <w:proofErr w:type="spellEnd"/>
      <w:r>
        <w:t xml:space="preserve"> </w:t>
      </w:r>
      <w:proofErr w:type="spellStart"/>
      <w:r>
        <w:rPr>
          <w:spacing w:val="-3"/>
        </w:rPr>
        <w:t>interaktivního</w:t>
      </w:r>
      <w:proofErr w:type="spellEnd"/>
      <w:r>
        <w:t xml:space="preserve"> </w:t>
      </w:r>
      <w:proofErr w:type="spellStart"/>
      <w:r>
        <w:rPr>
          <w:spacing w:val="-2"/>
        </w:rPr>
        <w:t>formuláře</w:t>
      </w:r>
      <w:proofErr w:type="spellEnd"/>
      <w:r>
        <w:t xml:space="preserve"> </w:t>
      </w:r>
      <w:r>
        <w:rPr>
          <w:spacing w:val="-3"/>
        </w:rPr>
        <w:t>pro</w:t>
      </w:r>
      <w:r>
        <w:t xml:space="preserve"> </w:t>
      </w:r>
      <w:proofErr w:type="spellStart"/>
      <w:r>
        <w:rPr>
          <w:spacing w:val="-3"/>
        </w:rPr>
        <w:t>úhradu</w:t>
      </w:r>
      <w:proofErr w:type="spellEnd"/>
      <w:r>
        <w:t xml:space="preserve"> </w:t>
      </w:r>
      <w:proofErr w:type="spellStart"/>
      <w:r>
        <w:rPr>
          <w:spacing w:val="-3"/>
        </w:rPr>
        <w:t>udržovací</w:t>
      </w:r>
      <w:proofErr w:type="spellEnd"/>
      <w:r>
        <w:t xml:space="preserve"> </w:t>
      </w:r>
      <w:proofErr w:type="spellStart"/>
      <w:r>
        <w:rPr>
          <w:spacing w:val="-2"/>
        </w:rPr>
        <w:t>platby</w:t>
      </w:r>
      <w:proofErr w:type="spellEnd"/>
      <w:r>
        <w:t xml:space="preserve"> </w:t>
      </w:r>
      <w:r>
        <w:rPr>
          <w:spacing w:val="-5"/>
        </w:rPr>
        <w:t>se</w:t>
      </w:r>
    </w:p>
    <w:p w14:paraId="5A2791BE" w14:textId="205468D1" w:rsidR="00015BB5" w:rsidRDefault="00B95705">
      <w:pPr>
        <w:pStyle w:val="Zkladntext"/>
        <w:spacing w:before="1"/>
        <w:ind w:left="212"/>
        <w:jc w:val="both"/>
        <w:rPr>
          <w:rFonts w:cs="Calibri"/>
        </w:rPr>
      </w:pPr>
      <w:proofErr w:type="spellStart"/>
      <w:r>
        <w:rPr>
          <w:spacing w:val="-2"/>
        </w:rPr>
        <w:t>zaškrtnutím</w:t>
      </w:r>
      <w:proofErr w:type="spellEnd"/>
      <w:r>
        <w:t xml:space="preserve"> v</w:t>
      </w:r>
      <w:r>
        <w:rPr>
          <w:spacing w:val="-4"/>
        </w:rPr>
        <w:t xml:space="preserve"> </w:t>
      </w:r>
      <w:proofErr w:type="spellStart"/>
      <w:r>
        <w:rPr>
          <w:spacing w:val="-3"/>
        </w:rPr>
        <w:t>položce</w:t>
      </w:r>
      <w:proofErr w:type="spellEnd"/>
      <w:r>
        <w:rPr>
          <w:spacing w:val="-7"/>
        </w:rPr>
        <w:t xml:space="preserve"> </w:t>
      </w:r>
      <w:r w:rsidR="00CF7B3F">
        <w:rPr>
          <w:spacing w:val="-7"/>
        </w:rPr>
        <w:t>“</w:t>
      </w:r>
      <w:proofErr w:type="spellStart"/>
      <w:r>
        <w:rPr>
          <w:spacing w:val="-3"/>
        </w:rPr>
        <w:t>Platba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po</w:t>
      </w:r>
      <w:r>
        <w:rPr>
          <w:spacing w:val="-3"/>
        </w:rPr>
        <w:t xml:space="preserve"> </w:t>
      </w:r>
      <w:proofErr w:type="spellStart"/>
      <w:r>
        <w:rPr>
          <w:spacing w:val="-3"/>
        </w:rPr>
        <w:t>termínu</w:t>
      </w:r>
      <w:proofErr w:type="spellEnd"/>
      <w:r w:rsidR="00CF7B3F">
        <w:rPr>
          <w:spacing w:val="-3"/>
        </w:rPr>
        <w:t>”</w:t>
      </w:r>
      <w:r>
        <w:rPr>
          <w:spacing w:val="-2"/>
        </w:rPr>
        <w:t xml:space="preserve"> </w:t>
      </w:r>
      <w:proofErr w:type="spellStart"/>
      <w:r>
        <w:rPr>
          <w:spacing w:val="-3"/>
        </w:rPr>
        <w:t>možnosti</w:t>
      </w:r>
      <w:proofErr w:type="spellEnd"/>
      <w:r>
        <w:rPr>
          <w:spacing w:val="-5"/>
        </w:rPr>
        <w:t xml:space="preserve"> </w:t>
      </w:r>
      <w:r w:rsidR="00CF7B3F">
        <w:rPr>
          <w:spacing w:val="-5"/>
        </w:rPr>
        <w:t>“</w:t>
      </w:r>
      <w:r>
        <w:rPr>
          <w:spacing w:val="-3"/>
        </w:rPr>
        <w:t>Ano</w:t>
      </w:r>
      <w:r w:rsidR="00CF7B3F">
        <w:rPr>
          <w:spacing w:val="-3"/>
        </w:rPr>
        <w:t>”</w:t>
      </w:r>
      <w:r>
        <w:rPr>
          <w:rFonts w:cs="Calibri"/>
          <w:spacing w:val="-3"/>
        </w:rPr>
        <w:t>.</w:t>
      </w:r>
    </w:p>
    <w:p w14:paraId="3B0F0EEC" w14:textId="25095079" w:rsidR="00015BB5" w:rsidRDefault="00B95705">
      <w:pPr>
        <w:pStyle w:val="Zkladntext"/>
        <w:spacing w:before="120"/>
        <w:ind w:left="212"/>
        <w:jc w:val="both"/>
      </w:pPr>
      <w:r>
        <w:t xml:space="preserve">V </w:t>
      </w:r>
      <w:proofErr w:type="spellStart"/>
      <w:r>
        <w:rPr>
          <w:spacing w:val="-2"/>
        </w:rPr>
        <w:t>případě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středního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malého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či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mikro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podniku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lze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uplatnit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slevu</w:t>
      </w:r>
      <w:proofErr w:type="spellEnd"/>
      <w:r>
        <w:rPr>
          <w:spacing w:val="-1"/>
        </w:rPr>
        <w:t xml:space="preserve"> </w:t>
      </w:r>
      <w:r>
        <w:rPr>
          <w:spacing w:val="-3"/>
        </w:rPr>
        <w:t>pro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část</w:t>
      </w:r>
      <w:proofErr w:type="spellEnd"/>
      <w:r>
        <w:rPr>
          <w:spacing w:val="-2"/>
        </w:rPr>
        <w:t xml:space="preserve"> A, </w:t>
      </w:r>
      <w:r>
        <w:t>B</w:t>
      </w:r>
    </w:p>
    <w:p w14:paraId="4BBC58F6" w14:textId="77777777" w:rsidR="00015BB5" w:rsidRDefault="00B95705">
      <w:pPr>
        <w:pStyle w:val="Zkladntext"/>
        <w:spacing w:line="239" w:lineRule="auto"/>
        <w:ind w:left="212" w:right="101"/>
        <w:jc w:val="both"/>
      </w:pPr>
      <w:proofErr w:type="spellStart"/>
      <w:r>
        <w:rPr>
          <w:rFonts w:cs="Calibri"/>
        </w:rPr>
        <w:t>Dle</w:t>
      </w:r>
      <w:proofErr w:type="spellEnd"/>
      <w:r>
        <w:rPr>
          <w:rFonts w:cs="Calibri"/>
          <w:spacing w:val="34"/>
        </w:rPr>
        <w:t xml:space="preserve"> </w:t>
      </w:r>
      <w:r>
        <w:t>§</w:t>
      </w:r>
      <w:r>
        <w:rPr>
          <w:spacing w:val="27"/>
        </w:rPr>
        <w:t xml:space="preserve"> </w:t>
      </w:r>
      <w:r>
        <w:rPr>
          <w:rFonts w:cs="Calibri"/>
        </w:rPr>
        <w:t>3</w:t>
      </w:r>
      <w:r>
        <w:rPr>
          <w:rFonts w:cs="Calibri"/>
          <w:spacing w:val="33"/>
        </w:rPr>
        <w:t xml:space="preserve"> </w:t>
      </w:r>
      <w:proofErr w:type="spellStart"/>
      <w:r>
        <w:rPr>
          <w:spacing w:val="-2"/>
        </w:rPr>
        <w:t>náhradové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vyhlášky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může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žadatel</w:t>
      </w:r>
      <w:proofErr w:type="spellEnd"/>
      <w:r>
        <w:rPr>
          <w:spacing w:val="-1"/>
        </w:rPr>
        <w:t>,</w:t>
      </w:r>
      <w:r>
        <w:rPr>
          <w:spacing w:val="22"/>
        </w:rPr>
        <w:t xml:space="preserve"> </w:t>
      </w:r>
      <w:proofErr w:type="spellStart"/>
      <w:r>
        <w:rPr>
          <w:spacing w:val="-2"/>
        </w:rPr>
        <w:t>který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splňuje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požadavky</w:t>
      </w:r>
      <w:proofErr w:type="spellEnd"/>
      <w:r>
        <w:rPr>
          <w:spacing w:val="26"/>
        </w:rPr>
        <w:t xml:space="preserve"> </w:t>
      </w:r>
      <w:proofErr w:type="spellStart"/>
      <w:r>
        <w:rPr>
          <w:rFonts w:cs="Calibri"/>
          <w:spacing w:val="-1"/>
        </w:rPr>
        <w:t>na</w:t>
      </w:r>
      <w:proofErr w:type="spellEnd"/>
      <w:r>
        <w:rPr>
          <w:rFonts w:cs="Calibri"/>
          <w:spacing w:val="24"/>
        </w:rPr>
        <w:t xml:space="preserve"> </w:t>
      </w:r>
      <w:proofErr w:type="spellStart"/>
      <w:r>
        <w:rPr>
          <w:spacing w:val="-1"/>
        </w:rPr>
        <w:t>zařazení</w:t>
      </w:r>
      <w:proofErr w:type="spellEnd"/>
      <w:r>
        <w:rPr>
          <w:spacing w:val="24"/>
        </w:rPr>
        <w:t xml:space="preserve"> </w:t>
      </w:r>
      <w:r>
        <w:rPr>
          <w:rFonts w:cs="Calibri"/>
          <w:spacing w:val="-1"/>
        </w:rPr>
        <w:t>do</w:t>
      </w:r>
      <w:r>
        <w:rPr>
          <w:rFonts w:cs="Calibri"/>
          <w:spacing w:val="25"/>
        </w:rPr>
        <w:t xml:space="preserve"> </w:t>
      </w:r>
      <w:proofErr w:type="spellStart"/>
      <w:r>
        <w:rPr>
          <w:rFonts w:cs="Calibri"/>
        </w:rPr>
        <w:t>kategorie</w:t>
      </w:r>
      <w:proofErr w:type="spellEnd"/>
      <w:r>
        <w:rPr>
          <w:rFonts w:cs="Calibri"/>
          <w:spacing w:val="22"/>
        </w:rPr>
        <w:t xml:space="preserve"> </w:t>
      </w:r>
      <w:proofErr w:type="spellStart"/>
      <w:r>
        <w:rPr>
          <w:rFonts w:cs="Calibri"/>
          <w:spacing w:val="-1"/>
        </w:rPr>
        <w:t>mikro</w:t>
      </w:r>
      <w:proofErr w:type="spellEnd"/>
      <w:r>
        <w:rPr>
          <w:rFonts w:cs="Calibri"/>
          <w:spacing w:val="-1"/>
        </w:rPr>
        <w:t>,</w:t>
      </w:r>
      <w:r>
        <w:rPr>
          <w:rFonts w:cs="Calibri"/>
          <w:spacing w:val="25"/>
        </w:rPr>
        <w:t xml:space="preserve"> </w:t>
      </w:r>
      <w:proofErr w:type="spellStart"/>
      <w:r>
        <w:rPr>
          <w:spacing w:val="-1"/>
        </w:rPr>
        <w:t>malého</w:t>
      </w:r>
      <w:proofErr w:type="spellEnd"/>
      <w:r>
        <w:rPr>
          <w:spacing w:val="12"/>
        </w:rPr>
        <w:t xml:space="preserve"> </w:t>
      </w:r>
      <w:proofErr w:type="spellStart"/>
      <w:r>
        <w:rPr>
          <w:rFonts w:cs="Calibri"/>
          <w:spacing w:val="-3"/>
        </w:rPr>
        <w:t>nebo</w:t>
      </w:r>
      <w:proofErr w:type="spellEnd"/>
      <w:r>
        <w:rPr>
          <w:rFonts w:cs="Calibri"/>
          <w:spacing w:val="65"/>
        </w:rPr>
        <w:t xml:space="preserve"> </w:t>
      </w:r>
      <w:proofErr w:type="spellStart"/>
      <w:r>
        <w:rPr>
          <w:spacing w:val="-3"/>
        </w:rPr>
        <w:t>středního</w:t>
      </w:r>
      <w:proofErr w:type="spellEnd"/>
      <w:r>
        <w:rPr>
          <w:spacing w:val="30"/>
        </w:rPr>
        <w:t xml:space="preserve"> </w:t>
      </w:r>
      <w:proofErr w:type="spellStart"/>
      <w:r>
        <w:rPr>
          <w:rFonts w:cs="Calibri"/>
          <w:spacing w:val="-2"/>
        </w:rPr>
        <w:t>podniku</w:t>
      </w:r>
      <w:proofErr w:type="spellEnd"/>
      <w:r>
        <w:rPr>
          <w:rFonts w:cs="Calibri"/>
          <w:spacing w:val="31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32"/>
        </w:rPr>
        <w:t xml:space="preserve"> </w:t>
      </w:r>
      <w:proofErr w:type="spellStart"/>
      <w:r>
        <w:rPr>
          <w:spacing w:val="-2"/>
        </w:rPr>
        <w:t>nevykonává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činnost</w:t>
      </w:r>
      <w:proofErr w:type="spellEnd"/>
      <w:r>
        <w:rPr>
          <w:spacing w:val="-2"/>
        </w:rPr>
        <w:t>,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vztahující</w:t>
      </w:r>
      <w:proofErr w:type="spellEnd"/>
      <w:r>
        <w:rPr>
          <w:spacing w:val="31"/>
        </w:rPr>
        <w:t xml:space="preserve"> </w:t>
      </w:r>
      <w:r>
        <w:rPr>
          <w:rFonts w:cs="Calibri"/>
          <w:spacing w:val="-3"/>
        </w:rPr>
        <w:t>se</w:t>
      </w:r>
      <w:r>
        <w:rPr>
          <w:rFonts w:cs="Calibri"/>
          <w:spacing w:val="25"/>
        </w:rPr>
        <w:t xml:space="preserve"> </w:t>
      </w:r>
      <w:r>
        <w:rPr>
          <w:rFonts w:cs="Calibri"/>
        </w:rPr>
        <w:t>k</w:t>
      </w:r>
      <w:r>
        <w:rPr>
          <w:rFonts w:cs="Calibri"/>
          <w:spacing w:val="35"/>
        </w:rPr>
        <w:t xml:space="preserve"> </w:t>
      </w:r>
      <w:proofErr w:type="spellStart"/>
      <w:r>
        <w:rPr>
          <w:spacing w:val="-3"/>
        </w:rPr>
        <w:t>požadovanému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3"/>
        </w:rPr>
        <w:t>úkonu</w:t>
      </w:r>
      <w:proofErr w:type="spellEnd"/>
      <w:r>
        <w:rPr>
          <w:spacing w:val="-3"/>
        </w:rPr>
        <w:t>,</w:t>
      </w:r>
      <w:r>
        <w:rPr>
          <w:spacing w:val="29"/>
        </w:rPr>
        <w:t xml:space="preserve"> </w:t>
      </w:r>
      <w:proofErr w:type="spellStart"/>
      <w:r>
        <w:rPr>
          <w:rFonts w:cs="Calibri"/>
          <w:spacing w:val="-1"/>
        </w:rPr>
        <w:t>na</w:t>
      </w:r>
      <w:proofErr w:type="spellEnd"/>
      <w:r>
        <w:rPr>
          <w:rFonts w:cs="Calibri"/>
          <w:spacing w:val="29"/>
        </w:rPr>
        <w:t xml:space="preserve"> </w:t>
      </w:r>
      <w:proofErr w:type="spellStart"/>
      <w:r>
        <w:rPr>
          <w:spacing w:val="-3"/>
        </w:rPr>
        <w:t>základě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smluvního</w:t>
      </w:r>
      <w:proofErr w:type="spellEnd"/>
      <w:r>
        <w:rPr>
          <w:spacing w:val="26"/>
        </w:rPr>
        <w:t xml:space="preserve"> </w:t>
      </w:r>
      <w:proofErr w:type="spellStart"/>
      <w:r>
        <w:rPr>
          <w:rFonts w:cs="Calibri"/>
          <w:spacing w:val="-4"/>
        </w:rPr>
        <w:t>nebo</w:t>
      </w:r>
      <w:proofErr w:type="spellEnd"/>
      <w:r>
        <w:rPr>
          <w:rFonts w:cs="Calibri"/>
          <w:spacing w:val="31"/>
        </w:rPr>
        <w:t xml:space="preserve"> </w:t>
      </w:r>
      <w:proofErr w:type="spellStart"/>
      <w:r>
        <w:rPr>
          <w:spacing w:val="-2"/>
        </w:rPr>
        <w:t>jiného</w:t>
      </w:r>
      <w:proofErr w:type="spellEnd"/>
      <w:r>
        <w:rPr>
          <w:spacing w:val="66"/>
        </w:rPr>
        <w:t xml:space="preserve"> </w:t>
      </w:r>
      <w:proofErr w:type="spellStart"/>
      <w:r>
        <w:rPr>
          <w:spacing w:val="-2"/>
        </w:rPr>
        <w:t>obdobného</w:t>
      </w:r>
      <w:proofErr w:type="spellEnd"/>
      <w:r>
        <w:rPr>
          <w:spacing w:val="-8"/>
        </w:rPr>
        <w:t xml:space="preserve"> </w:t>
      </w:r>
      <w:proofErr w:type="spellStart"/>
      <w:r>
        <w:rPr>
          <w:rFonts w:cs="Calibri"/>
          <w:spacing w:val="-1"/>
        </w:rPr>
        <w:t>vztahu</w:t>
      </w:r>
      <w:proofErr w:type="spellEnd"/>
      <w:r>
        <w:rPr>
          <w:rFonts w:cs="Calibri"/>
          <w:spacing w:val="4"/>
        </w:rPr>
        <w:t xml:space="preserve"> </w:t>
      </w:r>
      <w:r>
        <w:rPr>
          <w:rFonts w:cs="Calibri"/>
          <w:spacing w:val="-3"/>
        </w:rPr>
        <w:t>pro</w:t>
      </w:r>
      <w:r>
        <w:rPr>
          <w:rFonts w:cs="Calibri"/>
          <w:spacing w:val="1"/>
        </w:rPr>
        <w:t xml:space="preserve"> </w:t>
      </w:r>
      <w:proofErr w:type="spellStart"/>
      <w:r>
        <w:rPr>
          <w:rFonts w:cs="Calibri"/>
          <w:spacing w:val="-2"/>
        </w:rPr>
        <w:t>subjekt</w:t>
      </w:r>
      <w:proofErr w:type="spellEnd"/>
      <w:r>
        <w:rPr>
          <w:rFonts w:cs="Calibri"/>
          <w:spacing w:val="-2"/>
        </w:rPr>
        <w:t>,</w:t>
      </w:r>
      <w:r>
        <w:rPr>
          <w:rFonts w:cs="Calibri"/>
          <w:spacing w:val="3"/>
        </w:rPr>
        <w:t xml:space="preserve"> </w:t>
      </w:r>
      <w:proofErr w:type="spellStart"/>
      <w:r>
        <w:rPr>
          <w:spacing w:val="-2"/>
        </w:rPr>
        <w:t>který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4"/>
        </w:rPr>
        <w:t>nenaplňuje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kritéria</w:t>
      </w:r>
      <w:proofErr w:type="spellEnd"/>
      <w:r>
        <w:rPr>
          <w:spacing w:val="-7"/>
        </w:rPr>
        <w:t xml:space="preserve"> </w:t>
      </w:r>
      <w:proofErr w:type="spellStart"/>
      <w:r>
        <w:rPr>
          <w:rFonts w:cs="Calibri"/>
          <w:spacing w:val="-2"/>
        </w:rPr>
        <w:t>mikro</w:t>
      </w:r>
      <w:proofErr w:type="spellEnd"/>
      <w:r>
        <w:rPr>
          <w:rFonts w:cs="Calibri"/>
          <w:spacing w:val="-2"/>
        </w:rPr>
        <w:t>,</w:t>
      </w:r>
      <w:r>
        <w:rPr>
          <w:rFonts w:cs="Calibri"/>
          <w:spacing w:val="-9"/>
        </w:rPr>
        <w:t xml:space="preserve"> </w:t>
      </w:r>
      <w:proofErr w:type="spellStart"/>
      <w:r>
        <w:rPr>
          <w:spacing w:val="-2"/>
        </w:rPr>
        <w:t>malého</w:t>
      </w:r>
      <w:proofErr w:type="spellEnd"/>
      <w:r>
        <w:rPr>
          <w:spacing w:val="7"/>
        </w:rPr>
        <w:t xml:space="preserve"> </w:t>
      </w:r>
      <w:proofErr w:type="spellStart"/>
      <w:r>
        <w:rPr>
          <w:rFonts w:cs="Calibri"/>
          <w:spacing w:val="-3"/>
        </w:rPr>
        <w:t>nebo</w:t>
      </w:r>
      <w:proofErr w:type="spellEnd"/>
      <w:r>
        <w:rPr>
          <w:rFonts w:cs="Calibri"/>
          <w:spacing w:val="4"/>
        </w:rPr>
        <w:t xml:space="preserve"> </w:t>
      </w:r>
      <w:proofErr w:type="spellStart"/>
      <w:r>
        <w:rPr>
          <w:spacing w:val="-4"/>
        </w:rPr>
        <w:t>středního</w:t>
      </w:r>
      <w:proofErr w:type="spellEnd"/>
      <w:r>
        <w:rPr>
          <w:spacing w:val="5"/>
        </w:rPr>
        <w:t xml:space="preserve"> </w:t>
      </w:r>
      <w:proofErr w:type="spellStart"/>
      <w:r>
        <w:rPr>
          <w:rFonts w:cs="Calibri"/>
          <w:spacing w:val="-2"/>
        </w:rPr>
        <w:t>podniku</w:t>
      </w:r>
      <w:proofErr w:type="spellEnd"/>
      <w:r>
        <w:rPr>
          <w:rFonts w:cs="Calibri"/>
          <w:spacing w:val="-2"/>
        </w:rPr>
        <w:t>,</w:t>
      </w:r>
      <w:r>
        <w:rPr>
          <w:rFonts w:cs="Calibri"/>
          <w:spacing w:val="36"/>
        </w:rPr>
        <w:t xml:space="preserve"> </w:t>
      </w:r>
      <w:proofErr w:type="spellStart"/>
      <w:r>
        <w:rPr>
          <w:spacing w:val="-3"/>
        </w:rPr>
        <w:t>požádat</w:t>
      </w:r>
      <w:proofErr w:type="spellEnd"/>
      <w:r>
        <w:rPr>
          <w:spacing w:val="-6"/>
        </w:rPr>
        <w:t xml:space="preserve"> </w:t>
      </w:r>
      <w:r>
        <w:rPr>
          <w:rFonts w:cs="Calibri"/>
        </w:rPr>
        <w:t>o</w:t>
      </w:r>
      <w:r>
        <w:rPr>
          <w:rFonts w:cs="Calibri"/>
          <w:spacing w:val="-3"/>
        </w:rPr>
        <w:t xml:space="preserve"> </w:t>
      </w:r>
      <w:proofErr w:type="spellStart"/>
      <w:r>
        <w:rPr>
          <w:spacing w:val="-2"/>
        </w:rPr>
        <w:t>prominutí</w:t>
      </w:r>
      <w:proofErr w:type="spellEnd"/>
      <w:r>
        <w:rPr>
          <w:spacing w:val="114"/>
        </w:rPr>
        <w:t xml:space="preserve"> </w:t>
      </w:r>
      <w:proofErr w:type="spellStart"/>
      <w:r>
        <w:rPr>
          <w:spacing w:val="-3"/>
        </w:rPr>
        <w:t>části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3"/>
        </w:rPr>
        <w:t>náhrady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výdajů</w:t>
      </w:r>
      <w:proofErr w:type="spellEnd"/>
      <w:r>
        <w:rPr>
          <w:spacing w:val="-8"/>
        </w:rPr>
        <w:t xml:space="preserve"> </w:t>
      </w:r>
      <w:r>
        <w:rPr>
          <w:rFonts w:cs="Calibri"/>
        </w:rPr>
        <w:t>v</w:t>
      </w:r>
      <w:r>
        <w:rPr>
          <w:rFonts w:cs="Calibri"/>
          <w:spacing w:val="-6"/>
        </w:rPr>
        <w:t xml:space="preserve"> </w:t>
      </w:r>
      <w:proofErr w:type="spellStart"/>
      <w:r>
        <w:rPr>
          <w:rFonts w:cs="Calibri"/>
          <w:spacing w:val="-3"/>
        </w:rPr>
        <w:t>souladu</w:t>
      </w:r>
      <w:proofErr w:type="spellEnd"/>
      <w:r>
        <w:rPr>
          <w:rFonts w:cs="Calibri"/>
          <w:spacing w:val="-7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rPr>
          <w:rFonts w:cs="Calibri"/>
          <w:spacing w:val="-2"/>
        </w:rPr>
        <w:t>112</w:t>
      </w:r>
      <w:r>
        <w:rPr>
          <w:rFonts w:cs="Calibri"/>
          <w:spacing w:val="-8"/>
        </w:rPr>
        <w:t xml:space="preserve"> </w:t>
      </w:r>
      <w:proofErr w:type="spellStart"/>
      <w:r>
        <w:rPr>
          <w:rFonts w:cs="Calibri"/>
          <w:spacing w:val="-1"/>
        </w:rPr>
        <w:t>odst</w:t>
      </w:r>
      <w:proofErr w:type="spellEnd"/>
      <w:r>
        <w:rPr>
          <w:rFonts w:cs="Calibri"/>
          <w:spacing w:val="-1"/>
        </w:rPr>
        <w:t>.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3</w:t>
      </w:r>
      <w:r>
        <w:rPr>
          <w:rFonts w:cs="Calibri"/>
          <w:spacing w:val="-6"/>
        </w:rPr>
        <w:t xml:space="preserve"> </w:t>
      </w:r>
      <w:proofErr w:type="spellStart"/>
      <w:r>
        <w:rPr>
          <w:spacing w:val="-2"/>
        </w:rPr>
        <w:t>písm</w:t>
      </w:r>
      <w:proofErr w:type="spellEnd"/>
      <w:r>
        <w:rPr>
          <w:spacing w:val="-2"/>
        </w:rPr>
        <w:t>.</w:t>
      </w:r>
      <w:r>
        <w:rPr>
          <w:spacing w:val="-7"/>
        </w:rPr>
        <w:t xml:space="preserve"> </w:t>
      </w:r>
      <w:r>
        <w:rPr>
          <w:rFonts w:cs="Calibri"/>
          <w:spacing w:val="-1"/>
        </w:rPr>
        <w:t>b)</w:t>
      </w:r>
      <w:r>
        <w:rPr>
          <w:rFonts w:cs="Calibri"/>
          <w:spacing w:val="-9"/>
        </w:rPr>
        <w:t xml:space="preserve"> </w:t>
      </w:r>
      <w:proofErr w:type="spellStart"/>
      <w:r>
        <w:rPr>
          <w:spacing w:val="-3"/>
        </w:rPr>
        <w:t>zákona</w:t>
      </w:r>
      <w:proofErr w:type="spellEnd"/>
      <w:r>
        <w:rPr>
          <w:spacing w:val="15"/>
        </w:rPr>
        <w:t xml:space="preserve"> </w:t>
      </w:r>
      <w:r>
        <w:rPr>
          <w:rFonts w:cs="Calibri"/>
        </w:rPr>
        <w:t>o</w:t>
      </w:r>
      <w:r>
        <w:rPr>
          <w:rFonts w:cs="Calibri"/>
          <w:spacing w:val="-6"/>
        </w:rPr>
        <w:t xml:space="preserve"> </w:t>
      </w:r>
      <w:proofErr w:type="spellStart"/>
      <w:r>
        <w:rPr>
          <w:spacing w:val="-2"/>
        </w:rPr>
        <w:t>léčivech</w:t>
      </w:r>
      <w:proofErr w:type="spellEnd"/>
      <w:r>
        <w:rPr>
          <w:spacing w:val="-7"/>
        </w:rPr>
        <w:t xml:space="preserve"> </w:t>
      </w:r>
      <w:r>
        <w:rPr>
          <w:rFonts w:cs="Calibri"/>
        </w:rPr>
        <w:t>s</w:t>
      </w:r>
      <w:r>
        <w:rPr>
          <w:rFonts w:cs="Calibri"/>
          <w:spacing w:val="-9"/>
        </w:rPr>
        <w:t xml:space="preserve"> </w:t>
      </w:r>
      <w:proofErr w:type="spellStart"/>
      <w:r>
        <w:rPr>
          <w:spacing w:val="-2"/>
        </w:rPr>
        <w:t>doložením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dokumentace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uvedené</w:t>
      </w:r>
      <w:proofErr w:type="spellEnd"/>
      <w:r>
        <w:rPr>
          <w:spacing w:val="-11"/>
        </w:rPr>
        <w:t xml:space="preserve"> </w:t>
      </w:r>
      <w:r>
        <w:rPr>
          <w:rFonts w:cs="Calibri"/>
        </w:rPr>
        <w:t>v</w:t>
      </w:r>
      <w:r>
        <w:rPr>
          <w:rFonts w:cs="Calibri"/>
          <w:spacing w:val="-1"/>
        </w:rPr>
        <w:t xml:space="preserve"> </w:t>
      </w:r>
      <w:r>
        <w:t>§</w:t>
      </w:r>
      <w:r>
        <w:rPr>
          <w:spacing w:val="-9"/>
        </w:rPr>
        <w:t xml:space="preserve"> </w:t>
      </w:r>
      <w:r>
        <w:rPr>
          <w:rFonts w:cs="Calibri"/>
        </w:rPr>
        <w:t>5</w:t>
      </w:r>
      <w:r>
        <w:rPr>
          <w:rFonts w:cs="Calibri"/>
          <w:spacing w:val="-9"/>
        </w:rPr>
        <w:t xml:space="preserve"> </w:t>
      </w:r>
      <w:proofErr w:type="spellStart"/>
      <w:r>
        <w:rPr>
          <w:rFonts w:cs="Calibri"/>
          <w:spacing w:val="-3"/>
        </w:rPr>
        <w:t>odst</w:t>
      </w:r>
      <w:proofErr w:type="spellEnd"/>
      <w:r>
        <w:rPr>
          <w:rFonts w:cs="Calibri"/>
          <w:spacing w:val="-3"/>
        </w:rPr>
        <w:t>.</w:t>
      </w:r>
      <w:r>
        <w:rPr>
          <w:rFonts w:cs="Calibri"/>
          <w:spacing w:val="62"/>
        </w:rPr>
        <w:t xml:space="preserve"> </w:t>
      </w:r>
      <w:r>
        <w:rPr>
          <w:rFonts w:cs="Calibri"/>
        </w:rPr>
        <w:t>3</w:t>
      </w:r>
      <w:r>
        <w:rPr>
          <w:rFonts w:cs="Calibri"/>
          <w:spacing w:val="1"/>
        </w:rPr>
        <w:t xml:space="preserve"> </w:t>
      </w:r>
      <w:proofErr w:type="spellStart"/>
      <w:r>
        <w:rPr>
          <w:rFonts w:cs="Calibri"/>
          <w:spacing w:val="-2"/>
        </w:rPr>
        <w:t>bodech</w:t>
      </w:r>
      <w:proofErr w:type="spellEnd"/>
      <w:r>
        <w:rPr>
          <w:rFonts w:cs="Calibri"/>
          <w:spacing w:val="-3"/>
        </w:rPr>
        <w:t xml:space="preserve"> </w:t>
      </w:r>
      <w:r>
        <w:rPr>
          <w:rFonts w:cs="Calibri"/>
          <w:spacing w:val="-2"/>
        </w:rPr>
        <w:t>a)</w:t>
      </w:r>
      <w:r>
        <w:rPr>
          <w:rFonts w:cs="Calibri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rFonts w:cs="Calibri"/>
          <w:spacing w:val="-2"/>
        </w:rPr>
        <w:t>g)</w:t>
      </w:r>
      <w:r>
        <w:rPr>
          <w:rFonts w:cs="Calibri"/>
          <w:spacing w:val="3"/>
        </w:rPr>
        <w:t xml:space="preserve"> </w:t>
      </w:r>
      <w:proofErr w:type="spellStart"/>
      <w:r>
        <w:rPr>
          <w:spacing w:val="-3"/>
        </w:rPr>
        <w:t>náhradové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vyhlášky</w:t>
      </w:r>
      <w:proofErr w:type="spellEnd"/>
      <w:r>
        <w:rPr>
          <w:spacing w:val="-3"/>
        </w:rPr>
        <w:t>.</w:t>
      </w:r>
    </w:p>
    <w:p w14:paraId="13ADBE6B" w14:textId="05BE2822" w:rsidR="00015BB5" w:rsidRDefault="00B95705">
      <w:pPr>
        <w:pStyle w:val="Zkladntext"/>
        <w:spacing w:before="120"/>
        <w:ind w:left="212" w:right="104"/>
        <w:jc w:val="both"/>
        <w:rPr>
          <w:rFonts w:cs="Calibri"/>
        </w:rPr>
      </w:pPr>
      <w:proofErr w:type="spellStart"/>
      <w:r>
        <w:rPr>
          <w:spacing w:val="-2"/>
        </w:rPr>
        <w:t>Žadatel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uhradí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3"/>
        </w:rPr>
        <w:t>náhradu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výdajů</w:t>
      </w:r>
      <w:proofErr w:type="spellEnd"/>
      <w:r>
        <w:rPr>
          <w:spacing w:val="27"/>
        </w:rPr>
        <w:t xml:space="preserve"> </w:t>
      </w:r>
      <w:r>
        <w:t>v</w:t>
      </w:r>
      <w:r>
        <w:rPr>
          <w:spacing w:val="34"/>
        </w:rPr>
        <w:t xml:space="preserve"> </w:t>
      </w:r>
      <w:proofErr w:type="spellStart"/>
      <w:r>
        <w:rPr>
          <w:spacing w:val="-3"/>
        </w:rPr>
        <w:t>souladu</w:t>
      </w:r>
      <w:proofErr w:type="spellEnd"/>
      <w:r>
        <w:rPr>
          <w:spacing w:val="26"/>
        </w:rPr>
        <w:t xml:space="preserve"> </w:t>
      </w:r>
      <w:r>
        <w:t>s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přímo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2"/>
        </w:rPr>
        <w:t>použitelným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4"/>
        </w:rPr>
        <w:t>předpisem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3"/>
        </w:rPr>
        <w:t>Evropské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unie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2"/>
        </w:rPr>
        <w:t>až</w:t>
      </w:r>
      <w:proofErr w:type="spellEnd"/>
      <w:r>
        <w:rPr>
          <w:spacing w:val="27"/>
        </w:rPr>
        <w:t xml:space="preserve"> </w:t>
      </w:r>
      <w:r>
        <w:rPr>
          <w:spacing w:val="-2"/>
        </w:rPr>
        <w:t>do</w:t>
      </w:r>
      <w:r>
        <w:rPr>
          <w:spacing w:val="21"/>
        </w:rPr>
        <w:t xml:space="preserve"> </w:t>
      </w:r>
      <w:proofErr w:type="spellStart"/>
      <w:r>
        <w:rPr>
          <w:spacing w:val="-2"/>
        </w:rPr>
        <w:t>výše</w:t>
      </w:r>
      <w:proofErr w:type="spellEnd"/>
      <w:r>
        <w:rPr>
          <w:spacing w:val="27"/>
        </w:rPr>
        <w:t xml:space="preserve"> </w:t>
      </w:r>
      <w:r>
        <w:rPr>
          <w:spacing w:val="-1"/>
        </w:rPr>
        <w:t>50</w:t>
      </w:r>
      <w:r>
        <w:rPr>
          <w:spacing w:val="28"/>
        </w:rPr>
        <w:t xml:space="preserve"> </w:t>
      </w:r>
      <w:r>
        <w:t>%</w:t>
      </w:r>
      <w:r>
        <w:rPr>
          <w:spacing w:val="13"/>
        </w:rPr>
        <w:t xml:space="preserve"> </w:t>
      </w:r>
      <w:proofErr w:type="spellStart"/>
      <w:r>
        <w:rPr>
          <w:spacing w:val="-3"/>
        </w:rPr>
        <w:t>náhrady</w:t>
      </w:r>
      <w:proofErr w:type="spellEnd"/>
      <w:r>
        <w:rPr>
          <w:spacing w:val="60"/>
        </w:rPr>
        <w:t xml:space="preserve"> </w:t>
      </w:r>
      <w:proofErr w:type="spellStart"/>
      <w:r>
        <w:rPr>
          <w:spacing w:val="-2"/>
        </w:rPr>
        <w:t>stanovené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2"/>
        </w:rPr>
        <w:t>sazebníkem</w:t>
      </w:r>
      <w:proofErr w:type="spellEnd"/>
      <w:r>
        <w:rPr>
          <w:spacing w:val="26"/>
        </w:rPr>
        <w:t xml:space="preserve"> </w:t>
      </w:r>
      <w:r>
        <w:rPr>
          <w:spacing w:val="-2"/>
        </w:rPr>
        <w:t>za</w:t>
      </w:r>
      <w:r>
        <w:rPr>
          <w:spacing w:val="29"/>
        </w:rPr>
        <w:t xml:space="preserve"> </w:t>
      </w:r>
      <w:proofErr w:type="spellStart"/>
      <w:r>
        <w:rPr>
          <w:spacing w:val="-3"/>
        </w:rPr>
        <w:t>požadovaný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3"/>
        </w:rPr>
        <w:t>odborný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3"/>
        </w:rPr>
        <w:t>úkon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dle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části</w:t>
      </w:r>
      <w:proofErr w:type="spellEnd"/>
      <w:r>
        <w:rPr>
          <w:spacing w:val="26"/>
        </w:rPr>
        <w:t xml:space="preserve"> </w:t>
      </w:r>
      <w:r>
        <w:rPr>
          <w:spacing w:val="-2"/>
        </w:rPr>
        <w:t>A,</w:t>
      </w:r>
      <w:r>
        <w:rPr>
          <w:spacing w:val="27"/>
        </w:rPr>
        <w:t xml:space="preserve"> </w:t>
      </w:r>
      <w:r>
        <w:rPr>
          <w:spacing w:val="-1"/>
        </w:rPr>
        <w:t>B</w:t>
      </w:r>
    </w:p>
    <w:p w14:paraId="0B6EDBAD" w14:textId="1530EEBC" w:rsidR="00015BB5" w:rsidRDefault="00B95705">
      <w:pPr>
        <w:pStyle w:val="Zkladntext"/>
        <w:spacing w:before="120"/>
        <w:ind w:left="212" w:right="106"/>
        <w:jc w:val="both"/>
      </w:pPr>
      <w:proofErr w:type="spellStart"/>
      <w:r>
        <w:rPr>
          <w:spacing w:val="-2"/>
        </w:rPr>
        <w:t>Vzhledem</w:t>
      </w:r>
      <w:proofErr w:type="spellEnd"/>
      <w:r>
        <w:t xml:space="preserve"> k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časové</w:t>
      </w:r>
      <w:proofErr w:type="spellEnd"/>
      <w:r>
        <w:t xml:space="preserve"> </w:t>
      </w:r>
      <w:proofErr w:type="spellStart"/>
      <w:r>
        <w:rPr>
          <w:spacing w:val="-2"/>
        </w:rPr>
        <w:t>náročnosti</w:t>
      </w:r>
      <w:proofErr w:type="spellEnd"/>
      <w:r>
        <w:t xml:space="preserve"> </w:t>
      </w:r>
      <w:proofErr w:type="spellStart"/>
      <w:r>
        <w:rPr>
          <w:spacing w:val="-3"/>
        </w:rPr>
        <w:t>odborných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3"/>
        </w:rPr>
        <w:t>úkonů</w:t>
      </w:r>
      <w:proofErr w:type="spellEnd"/>
      <w:r>
        <w:rPr>
          <w:spacing w:val="44"/>
        </w:rPr>
        <w:t xml:space="preserve"> </w:t>
      </w:r>
      <w:r>
        <w:rPr>
          <w:spacing w:val="-1"/>
        </w:rPr>
        <w:t>je</w:t>
      </w:r>
      <w:r>
        <w:rPr>
          <w:spacing w:val="48"/>
        </w:rPr>
        <w:t xml:space="preserve"> </w:t>
      </w:r>
      <w:proofErr w:type="spellStart"/>
      <w:r>
        <w:rPr>
          <w:spacing w:val="-3"/>
        </w:rPr>
        <w:t>náhrada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výdajů</w:t>
      </w:r>
      <w:proofErr w:type="spellEnd"/>
      <w:r>
        <w:rPr>
          <w:spacing w:val="-2"/>
        </w:rPr>
        <w:t xml:space="preserve"> </w:t>
      </w:r>
      <w:r>
        <w:rPr>
          <w:spacing w:val="-3"/>
        </w:rPr>
        <w:t>pro</w:t>
      </w:r>
      <w:r>
        <w:rPr>
          <w:spacing w:val="48"/>
        </w:rPr>
        <w:t xml:space="preserve"> </w:t>
      </w:r>
      <w:proofErr w:type="spellStart"/>
      <w:r>
        <w:rPr>
          <w:spacing w:val="-2"/>
        </w:rPr>
        <w:t>střední</w:t>
      </w:r>
      <w:proofErr w:type="spellEnd"/>
      <w:r>
        <w:rPr>
          <w:spacing w:val="-2"/>
        </w:rPr>
        <w:t>,</w:t>
      </w:r>
      <w:r>
        <w:rPr>
          <w:spacing w:val="45"/>
        </w:rPr>
        <w:t xml:space="preserve"> </w:t>
      </w:r>
      <w:proofErr w:type="spellStart"/>
      <w:r>
        <w:rPr>
          <w:spacing w:val="-2"/>
        </w:rPr>
        <w:t>malé</w:t>
      </w:r>
      <w:proofErr w:type="spellEnd"/>
      <w:r>
        <w:t xml:space="preserve"> a</w:t>
      </w:r>
      <w:r>
        <w:rPr>
          <w:spacing w:val="45"/>
        </w:rPr>
        <w:t xml:space="preserve"> </w:t>
      </w:r>
      <w:proofErr w:type="spellStart"/>
      <w:r>
        <w:rPr>
          <w:spacing w:val="-2"/>
        </w:rPr>
        <w:t>mikro</w:t>
      </w:r>
      <w:proofErr w:type="spellEnd"/>
      <w:r>
        <w:t xml:space="preserve"> </w:t>
      </w:r>
      <w:proofErr w:type="spellStart"/>
      <w:r>
        <w:rPr>
          <w:spacing w:val="-3"/>
        </w:rPr>
        <w:t>podniky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2"/>
        </w:rPr>
        <w:t>stanovena</w:t>
      </w:r>
      <w:proofErr w:type="spellEnd"/>
      <w:r>
        <w:rPr>
          <w:spacing w:val="84"/>
        </w:rPr>
        <w:t xml:space="preserve"> </w:t>
      </w:r>
      <w:r>
        <w:t>v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plné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výši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1"/>
        </w:rPr>
        <w:t>tj</w:t>
      </w:r>
      <w:proofErr w:type="spellEnd"/>
      <w:r>
        <w:rPr>
          <w:spacing w:val="-1"/>
        </w:rPr>
        <w:t>.</w:t>
      </w:r>
      <w:r>
        <w:rPr>
          <w:spacing w:val="-5"/>
        </w:rPr>
        <w:t xml:space="preserve"> </w:t>
      </w:r>
      <w:r>
        <w:rPr>
          <w:spacing w:val="-2"/>
        </w:rPr>
        <w:t>50%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náhrady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stanovené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sazebníkem</w:t>
      </w:r>
      <w:proofErr w:type="spellEnd"/>
      <w:r>
        <w:rPr>
          <w:spacing w:val="-3"/>
        </w:rPr>
        <w:t>.</w:t>
      </w:r>
    </w:p>
    <w:p w14:paraId="36EE364B" w14:textId="5B64EBCC" w:rsidR="00015BB5" w:rsidRDefault="00B95705">
      <w:pPr>
        <w:pStyle w:val="Zkladntext"/>
        <w:spacing w:before="1" w:line="239" w:lineRule="auto"/>
        <w:ind w:left="212" w:right="102"/>
        <w:jc w:val="both"/>
      </w:pPr>
      <w:r>
        <w:rPr>
          <w:rFonts w:cs="Calibri"/>
          <w:spacing w:val="-2"/>
        </w:rPr>
        <w:t>Pro</w:t>
      </w:r>
      <w:r>
        <w:rPr>
          <w:rFonts w:cs="Calibri"/>
          <w:spacing w:val="2"/>
        </w:rPr>
        <w:t xml:space="preserve"> </w:t>
      </w:r>
      <w:proofErr w:type="spellStart"/>
      <w:r>
        <w:rPr>
          <w:spacing w:val="-3"/>
        </w:rPr>
        <w:t>posouzení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prominutí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3"/>
        </w:rPr>
        <w:t>části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3"/>
        </w:rPr>
        <w:t>náhrad</w:t>
      </w:r>
      <w:proofErr w:type="spellEnd"/>
      <w:r>
        <w:t xml:space="preserve"> </w:t>
      </w:r>
      <w:proofErr w:type="spellStart"/>
      <w:r>
        <w:rPr>
          <w:spacing w:val="-1"/>
        </w:rPr>
        <w:t>výdajů</w:t>
      </w:r>
      <w:proofErr w:type="spellEnd"/>
      <w:r>
        <w:t xml:space="preserve"> </w:t>
      </w:r>
      <w:r>
        <w:rPr>
          <w:rFonts w:cs="Calibri"/>
          <w:spacing w:val="-2"/>
        </w:rPr>
        <w:t>za</w:t>
      </w:r>
      <w:r>
        <w:rPr>
          <w:rFonts w:cs="Calibri"/>
          <w:spacing w:val="1"/>
        </w:rPr>
        <w:t xml:space="preserve"> </w:t>
      </w:r>
      <w:proofErr w:type="spellStart"/>
      <w:r>
        <w:rPr>
          <w:spacing w:val="-3"/>
        </w:rPr>
        <w:t>odborné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2"/>
        </w:rPr>
        <w:t>úkony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žadatel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2"/>
        </w:rPr>
        <w:t>předloží</w:t>
      </w:r>
      <w:proofErr w:type="spellEnd"/>
      <w:r>
        <w:rPr>
          <w:spacing w:val="1"/>
        </w:rPr>
        <w:t xml:space="preserve"> </w:t>
      </w:r>
      <w:proofErr w:type="spellStart"/>
      <w:r>
        <w:rPr>
          <w:rFonts w:cs="Calibri"/>
          <w:spacing w:val="-3"/>
        </w:rPr>
        <w:t>spolu</w:t>
      </w:r>
      <w:proofErr w:type="spellEnd"/>
      <w:r>
        <w:rPr>
          <w:rFonts w:cs="Calibri"/>
          <w:spacing w:val="48"/>
        </w:rPr>
        <w:t xml:space="preserve"> </w:t>
      </w:r>
      <w:r>
        <w:rPr>
          <w:rFonts w:cs="Calibri"/>
          <w:spacing w:val="-2"/>
        </w:rPr>
        <w:t>se</w:t>
      </w:r>
      <w:r>
        <w:rPr>
          <w:rFonts w:cs="Calibri"/>
          <w:spacing w:val="49"/>
        </w:rPr>
        <w:t xml:space="preserve"> </w:t>
      </w:r>
      <w:proofErr w:type="spellStart"/>
      <w:r>
        <w:rPr>
          <w:spacing w:val="-2"/>
        </w:rPr>
        <w:t>žádostí</w:t>
      </w:r>
      <w:proofErr w:type="spellEnd"/>
      <w:r>
        <w:t xml:space="preserve"> 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proofErr w:type="spellStart"/>
      <w:r>
        <w:rPr>
          <w:spacing w:val="-2"/>
        </w:rPr>
        <w:t>provedení</w:t>
      </w:r>
      <w:proofErr w:type="spellEnd"/>
      <w:r>
        <w:rPr>
          <w:spacing w:val="78"/>
        </w:rPr>
        <w:t xml:space="preserve"> </w:t>
      </w:r>
      <w:proofErr w:type="spellStart"/>
      <w:r>
        <w:rPr>
          <w:spacing w:val="-3"/>
        </w:rPr>
        <w:t>odborného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2"/>
        </w:rPr>
        <w:t>úkonu</w:t>
      </w:r>
      <w:proofErr w:type="spellEnd"/>
      <w:r>
        <w:t xml:space="preserve"> </w:t>
      </w:r>
      <w:proofErr w:type="spellStart"/>
      <w:r>
        <w:rPr>
          <w:rFonts w:cs="Calibri"/>
          <w:spacing w:val="-2"/>
        </w:rPr>
        <w:t>dokumentaci</w:t>
      </w:r>
      <w:proofErr w:type="spellEnd"/>
      <w:r>
        <w:rPr>
          <w:rFonts w:cs="Calibri"/>
          <w:spacing w:val="2"/>
        </w:rPr>
        <w:t xml:space="preserve"> </w:t>
      </w:r>
      <w:proofErr w:type="spellStart"/>
      <w:r>
        <w:rPr>
          <w:rFonts w:cs="Calibri"/>
          <w:spacing w:val="-2"/>
        </w:rPr>
        <w:t>uvedenou</w:t>
      </w:r>
      <w:proofErr w:type="spellEnd"/>
      <w:r>
        <w:rPr>
          <w:rFonts w:cs="Calibri"/>
          <w:spacing w:val="40"/>
        </w:rPr>
        <w:t xml:space="preserve"> </w:t>
      </w:r>
      <w:r>
        <w:rPr>
          <w:rFonts w:cs="Calibri"/>
        </w:rPr>
        <w:t>v</w:t>
      </w:r>
      <w:r>
        <w:rPr>
          <w:rFonts w:cs="Calibri"/>
          <w:spacing w:val="23"/>
        </w:rPr>
        <w:t xml:space="preserve"> </w:t>
      </w:r>
      <w:r>
        <w:t>§</w:t>
      </w:r>
      <w:r>
        <w:rPr>
          <w:spacing w:val="47"/>
        </w:rPr>
        <w:t xml:space="preserve"> </w:t>
      </w:r>
      <w:r>
        <w:rPr>
          <w:rFonts w:cs="Calibri"/>
        </w:rPr>
        <w:t>5</w:t>
      </w:r>
      <w:r>
        <w:rPr>
          <w:rFonts w:cs="Calibri"/>
          <w:spacing w:val="46"/>
        </w:rPr>
        <w:t xml:space="preserve"> </w:t>
      </w:r>
      <w:proofErr w:type="spellStart"/>
      <w:r>
        <w:rPr>
          <w:rFonts w:cs="Calibri"/>
          <w:spacing w:val="-1"/>
        </w:rPr>
        <w:t>odst</w:t>
      </w:r>
      <w:proofErr w:type="spellEnd"/>
      <w:r>
        <w:rPr>
          <w:rFonts w:cs="Calibri"/>
          <w:spacing w:val="-1"/>
        </w:rPr>
        <w:t>.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3</w:t>
      </w:r>
      <w:r>
        <w:rPr>
          <w:rFonts w:cs="Calibri"/>
          <w:spacing w:val="8"/>
        </w:rPr>
        <w:t xml:space="preserve"> </w:t>
      </w:r>
      <w:proofErr w:type="spellStart"/>
      <w:r>
        <w:rPr>
          <w:rFonts w:cs="Calibri"/>
          <w:spacing w:val="-3"/>
        </w:rPr>
        <w:t>bodech</w:t>
      </w:r>
      <w:proofErr w:type="spellEnd"/>
      <w:r>
        <w:rPr>
          <w:rFonts w:cs="Calibri"/>
          <w:spacing w:val="45"/>
        </w:rPr>
        <w:t xml:space="preserve"> </w:t>
      </w:r>
      <w:r>
        <w:rPr>
          <w:rFonts w:cs="Calibri"/>
          <w:spacing w:val="-1"/>
        </w:rPr>
        <w:t>a)</w:t>
      </w:r>
      <w:r>
        <w:rPr>
          <w:rFonts w:cs="Calibri"/>
          <w:spacing w:val="1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rPr>
          <w:rFonts w:cs="Calibri"/>
          <w:spacing w:val="-1"/>
        </w:rPr>
        <w:t>g)</w:t>
      </w:r>
      <w:r>
        <w:rPr>
          <w:rFonts w:cs="Calibri"/>
          <w:spacing w:val="1"/>
        </w:rPr>
        <w:t xml:space="preserve"> </w:t>
      </w:r>
      <w:proofErr w:type="spellStart"/>
      <w:r>
        <w:rPr>
          <w:spacing w:val="-1"/>
        </w:rPr>
        <w:t>náhradové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2"/>
        </w:rPr>
        <w:t>vyhlášky</w:t>
      </w:r>
      <w:proofErr w:type="spellEnd"/>
      <w:r>
        <w:rPr>
          <w:spacing w:val="43"/>
        </w:rPr>
        <w:t xml:space="preserve"> </w:t>
      </w:r>
      <w:r>
        <w:rPr>
          <w:spacing w:val="-1"/>
        </w:rPr>
        <w:t>za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nejbližší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poslední</w:t>
      </w:r>
      <w:proofErr w:type="spellEnd"/>
      <w:r>
        <w:rPr>
          <w:spacing w:val="75"/>
        </w:rPr>
        <w:t xml:space="preserve"> </w:t>
      </w:r>
      <w:proofErr w:type="spellStart"/>
      <w:r>
        <w:rPr>
          <w:spacing w:val="-2"/>
        </w:rPr>
        <w:t>účetní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období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podle</w:t>
      </w:r>
      <w:proofErr w:type="spellEnd"/>
      <w:r>
        <w:rPr>
          <w:spacing w:val="-4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rPr>
          <w:rFonts w:cs="Calibri"/>
        </w:rPr>
        <w:t>3</w:t>
      </w:r>
      <w:r>
        <w:rPr>
          <w:rFonts w:cs="Calibri"/>
          <w:spacing w:val="1"/>
        </w:rPr>
        <w:t xml:space="preserve"> </w:t>
      </w:r>
      <w:proofErr w:type="spellStart"/>
      <w:r>
        <w:rPr>
          <w:spacing w:val="-3"/>
        </w:rPr>
        <w:t>náhradové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vyhlášky</w:t>
      </w:r>
      <w:proofErr w:type="spellEnd"/>
      <w:r>
        <w:rPr>
          <w:spacing w:val="-1"/>
        </w:rPr>
        <w:t>.</w:t>
      </w:r>
    </w:p>
    <w:p w14:paraId="6BA5A8CB" w14:textId="77777777" w:rsidR="00015BB5" w:rsidRDefault="00B95705">
      <w:pPr>
        <w:pStyle w:val="Zkladntext"/>
        <w:ind w:left="212"/>
        <w:jc w:val="both"/>
      </w:pPr>
      <w:proofErr w:type="spellStart"/>
      <w:r>
        <w:rPr>
          <w:rFonts w:cs="Calibri"/>
          <w:spacing w:val="-2"/>
        </w:rPr>
        <w:t>Dokumenty</w:t>
      </w:r>
      <w:proofErr w:type="spellEnd"/>
      <w:r>
        <w:rPr>
          <w:rFonts w:cs="Calibri"/>
          <w:spacing w:val="27"/>
        </w:rPr>
        <w:t xml:space="preserve"> </w:t>
      </w:r>
      <w:r>
        <w:rPr>
          <w:rFonts w:cs="Calibri"/>
          <w:spacing w:val="-2"/>
        </w:rPr>
        <w:t>pod</w:t>
      </w:r>
      <w:r>
        <w:rPr>
          <w:rFonts w:cs="Calibri"/>
          <w:spacing w:val="21"/>
        </w:rPr>
        <w:t xml:space="preserve"> </w:t>
      </w:r>
      <w:r>
        <w:rPr>
          <w:rFonts w:cs="Calibri"/>
          <w:spacing w:val="-3"/>
        </w:rPr>
        <w:t>body</w:t>
      </w:r>
      <w:r>
        <w:rPr>
          <w:rFonts w:cs="Calibri"/>
          <w:spacing w:val="23"/>
        </w:rPr>
        <w:t xml:space="preserve"> </w:t>
      </w:r>
      <w:r>
        <w:rPr>
          <w:rFonts w:cs="Calibri"/>
          <w:spacing w:val="-2"/>
        </w:rPr>
        <w:t>a)</w:t>
      </w:r>
      <w:r>
        <w:rPr>
          <w:rFonts w:cs="Calibri"/>
          <w:spacing w:val="27"/>
        </w:rPr>
        <w:t xml:space="preserve"> </w:t>
      </w:r>
      <w:r>
        <w:rPr>
          <w:rFonts w:cs="Calibri"/>
          <w:spacing w:val="-2"/>
        </w:rPr>
        <w:t>b)</w:t>
      </w:r>
      <w:r>
        <w:rPr>
          <w:rFonts w:cs="Calibri"/>
          <w:spacing w:val="27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24"/>
        </w:rPr>
        <w:t xml:space="preserve"> </w:t>
      </w:r>
      <w:r>
        <w:rPr>
          <w:rFonts w:cs="Calibri"/>
          <w:spacing w:val="-2"/>
        </w:rPr>
        <w:t>c)</w:t>
      </w:r>
      <w:r>
        <w:rPr>
          <w:rFonts w:cs="Calibri"/>
          <w:spacing w:val="27"/>
        </w:rPr>
        <w:t xml:space="preserve"> </w:t>
      </w:r>
      <w:proofErr w:type="spellStart"/>
      <w:r>
        <w:rPr>
          <w:spacing w:val="-2"/>
        </w:rPr>
        <w:t>uvedenými</w:t>
      </w:r>
      <w:proofErr w:type="spellEnd"/>
      <w:r>
        <w:rPr>
          <w:spacing w:val="19"/>
        </w:rPr>
        <w:t xml:space="preserve"> </w:t>
      </w:r>
      <w:r>
        <w:rPr>
          <w:rFonts w:cs="Calibri"/>
        </w:rPr>
        <w:t>v</w:t>
      </w:r>
      <w:r>
        <w:rPr>
          <w:rFonts w:cs="Calibri"/>
          <w:spacing w:val="33"/>
        </w:rPr>
        <w:t xml:space="preserve"> </w:t>
      </w:r>
      <w:r>
        <w:t>§</w:t>
      </w:r>
      <w:r>
        <w:rPr>
          <w:spacing w:val="22"/>
        </w:rPr>
        <w:t xml:space="preserve"> </w:t>
      </w:r>
      <w:r>
        <w:rPr>
          <w:rFonts w:cs="Calibri"/>
        </w:rPr>
        <w:t>5</w:t>
      </w:r>
      <w:r>
        <w:rPr>
          <w:rFonts w:cs="Calibri"/>
          <w:spacing w:val="25"/>
        </w:rPr>
        <w:t xml:space="preserve"> </w:t>
      </w:r>
      <w:proofErr w:type="spellStart"/>
      <w:r>
        <w:rPr>
          <w:rFonts w:cs="Calibri"/>
          <w:spacing w:val="-3"/>
        </w:rPr>
        <w:t>odst</w:t>
      </w:r>
      <w:proofErr w:type="spellEnd"/>
      <w:r>
        <w:rPr>
          <w:rFonts w:cs="Calibri"/>
          <w:spacing w:val="-3"/>
        </w:rPr>
        <w:t>.</w:t>
      </w:r>
      <w:r>
        <w:rPr>
          <w:rFonts w:cs="Calibri"/>
          <w:spacing w:val="24"/>
        </w:rPr>
        <w:t xml:space="preserve"> </w:t>
      </w:r>
      <w:r>
        <w:rPr>
          <w:rFonts w:cs="Calibri"/>
        </w:rPr>
        <w:t>3</w:t>
      </w:r>
      <w:r>
        <w:rPr>
          <w:rFonts w:cs="Calibri"/>
          <w:spacing w:val="24"/>
        </w:rPr>
        <w:t xml:space="preserve"> </w:t>
      </w:r>
      <w:proofErr w:type="spellStart"/>
      <w:r>
        <w:rPr>
          <w:spacing w:val="-2"/>
        </w:rPr>
        <w:t>náhradové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vyhlášky</w:t>
      </w:r>
      <w:proofErr w:type="spellEnd"/>
      <w:r>
        <w:rPr>
          <w:spacing w:val="28"/>
        </w:rPr>
        <w:t xml:space="preserve"> </w:t>
      </w:r>
      <w:r>
        <w:rPr>
          <w:rFonts w:cs="Calibri"/>
          <w:spacing w:val="-3"/>
        </w:rPr>
        <w:t>se</w:t>
      </w:r>
      <w:r>
        <w:rPr>
          <w:rFonts w:cs="Calibri"/>
          <w:spacing w:val="23"/>
        </w:rPr>
        <w:t xml:space="preserve"> </w:t>
      </w:r>
      <w:proofErr w:type="spellStart"/>
      <w:r>
        <w:rPr>
          <w:spacing w:val="-2"/>
        </w:rPr>
        <w:t>nevyžadují</w:t>
      </w:r>
      <w:proofErr w:type="spellEnd"/>
      <w:r>
        <w:rPr>
          <w:spacing w:val="19"/>
        </w:rPr>
        <w:t xml:space="preserve"> </w:t>
      </w:r>
      <w:r>
        <w:rPr>
          <w:rFonts w:cs="Calibri"/>
        </w:rPr>
        <w:t>v</w:t>
      </w:r>
      <w:r>
        <w:rPr>
          <w:rFonts w:cs="Calibri"/>
          <w:spacing w:val="33"/>
        </w:rPr>
        <w:t xml:space="preserve"> </w:t>
      </w:r>
      <w:proofErr w:type="spellStart"/>
      <w:r>
        <w:rPr>
          <w:spacing w:val="-3"/>
        </w:rPr>
        <w:t>případech</w:t>
      </w:r>
      <w:proofErr w:type="spellEnd"/>
      <w:r>
        <w:rPr>
          <w:spacing w:val="-3"/>
        </w:rPr>
        <w:t>,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jestliže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již</w:t>
      </w:r>
      <w:proofErr w:type="spellEnd"/>
    </w:p>
    <w:p w14:paraId="4D4973DF" w14:textId="77777777" w:rsidR="00015BB5" w:rsidRDefault="00B95705">
      <w:pPr>
        <w:pStyle w:val="Zkladntext"/>
        <w:ind w:left="212"/>
        <w:jc w:val="both"/>
      </w:pPr>
      <w:proofErr w:type="spellStart"/>
      <w:r>
        <w:rPr>
          <w:spacing w:val="-1"/>
        </w:rPr>
        <w:t>byly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žadatelem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předloženy</w:t>
      </w:r>
      <w:proofErr w:type="spellEnd"/>
      <w:r>
        <w:rPr>
          <w:spacing w:val="-6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témže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roce</w:t>
      </w:r>
      <w:proofErr w:type="spellEnd"/>
      <w:r>
        <w:rPr>
          <w:spacing w:val="-2"/>
        </w:rPr>
        <w:t xml:space="preserve"> </w:t>
      </w:r>
      <w:r>
        <w:t>k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jiné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předložené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žádosti</w:t>
      </w:r>
      <w:proofErr w:type="spellEnd"/>
      <w:r>
        <w:rPr>
          <w:spacing w:val="2"/>
        </w:rPr>
        <w:t xml:space="preserve"> </w:t>
      </w:r>
      <w:r>
        <w:t>o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odborný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úkon</w:t>
      </w:r>
      <w:proofErr w:type="spellEnd"/>
      <w:r>
        <w:rPr>
          <w:spacing w:val="-3"/>
        </w:rPr>
        <w:t>.</w:t>
      </w:r>
    </w:p>
    <w:p w14:paraId="15EF233B" w14:textId="77777777" w:rsidR="00015BB5" w:rsidRDefault="00B95705">
      <w:pPr>
        <w:pStyle w:val="Zkladntext"/>
        <w:numPr>
          <w:ilvl w:val="0"/>
          <w:numId w:val="1"/>
        </w:numPr>
        <w:tabs>
          <w:tab w:val="left" w:pos="780"/>
        </w:tabs>
        <w:spacing w:before="120"/>
        <w:ind w:hanging="384"/>
      </w:pPr>
      <w:proofErr w:type="spellStart"/>
      <w:r>
        <w:rPr>
          <w:spacing w:val="-1"/>
        </w:rPr>
        <w:t>údaje</w:t>
      </w:r>
      <w:proofErr w:type="spellEnd"/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průměrném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přepočteném</w:t>
      </w:r>
      <w:proofErr w:type="spellEnd"/>
      <w:r>
        <w:t xml:space="preserve"> </w:t>
      </w:r>
      <w:proofErr w:type="spellStart"/>
      <w:r>
        <w:rPr>
          <w:spacing w:val="-2"/>
        </w:rPr>
        <w:t>počtu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svých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4"/>
        </w:rPr>
        <w:t>zaměstnanců</w:t>
      </w:r>
      <w:proofErr w:type="spellEnd"/>
      <w:r>
        <w:rPr>
          <w:spacing w:val="-4"/>
        </w:rPr>
        <w:t>,</w:t>
      </w:r>
    </w:p>
    <w:p w14:paraId="12275385" w14:textId="77777777" w:rsidR="00015BB5" w:rsidRDefault="00B95705">
      <w:pPr>
        <w:pStyle w:val="Zkladntext"/>
        <w:numPr>
          <w:ilvl w:val="0"/>
          <w:numId w:val="1"/>
        </w:numPr>
        <w:tabs>
          <w:tab w:val="left" w:pos="780"/>
        </w:tabs>
        <w:ind w:hanging="384"/>
      </w:pPr>
      <w:proofErr w:type="spellStart"/>
      <w:r>
        <w:rPr>
          <w:spacing w:val="-1"/>
        </w:rPr>
        <w:t>údaje</w:t>
      </w:r>
      <w:proofErr w:type="spellEnd"/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ročním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obratu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žadatele</w:t>
      </w:r>
      <w:proofErr w:type="spellEnd"/>
      <w:r>
        <w:rPr>
          <w:spacing w:val="-2"/>
        </w:rPr>
        <w:t>,</w:t>
      </w:r>
    </w:p>
    <w:p w14:paraId="09BBDAEE" w14:textId="77777777" w:rsidR="00015BB5" w:rsidRDefault="00B95705">
      <w:pPr>
        <w:pStyle w:val="Zkladntext"/>
        <w:numPr>
          <w:ilvl w:val="0"/>
          <w:numId w:val="1"/>
        </w:numPr>
        <w:tabs>
          <w:tab w:val="left" w:pos="780"/>
        </w:tabs>
        <w:ind w:right="104" w:hanging="384"/>
        <w:jc w:val="both"/>
        <w:rPr>
          <w:rFonts w:cs="Calibri"/>
        </w:rPr>
      </w:pPr>
      <w:proofErr w:type="spellStart"/>
      <w:r>
        <w:rPr>
          <w:spacing w:val="-2"/>
        </w:rPr>
        <w:t>účetní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závěrku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žadatele</w:t>
      </w:r>
      <w:proofErr w:type="spellEnd"/>
      <w:r>
        <w:rPr>
          <w:spacing w:val="11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v</w:t>
      </w:r>
      <w:r>
        <w:rPr>
          <w:spacing w:val="18"/>
        </w:rPr>
        <w:t xml:space="preserve"> </w:t>
      </w:r>
      <w:proofErr w:type="spellStart"/>
      <w:r>
        <w:rPr>
          <w:spacing w:val="-2"/>
        </w:rPr>
        <w:t>případě</w:t>
      </w:r>
      <w:proofErr w:type="spellEnd"/>
      <w:r>
        <w:rPr>
          <w:spacing w:val="-2"/>
        </w:rPr>
        <w:t>,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že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žadatel</w:t>
      </w:r>
      <w:proofErr w:type="spellEnd"/>
      <w:r>
        <w:rPr>
          <w:spacing w:val="12"/>
        </w:rPr>
        <w:t xml:space="preserve"> </w:t>
      </w:r>
      <w:r>
        <w:rPr>
          <w:spacing w:val="-2"/>
        </w:rPr>
        <w:t>je</w:t>
      </w:r>
      <w:r>
        <w:rPr>
          <w:spacing w:val="13"/>
        </w:rPr>
        <w:t xml:space="preserve"> </w:t>
      </w:r>
      <w:proofErr w:type="spellStart"/>
      <w:r>
        <w:rPr>
          <w:spacing w:val="-3"/>
        </w:rPr>
        <w:t>součástí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3"/>
        </w:rPr>
        <w:t>konsolidovaného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celku</w:t>
      </w:r>
      <w:proofErr w:type="spellEnd"/>
      <w:r>
        <w:rPr>
          <w:spacing w:val="-2"/>
        </w:rPr>
        <w:t>,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též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konsolidovanou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účetní</w:t>
      </w:r>
      <w:proofErr w:type="spellEnd"/>
      <w:r>
        <w:rPr>
          <w:spacing w:val="82"/>
        </w:rPr>
        <w:t xml:space="preserve"> </w:t>
      </w:r>
      <w:proofErr w:type="spellStart"/>
      <w:r>
        <w:rPr>
          <w:spacing w:val="-2"/>
        </w:rPr>
        <w:t>závěrku</w:t>
      </w:r>
      <w:proofErr w:type="spellEnd"/>
      <w:r>
        <w:rPr>
          <w:spacing w:val="-2"/>
        </w:rPr>
        <w:t>;</w:t>
      </w:r>
      <w:r>
        <w:rPr>
          <w:spacing w:val="-6"/>
        </w:rPr>
        <w:t xml:space="preserve"> </w:t>
      </w:r>
      <w:proofErr w:type="spellStart"/>
      <w:r>
        <w:rPr>
          <w:spacing w:val="-3"/>
        </w:rPr>
        <w:t>pokud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tak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stanoví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jiný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právní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předpis</w:t>
      </w:r>
      <w:proofErr w:type="spellEnd"/>
      <w:r>
        <w:rPr>
          <w:spacing w:val="-2"/>
        </w:rPr>
        <w:t>,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musí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3"/>
        </w:rPr>
        <w:t>být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3"/>
        </w:rPr>
        <w:t>účetní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závěrka</w:t>
      </w:r>
      <w:proofErr w:type="spellEnd"/>
      <w:r>
        <w:rPr>
          <w:spacing w:val="-2"/>
        </w:rPr>
        <w:t>,</w:t>
      </w:r>
      <w:r>
        <w:rPr>
          <w:spacing w:val="15"/>
        </w:rPr>
        <w:t xml:space="preserve"> </w:t>
      </w:r>
      <w:proofErr w:type="spellStart"/>
      <w:r>
        <w:rPr>
          <w:spacing w:val="-3"/>
        </w:rPr>
        <w:t>popřípadě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2"/>
        </w:rPr>
        <w:t>konsolidovaná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2"/>
        </w:rPr>
        <w:t>účetní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2"/>
        </w:rPr>
        <w:t>závěrka</w:t>
      </w:r>
      <w:proofErr w:type="spellEnd"/>
      <w:r>
        <w:rPr>
          <w:spacing w:val="76"/>
        </w:rPr>
        <w:t xml:space="preserve"> </w:t>
      </w:r>
      <w:proofErr w:type="spellStart"/>
      <w:r>
        <w:rPr>
          <w:spacing w:val="-2"/>
        </w:rPr>
        <w:t>ověřena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auditorem</w:t>
      </w:r>
      <w:proofErr w:type="spellEnd"/>
      <w:r>
        <w:rPr>
          <w:spacing w:val="-2"/>
        </w:rPr>
        <w:t>,</w:t>
      </w:r>
    </w:p>
    <w:p w14:paraId="06CA8620" w14:textId="77777777" w:rsidR="00015BB5" w:rsidRDefault="00B95705">
      <w:pPr>
        <w:pStyle w:val="Zkladntext"/>
        <w:numPr>
          <w:ilvl w:val="0"/>
          <w:numId w:val="1"/>
        </w:numPr>
        <w:tabs>
          <w:tab w:val="left" w:pos="780"/>
        </w:tabs>
        <w:spacing w:line="239" w:lineRule="auto"/>
        <w:ind w:right="105" w:hanging="384"/>
        <w:jc w:val="both"/>
        <w:rPr>
          <w:rFonts w:cs="Calibri"/>
        </w:rPr>
      </w:pPr>
      <w:proofErr w:type="spellStart"/>
      <w:r>
        <w:rPr>
          <w:spacing w:val="-2"/>
        </w:rPr>
        <w:t>prohlášení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žadatele</w:t>
      </w:r>
      <w:proofErr w:type="spellEnd"/>
      <w:r>
        <w:rPr>
          <w:spacing w:val="-2"/>
        </w:rPr>
        <w:t>,</w:t>
      </w:r>
      <w:r>
        <w:rPr>
          <w:spacing w:val="24"/>
        </w:rPr>
        <w:t xml:space="preserve"> </w:t>
      </w:r>
      <w:proofErr w:type="spellStart"/>
      <w:r>
        <w:rPr>
          <w:spacing w:val="-2"/>
        </w:rPr>
        <w:t>že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není</w:t>
      </w:r>
      <w:proofErr w:type="spellEnd"/>
      <w:r>
        <w:rPr>
          <w:spacing w:val="17"/>
        </w:rPr>
        <w:t xml:space="preserve"> </w:t>
      </w:r>
      <w:r>
        <w:t>v</w:t>
      </w:r>
      <w:r>
        <w:rPr>
          <w:spacing w:val="30"/>
        </w:rPr>
        <w:t xml:space="preserve"> </w:t>
      </w:r>
      <w:proofErr w:type="spellStart"/>
      <w:r>
        <w:rPr>
          <w:spacing w:val="-3"/>
        </w:rPr>
        <w:t>žádném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obchodním</w:t>
      </w:r>
      <w:proofErr w:type="spellEnd"/>
      <w:r>
        <w:rPr>
          <w:spacing w:val="25"/>
        </w:rPr>
        <w:t xml:space="preserve"> </w:t>
      </w:r>
      <w:r>
        <w:rPr>
          <w:spacing w:val="-3"/>
        </w:rPr>
        <w:t>ani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jiném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vztahu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3"/>
        </w:rPr>
        <w:t>nebo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propojení</w:t>
      </w:r>
      <w:proofErr w:type="spellEnd"/>
      <w:r>
        <w:rPr>
          <w:spacing w:val="24"/>
        </w:rPr>
        <w:t xml:space="preserve"> </w:t>
      </w:r>
      <w:r>
        <w:t>s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jiným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2"/>
        </w:rPr>
        <w:t>subjektem</w:t>
      </w:r>
      <w:proofErr w:type="spellEnd"/>
      <w:r>
        <w:rPr>
          <w:spacing w:val="-2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který</w:t>
      </w:r>
      <w:proofErr w:type="spellEnd"/>
      <w:r>
        <w:rPr>
          <w:spacing w:val="74"/>
        </w:rPr>
        <w:t xml:space="preserve"> </w:t>
      </w:r>
      <w:proofErr w:type="spellStart"/>
      <w:r>
        <w:rPr>
          <w:spacing w:val="-2"/>
        </w:rPr>
        <w:t>nesplňuje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kritéria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stanovená</w:t>
      </w:r>
      <w:proofErr w:type="spellEnd"/>
      <w:r>
        <w:rPr>
          <w:spacing w:val="37"/>
        </w:rPr>
        <w:t xml:space="preserve"> </w:t>
      </w:r>
      <w:r>
        <w:rPr>
          <w:spacing w:val="-2"/>
        </w:rPr>
        <w:t>pro</w:t>
      </w:r>
      <w:r>
        <w:rPr>
          <w:spacing w:val="32"/>
        </w:rPr>
        <w:t xml:space="preserve"> </w:t>
      </w:r>
      <w:proofErr w:type="spellStart"/>
      <w:r>
        <w:rPr>
          <w:spacing w:val="-2"/>
        </w:rPr>
        <w:t>zařazení</w:t>
      </w:r>
      <w:proofErr w:type="spellEnd"/>
      <w:r>
        <w:rPr>
          <w:spacing w:val="33"/>
        </w:rPr>
        <w:t xml:space="preserve"> </w:t>
      </w:r>
      <w:r>
        <w:rPr>
          <w:spacing w:val="-2"/>
        </w:rPr>
        <w:t>do</w:t>
      </w:r>
      <w:r>
        <w:rPr>
          <w:spacing w:val="33"/>
        </w:rPr>
        <w:t xml:space="preserve"> </w:t>
      </w:r>
      <w:proofErr w:type="spellStart"/>
      <w:r>
        <w:rPr>
          <w:spacing w:val="-2"/>
        </w:rPr>
        <w:t>kategorie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2"/>
        </w:rPr>
        <w:t>mikro</w:t>
      </w:r>
      <w:proofErr w:type="spellEnd"/>
      <w:r>
        <w:rPr>
          <w:spacing w:val="-2"/>
        </w:rPr>
        <w:t>,</w:t>
      </w:r>
      <w:r>
        <w:rPr>
          <w:spacing w:val="30"/>
        </w:rPr>
        <w:t xml:space="preserve"> </w:t>
      </w:r>
      <w:proofErr w:type="spellStart"/>
      <w:r>
        <w:rPr>
          <w:spacing w:val="-2"/>
        </w:rPr>
        <w:t>malého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2"/>
        </w:rPr>
        <w:t>nebo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2"/>
        </w:rPr>
        <w:t>středního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2"/>
        </w:rPr>
        <w:t>podniku</w:t>
      </w:r>
      <w:proofErr w:type="spellEnd"/>
      <w:r>
        <w:rPr>
          <w:spacing w:val="-2"/>
        </w:rPr>
        <w:t>,</w:t>
      </w:r>
      <w:r>
        <w:rPr>
          <w:spacing w:val="42"/>
        </w:rPr>
        <w:t xml:space="preserve"> </w:t>
      </w:r>
      <w:proofErr w:type="spellStart"/>
      <w:r>
        <w:rPr>
          <w:spacing w:val="-2"/>
        </w:rPr>
        <w:t>přičemž</w:t>
      </w:r>
      <w:proofErr w:type="spellEnd"/>
      <w:r>
        <w:rPr>
          <w:spacing w:val="38"/>
        </w:rPr>
        <w:t xml:space="preserve"> </w:t>
      </w:r>
      <w:r>
        <w:rPr>
          <w:spacing w:val="-1"/>
        </w:rPr>
        <w:t>za</w:t>
      </w:r>
      <w:r>
        <w:rPr>
          <w:spacing w:val="72"/>
        </w:rPr>
        <w:t xml:space="preserve"> </w:t>
      </w:r>
      <w:proofErr w:type="spellStart"/>
      <w:r>
        <w:rPr>
          <w:spacing w:val="-3"/>
        </w:rPr>
        <w:t>obchodně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propojený</w:t>
      </w:r>
      <w:proofErr w:type="spellEnd"/>
      <w:r>
        <w:rPr>
          <w:spacing w:val="13"/>
        </w:rPr>
        <w:t xml:space="preserve"> </w:t>
      </w:r>
      <w:r>
        <w:rPr>
          <w:spacing w:val="-2"/>
        </w:rPr>
        <w:t>se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považuje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podnik</w:t>
      </w:r>
      <w:proofErr w:type="spellEnd"/>
      <w:r>
        <w:rPr>
          <w:spacing w:val="-2"/>
        </w:rPr>
        <w:t>,</w:t>
      </w:r>
      <w:r>
        <w:rPr>
          <w:spacing w:val="20"/>
        </w:rPr>
        <w:t xml:space="preserve"> </w:t>
      </w:r>
      <w:r>
        <w:t>v</w:t>
      </w:r>
      <w:r>
        <w:rPr>
          <w:spacing w:val="23"/>
        </w:rPr>
        <w:t xml:space="preserve"> </w:t>
      </w:r>
      <w:proofErr w:type="spellStart"/>
      <w:r>
        <w:rPr>
          <w:spacing w:val="-3"/>
        </w:rPr>
        <w:t>němž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vlastní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25</w:t>
      </w:r>
      <w:r>
        <w:rPr>
          <w:spacing w:val="13"/>
        </w:rPr>
        <w:t xml:space="preserve"> </w:t>
      </w:r>
      <w:r>
        <w:t>%</w:t>
      </w:r>
      <w:r>
        <w:rPr>
          <w:spacing w:val="10"/>
        </w:rPr>
        <w:t xml:space="preserve"> </w:t>
      </w:r>
      <w:proofErr w:type="spellStart"/>
      <w:r>
        <w:rPr>
          <w:spacing w:val="-3"/>
        </w:rPr>
        <w:t>nebo</w:t>
      </w:r>
      <w:proofErr w:type="spellEnd"/>
      <w:r>
        <w:rPr>
          <w:spacing w:val="19"/>
        </w:rPr>
        <w:t xml:space="preserve"> </w:t>
      </w:r>
      <w:proofErr w:type="spellStart"/>
      <w:r>
        <w:t>více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2"/>
        </w:rPr>
        <w:t>základního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jmění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3"/>
        </w:rPr>
        <w:t>nebo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3"/>
        </w:rPr>
        <w:t>hlasovacích</w:t>
      </w:r>
      <w:proofErr w:type="spellEnd"/>
      <w:r>
        <w:rPr>
          <w:spacing w:val="56"/>
        </w:rPr>
        <w:t xml:space="preserve"> </w:t>
      </w:r>
      <w:proofErr w:type="spellStart"/>
      <w:r>
        <w:rPr>
          <w:spacing w:val="-1"/>
        </w:rPr>
        <w:t>práv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jiný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podnik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nebo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společně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několik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3"/>
        </w:rPr>
        <w:t>podniků</w:t>
      </w:r>
      <w:proofErr w:type="spellEnd"/>
      <w:r>
        <w:rPr>
          <w:spacing w:val="-3"/>
        </w:rPr>
        <w:t>,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které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nenaplňují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kritéria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2"/>
        </w:rPr>
        <w:t>mikro</w:t>
      </w:r>
      <w:proofErr w:type="spellEnd"/>
      <w:r>
        <w:rPr>
          <w:spacing w:val="-2"/>
        </w:rPr>
        <w:t>,</w:t>
      </w:r>
      <w:r>
        <w:rPr>
          <w:spacing w:val="31"/>
        </w:rPr>
        <w:t xml:space="preserve"> </w:t>
      </w:r>
      <w:proofErr w:type="spellStart"/>
      <w:r>
        <w:rPr>
          <w:spacing w:val="-2"/>
        </w:rPr>
        <w:t>malého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2"/>
        </w:rPr>
        <w:t>nebo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2"/>
        </w:rPr>
        <w:t>středního</w:t>
      </w:r>
      <w:proofErr w:type="spellEnd"/>
      <w:r>
        <w:rPr>
          <w:spacing w:val="70"/>
        </w:rPr>
        <w:t xml:space="preserve"> </w:t>
      </w:r>
      <w:proofErr w:type="spellStart"/>
      <w:r>
        <w:rPr>
          <w:spacing w:val="-2"/>
        </w:rPr>
        <w:t>podniku</w:t>
      </w:r>
      <w:proofErr w:type="spellEnd"/>
      <w:r>
        <w:rPr>
          <w:spacing w:val="-2"/>
        </w:rPr>
        <w:t>,</w:t>
      </w:r>
    </w:p>
    <w:p w14:paraId="22882CCE" w14:textId="77777777" w:rsidR="00015BB5" w:rsidRDefault="00B95705">
      <w:pPr>
        <w:pStyle w:val="Zkladntext"/>
        <w:numPr>
          <w:ilvl w:val="0"/>
          <w:numId w:val="1"/>
        </w:numPr>
        <w:tabs>
          <w:tab w:val="left" w:pos="780"/>
        </w:tabs>
        <w:ind w:right="105" w:hanging="384"/>
        <w:jc w:val="both"/>
      </w:pPr>
      <w:proofErr w:type="spellStart"/>
      <w:r>
        <w:rPr>
          <w:spacing w:val="-2"/>
        </w:rPr>
        <w:t>prohlášení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žadatele</w:t>
      </w:r>
      <w:proofErr w:type="spellEnd"/>
      <w:r>
        <w:rPr>
          <w:spacing w:val="-2"/>
        </w:rPr>
        <w:t>,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že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nevykonává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činnost</w:t>
      </w:r>
      <w:proofErr w:type="spellEnd"/>
      <w:r>
        <w:rPr>
          <w:spacing w:val="-2"/>
        </w:rPr>
        <w:t>,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vztahující</w:t>
      </w:r>
      <w:proofErr w:type="spellEnd"/>
      <w:r>
        <w:rPr>
          <w:spacing w:val="13"/>
        </w:rPr>
        <w:t xml:space="preserve"> </w:t>
      </w:r>
      <w:r>
        <w:rPr>
          <w:spacing w:val="-2"/>
        </w:rPr>
        <w:t>se</w:t>
      </w:r>
      <w:r>
        <w:rPr>
          <w:spacing w:val="10"/>
        </w:rPr>
        <w:t xml:space="preserve"> </w:t>
      </w:r>
      <w:r>
        <w:t>k</w:t>
      </w:r>
      <w:r>
        <w:rPr>
          <w:spacing w:val="15"/>
        </w:rPr>
        <w:t xml:space="preserve"> </w:t>
      </w:r>
      <w:proofErr w:type="spellStart"/>
      <w:r>
        <w:rPr>
          <w:spacing w:val="-2"/>
        </w:rPr>
        <w:t>požadovanému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úkonu</w:t>
      </w:r>
      <w:proofErr w:type="spellEnd"/>
      <w:r>
        <w:rPr>
          <w:spacing w:val="-2"/>
        </w:rPr>
        <w:t>,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základě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smluvního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4"/>
        </w:rPr>
        <w:t>nebo</w:t>
      </w:r>
      <w:proofErr w:type="spellEnd"/>
      <w:r>
        <w:rPr>
          <w:spacing w:val="86"/>
        </w:rPr>
        <w:t xml:space="preserve"> </w:t>
      </w:r>
      <w:proofErr w:type="spellStart"/>
      <w:r>
        <w:rPr>
          <w:spacing w:val="-2"/>
        </w:rPr>
        <w:t>jiného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3"/>
        </w:rPr>
        <w:t>obdobného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vztahu</w:t>
      </w:r>
      <w:proofErr w:type="spellEnd"/>
      <w:r>
        <w:rPr>
          <w:spacing w:val="29"/>
        </w:rPr>
        <w:t xml:space="preserve"> </w:t>
      </w:r>
      <w:r>
        <w:rPr>
          <w:spacing w:val="-3"/>
        </w:rPr>
        <w:t>pro</w:t>
      </w:r>
      <w:r>
        <w:rPr>
          <w:spacing w:val="27"/>
        </w:rPr>
        <w:t xml:space="preserve"> </w:t>
      </w:r>
      <w:proofErr w:type="spellStart"/>
      <w:r>
        <w:rPr>
          <w:spacing w:val="-2"/>
        </w:rPr>
        <w:t>subjekt</w:t>
      </w:r>
      <w:proofErr w:type="spellEnd"/>
      <w:r>
        <w:rPr>
          <w:spacing w:val="-2"/>
        </w:rPr>
        <w:t>,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který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2"/>
        </w:rPr>
        <w:t>nenaplňuje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2"/>
        </w:rPr>
        <w:t>kritéria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3"/>
        </w:rPr>
        <w:t>stanovená</w:t>
      </w:r>
      <w:proofErr w:type="spellEnd"/>
      <w:r>
        <w:rPr>
          <w:spacing w:val="27"/>
        </w:rPr>
        <w:t xml:space="preserve"> </w:t>
      </w:r>
      <w:r>
        <w:rPr>
          <w:spacing w:val="-2"/>
        </w:rPr>
        <w:t>pro</w:t>
      </w:r>
      <w:r>
        <w:rPr>
          <w:spacing w:val="38"/>
        </w:rPr>
        <w:t xml:space="preserve"> </w:t>
      </w:r>
      <w:proofErr w:type="spellStart"/>
      <w:r>
        <w:rPr>
          <w:spacing w:val="-2"/>
        </w:rPr>
        <w:t>zařazení</w:t>
      </w:r>
      <w:proofErr w:type="spellEnd"/>
      <w:r>
        <w:rPr>
          <w:spacing w:val="11"/>
        </w:rPr>
        <w:t xml:space="preserve"> </w:t>
      </w:r>
      <w:r>
        <w:rPr>
          <w:spacing w:val="-2"/>
        </w:rPr>
        <w:t>do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kategorie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mikro</w:t>
      </w:r>
      <w:proofErr w:type="spellEnd"/>
      <w:r>
        <w:rPr>
          <w:spacing w:val="-2"/>
        </w:rPr>
        <w:t>,</w:t>
      </w:r>
      <w:r>
        <w:rPr>
          <w:spacing w:val="96"/>
        </w:rPr>
        <w:t xml:space="preserve"> </w:t>
      </w:r>
      <w:proofErr w:type="spellStart"/>
      <w:r>
        <w:rPr>
          <w:spacing w:val="-2"/>
        </w:rPr>
        <w:t>malého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nebo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středního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podniku</w:t>
      </w:r>
      <w:proofErr w:type="spellEnd"/>
      <w:r>
        <w:rPr>
          <w:spacing w:val="-2"/>
        </w:rPr>
        <w:t>,</w:t>
      </w:r>
    </w:p>
    <w:p w14:paraId="5D2B90A2" w14:textId="77777777" w:rsidR="00015BB5" w:rsidRDefault="00B95705">
      <w:pPr>
        <w:pStyle w:val="Zkladntext"/>
        <w:numPr>
          <w:ilvl w:val="0"/>
          <w:numId w:val="1"/>
        </w:numPr>
        <w:tabs>
          <w:tab w:val="left" w:pos="780"/>
        </w:tabs>
        <w:spacing w:before="1" w:line="239" w:lineRule="auto"/>
        <w:ind w:right="104" w:hanging="384"/>
        <w:jc w:val="both"/>
        <w:rPr>
          <w:rFonts w:cs="Calibri"/>
        </w:rPr>
      </w:pPr>
      <w:proofErr w:type="spellStart"/>
      <w:r>
        <w:rPr>
          <w:spacing w:val="-2"/>
        </w:rPr>
        <w:t>živnostenský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list,</w:t>
      </w:r>
      <w:r>
        <w:rPr>
          <w:spacing w:val="1"/>
        </w:rPr>
        <w:t xml:space="preserve"> </w:t>
      </w:r>
      <w:proofErr w:type="spellStart"/>
      <w:r>
        <w:rPr>
          <w:spacing w:val="-3"/>
        </w:rPr>
        <w:t>koncesní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listinu</w:t>
      </w:r>
      <w:proofErr w:type="spellEnd"/>
      <w:r>
        <w:rPr>
          <w:spacing w:val="-1"/>
        </w:rPr>
        <w:t>,</w:t>
      </w:r>
      <w:r>
        <w:rPr>
          <w:spacing w:val="47"/>
        </w:rPr>
        <w:t xml:space="preserve"> </w:t>
      </w:r>
      <w:proofErr w:type="spellStart"/>
      <w:r>
        <w:rPr>
          <w:spacing w:val="-2"/>
        </w:rPr>
        <w:t>výpis</w:t>
      </w:r>
      <w:proofErr w:type="spellEnd"/>
      <w:r>
        <w:rPr>
          <w:spacing w:val="3"/>
        </w:rPr>
        <w:t xml:space="preserve"> </w:t>
      </w:r>
      <w:r>
        <w:t>z</w:t>
      </w:r>
      <w:r>
        <w:rPr>
          <w:spacing w:val="5"/>
        </w:rPr>
        <w:t xml:space="preserve"> </w:t>
      </w:r>
      <w:proofErr w:type="spellStart"/>
      <w:r>
        <w:rPr>
          <w:spacing w:val="-3"/>
        </w:rPr>
        <w:t>obchodního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rejstříku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proofErr w:type="spellStart"/>
      <w:r>
        <w:rPr>
          <w:spacing w:val="-3"/>
        </w:rPr>
        <w:t>popř</w:t>
      </w:r>
      <w:proofErr w:type="spellEnd"/>
      <w:r>
        <w:rPr>
          <w:spacing w:val="-3"/>
        </w:rPr>
        <w:t>.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zřizovací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2"/>
        </w:rPr>
        <w:t>listinu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nebo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statut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2"/>
        </w:rPr>
        <w:t>vydané</w:t>
      </w:r>
      <w:proofErr w:type="spellEnd"/>
      <w:r>
        <w:rPr>
          <w:spacing w:val="76"/>
        </w:rPr>
        <w:t xml:space="preserve"> </w:t>
      </w:r>
      <w:proofErr w:type="spellStart"/>
      <w:r>
        <w:rPr>
          <w:spacing w:val="-2"/>
        </w:rPr>
        <w:t>příslušným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2"/>
        </w:rPr>
        <w:t>orgánem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3"/>
        </w:rPr>
        <w:t>České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republiky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3"/>
        </w:rPr>
        <w:t>nebo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jiného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2"/>
        </w:rPr>
        <w:t>členského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2"/>
        </w:rPr>
        <w:t>státu</w:t>
      </w:r>
      <w:proofErr w:type="spellEnd"/>
      <w:r>
        <w:rPr>
          <w:spacing w:val="-2"/>
        </w:rPr>
        <w:t>,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který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2"/>
        </w:rPr>
        <w:t>nesmí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být</w:t>
      </w:r>
      <w:proofErr w:type="spellEnd"/>
      <w:r>
        <w:rPr>
          <w:spacing w:val="25"/>
        </w:rPr>
        <w:t xml:space="preserve"> </w:t>
      </w:r>
      <w:r>
        <w:t>v</w:t>
      </w:r>
      <w:r>
        <w:rPr>
          <w:spacing w:val="41"/>
        </w:rPr>
        <w:t xml:space="preserve"> </w:t>
      </w:r>
      <w:proofErr w:type="spellStart"/>
      <w:r>
        <w:rPr>
          <w:spacing w:val="-3"/>
        </w:rPr>
        <w:t>době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3"/>
        </w:rPr>
        <w:t>podání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3"/>
        </w:rPr>
        <w:t>starší</w:t>
      </w:r>
      <w:proofErr w:type="spellEnd"/>
      <w:r>
        <w:rPr>
          <w:spacing w:val="-4"/>
        </w:rPr>
        <w:t xml:space="preserve"> </w:t>
      </w:r>
      <w:proofErr w:type="spellStart"/>
      <w:r>
        <w:t>více</w:t>
      </w:r>
      <w:proofErr w:type="spellEnd"/>
      <w:r>
        <w:rPr>
          <w:spacing w:val="81"/>
        </w:rPr>
        <w:t xml:space="preserve"> </w:t>
      </w:r>
      <w:proofErr w:type="spellStart"/>
      <w:r>
        <w:rPr>
          <w:spacing w:val="-1"/>
        </w:rPr>
        <w:t>než</w:t>
      </w:r>
      <w:proofErr w:type="spellEnd"/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měsíce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nebo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jiný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doklad</w:t>
      </w:r>
      <w:proofErr w:type="spellEnd"/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proofErr w:type="spellStart"/>
      <w:r>
        <w:t>oprávnění</w:t>
      </w:r>
      <w:proofErr w:type="spellEnd"/>
      <w:r>
        <w:rPr>
          <w:spacing w:val="-5"/>
        </w:rPr>
        <w:t xml:space="preserve"> </w:t>
      </w:r>
      <w:r>
        <w:t>k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podnikání</w:t>
      </w:r>
      <w:proofErr w:type="spellEnd"/>
      <w:r>
        <w:rPr>
          <w:spacing w:val="-5"/>
        </w:rPr>
        <w:t xml:space="preserve"> </w:t>
      </w:r>
      <w:r>
        <w:t>a</w:t>
      </w:r>
    </w:p>
    <w:p w14:paraId="6B5880B9" w14:textId="77777777" w:rsidR="00015BB5" w:rsidRDefault="00B95705">
      <w:pPr>
        <w:pStyle w:val="Zkladntext"/>
        <w:numPr>
          <w:ilvl w:val="0"/>
          <w:numId w:val="1"/>
        </w:numPr>
        <w:tabs>
          <w:tab w:val="left" w:pos="780"/>
        </w:tabs>
        <w:ind w:hanging="384"/>
      </w:pPr>
      <w:proofErr w:type="spellStart"/>
      <w:r>
        <w:rPr>
          <w:spacing w:val="-2"/>
        </w:rPr>
        <w:t>prohlášení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2"/>
        </w:rPr>
        <w:t>žadatele</w:t>
      </w:r>
      <w:proofErr w:type="spellEnd"/>
      <w:r>
        <w:rPr>
          <w:spacing w:val="-2"/>
        </w:rPr>
        <w:t>,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že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veškeré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jím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3"/>
        </w:rPr>
        <w:t>uváděné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2"/>
        </w:rPr>
        <w:t>údaje</w:t>
      </w:r>
      <w:proofErr w:type="spellEnd"/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proofErr w:type="spellStart"/>
      <w:r>
        <w:rPr>
          <w:spacing w:val="-2"/>
        </w:rPr>
        <w:t>předložené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2"/>
        </w:rPr>
        <w:t>dokumenty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3"/>
        </w:rPr>
        <w:t>jsou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aktuální</w:t>
      </w:r>
      <w:proofErr w:type="spellEnd"/>
      <w:r>
        <w:rPr>
          <w:spacing w:val="-2"/>
        </w:rPr>
        <w:t>,</w:t>
      </w:r>
      <w:r>
        <w:rPr>
          <w:spacing w:val="30"/>
        </w:rPr>
        <w:t xml:space="preserve"> </w:t>
      </w:r>
      <w:proofErr w:type="spellStart"/>
      <w:r>
        <w:rPr>
          <w:spacing w:val="-2"/>
        </w:rPr>
        <w:t>úplné</w:t>
      </w:r>
      <w:proofErr w:type="spellEnd"/>
      <w:r>
        <w:rPr>
          <w:spacing w:val="20"/>
        </w:rPr>
        <w:t xml:space="preserve"> </w:t>
      </w:r>
      <w:r>
        <w:t>a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pravdivé</w:t>
      </w:r>
      <w:proofErr w:type="spellEnd"/>
      <w:r>
        <w:rPr>
          <w:spacing w:val="-2"/>
        </w:rPr>
        <w:t>.</w:t>
      </w:r>
    </w:p>
    <w:bookmarkEnd w:id="0"/>
    <w:p w14:paraId="5E0BBEEF" w14:textId="251C5214" w:rsidR="00445D7D" w:rsidRDefault="00445D7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21633973" w14:textId="23BD121A" w:rsidR="00015BB5" w:rsidRDefault="00B95705">
      <w:pPr>
        <w:pStyle w:val="Nadpis2"/>
        <w:ind w:left="395"/>
        <w:rPr>
          <w:b w:val="0"/>
          <w:bCs w:val="0"/>
        </w:rPr>
      </w:pPr>
      <w:r>
        <w:lastRenderedPageBreak/>
        <w:t>A</w:t>
      </w:r>
      <w:r w:rsidR="00391457">
        <w:t>.</w:t>
      </w:r>
      <w:r>
        <w:t xml:space="preserve"> </w:t>
      </w:r>
      <w:proofErr w:type="spellStart"/>
      <w:r>
        <w:rPr>
          <w:spacing w:val="-2"/>
        </w:rPr>
        <w:t>Sazebník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náhrad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výdajů</w:t>
      </w:r>
      <w:proofErr w:type="spellEnd"/>
      <w:r>
        <w:rPr>
          <w:spacing w:val="-6"/>
        </w:rPr>
        <w:t xml:space="preserve"> </w:t>
      </w:r>
      <w:r>
        <w:t>za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provedení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odborných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úkonů</w:t>
      </w:r>
      <w:proofErr w:type="spellEnd"/>
      <w:r>
        <w:rPr>
          <w:spacing w:val="-1"/>
        </w:rPr>
        <w:t xml:space="preserve"> </w:t>
      </w:r>
      <w:proofErr w:type="spellStart"/>
      <w:r>
        <w:t>na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žádost</w:t>
      </w:r>
      <w:proofErr w:type="spellEnd"/>
    </w:p>
    <w:p w14:paraId="69F38F2A" w14:textId="77777777" w:rsidR="00015BB5" w:rsidRDefault="00015BB5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3940"/>
        <w:gridCol w:w="4849"/>
        <w:gridCol w:w="1154"/>
      </w:tblGrid>
      <w:tr w:rsidR="00C40ED6" w:rsidRPr="00AE1F97" w14:paraId="3F7ED3D7" w14:textId="77777777" w:rsidTr="00C40ED6"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BF1468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bookmarkStart w:id="1" w:name="_Hlk10099747"/>
            <w:r w:rsidRPr="00AE1F97">
              <w:rPr>
                <w:sz w:val="20"/>
                <w:szCs w:val="20"/>
              </w:rPr>
              <w:t>OBECNÉ</w:t>
            </w:r>
          </w:p>
        </w:tc>
      </w:tr>
      <w:tr w:rsidR="00C40ED6" w:rsidRPr="00AE1F97" w14:paraId="30ADCEDE" w14:textId="77777777" w:rsidTr="007B116F">
        <w:tc>
          <w:tcPr>
            <w:tcW w:w="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91B4D2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Kód</w:t>
            </w:r>
            <w:proofErr w:type="spellEnd"/>
          </w:p>
        </w:tc>
        <w:tc>
          <w:tcPr>
            <w:tcW w:w="39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D2D4B4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Kategorie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prováděných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odborných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úkonů</w:t>
            </w:r>
            <w:proofErr w:type="spellEnd"/>
          </w:p>
        </w:tc>
        <w:tc>
          <w:tcPr>
            <w:tcW w:w="48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36ACF9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Podkategorie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upřesnění</w:t>
            </w:r>
            <w:proofErr w:type="spellEnd"/>
          </w:p>
        </w:tc>
        <w:tc>
          <w:tcPr>
            <w:tcW w:w="11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968D0C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Výše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náhrady</w:t>
            </w:r>
            <w:proofErr w:type="spellEnd"/>
          </w:p>
        </w:tc>
      </w:tr>
      <w:tr w:rsidR="00C40ED6" w:rsidRPr="00AE1F97" w14:paraId="1ED2119E" w14:textId="77777777" w:rsidTr="00EA788A">
        <w:tc>
          <w:tcPr>
            <w:tcW w:w="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E5D565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U-001</w:t>
            </w:r>
          </w:p>
        </w:tc>
        <w:tc>
          <w:tcPr>
            <w:tcW w:w="39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3846C1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Roční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udržovací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platba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112 </w:t>
            </w:r>
            <w:proofErr w:type="spellStart"/>
            <w:r w:rsidRPr="00AE1F97">
              <w:rPr>
                <w:sz w:val="20"/>
                <w:szCs w:val="20"/>
              </w:rPr>
              <w:t>odst</w:t>
            </w:r>
            <w:proofErr w:type="spellEnd"/>
            <w:r w:rsidRPr="00AE1F97">
              <w:rPr>
                <w:sz w:val="20"/>
                <w:szCs w:val="20"/>
              </w:rPr>
              <w:t xml:space="preserve">. 2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</w:p>
        </w:tc>
        <w:tc>
          <w:tcPr>
            <w:tcW w:w="48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FF2365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 xml:space="preserve">Provedení </w:t>
            </w:r>
            <w:proofErr w:type="spellStart"/>
            <w:r w:rsidRPr="00AE1F97">
              <w:rPr>
                <w:sz w:val="20"/>
                <w:szCs w:val="20"/>
              </w:rPr>
              <w:t>odborných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úkonů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souvisejících</w:t>
            </w:r>
            <w:proofErr w:type="spellEnd"/>
            <w:r w:rsidRPr="00AE1F97">
              <w:rPr>
                <w:sz w:val="20"/>
                <w:szCs w:val="20"/>
              </w:rPr>
              <w:t xml:space="preserve"> s </w:t>
            </w:r>
            <w:proofErr w:type="spellStart"/>
            <w:r w:rsidRPr="00AE1F97">
              <w:rPr>
                <w:sz w:val="20"/>
                <w:szCs w:val="20"/>
              </w:rPr>
              <w:t>trváním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registrace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léčivého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přípravku</w:t>
            </w:r>
            <w:proofErr w:type="spellEnd"/>
            <w:r w:rsidRPr="00AE1F97">
              <w:rPr>
                <w:sz w:val="20"/>
                <w:szCs w:val="20"/>
              </w:rPr>
              <w:t xml:space="preserve"> s </w:t>
            </w:r>
            <w:proofErr w:type="spellStart"/>
            <w:r w:rsidRPr="00AE1F97">
              <w:rPr>
                <w:sz w:val="20"/>
                <w:szCs w:val="20"/>
              </w:rPr>
              <w:t>výjimkou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případů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uvedených</w:t>
            </w:r>
            <w:proofErr w:type="spellEnd"/>
            <w:r w:rsidRPr="00AE1F97">
              <w:rPr>
                <w:sz w:val="20"/>
                <w:szCs w:val="20"/>
              </w:rPr>
              <w:t xml:space="preserve"> u </w:t>
            </w:r>
            <w:proofErr w:type="spellStart"/>
            <w:r w:rsidRPr="00AE1F97">
              <w:rPr>
                <w:sz w:val="20"/>
                <w:szCs w:val="20"/>
              </w:rPr>
              <w:t>kódů</w:t>
            </w:r>
            <w:proofErr w:type="spellEnd"/>
            <w:r w:rsidRPr="00AE1F97">
              <w:rPr>
                <w:sz w:val="20"/>
                <w:szCs w:val="20"/>
              </w:rPr>
              <w:t xml:space="preserve"> U-002, U-003, U-004 a U-005</w:t>
            </w:r>
          </w:p>
        </w:tc>
        <w:tc>
          <w:tcPr>
            <w:tcW w:w="11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FDA5E4" w14:textId="45B5607A" w:rsidR="00C40ED6" w:rsidRPr="00AE1F97" w:rsidRDefault="00C40ED6" w:rsidP="00EA788A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19</w:t>
            </w:r>
            <w:r w:rsidR="00EA788A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500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0ED6" w:rsidRPr="00AE1F97" w14:paraId="54EC4832" w14:textId="77777777" w:rsidTr="00EA788A">
        <w:tc>
          <w:tcPr>
            <w:tcW w:w="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FAA28D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U-002</w:t>
            </w:r>
          </w:p>
        </w:tc>
        <w:tc>
          <w:tcPr>
            <w:tcW w:w="39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3AF85A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Roční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udržovací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platba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112 </w:t>
            </w:r>
            <w:proofErr w:type="spellStart"/>
            <w:r w:rsidRPr="00AE1F97">
              <w:rPr>
                <w:sz w:val="20"/>
                <w:szCs w:val="20"/>
              </w:rPr>
              <w:t>odst</w:t>
            </w:r>
            <w:proofErr w:type="spellEnd"/>
            <w:r w:rsidRPr="00AE1F97">
              <w:rPr>
                <w:sz w:val="20"/>
                <w:szCs w:val="20"/>
              </w:rPr>
              <w:t xml:space="preserve">. 2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</w:p>
        </w:tc>
        <w:tc>
          <w:tcPr>
            <w:tcW w:w="48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567BB9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 xml:space="preserve">Provedení </w:t>
            </w:r>
            <w:proofErr w:type="spellStart"/>
            <w:r w:rsidRPr="00AE1F97">
              <w:rPr>
                <w:sz w:val="20"/>
                <w:szCs w:val="20"/>
              </w:rPr>
              <w:t>odborných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úkonů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souvisejících</w:t>
            </w:r>
            <w:proofErr w:type="spellEnd"/>
            <w:r w:rsidRPr="00AE1F97">
              <w:rPr>
                <w:sz w:val="20"/>
                <w:szCs w:val="20"/>
              </w:rPr>
              <w:t xml:space="preserve"> s </w:t>
            </w:r>
            <w:proofErr w:type="spellStart"/>
            <w:r w:rsidRPr="00AE1F97">
              <w:rPr>
                <w:sz w:val="20"/>
                <w:szCs w:val="20"/>
              </w:rPr>
              <w:t>trváním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registrace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léčivého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přípravku</w:t>
            </w:r>
            <w:proofErr w:type="spellEnd"/>
            <w:r w:rsidRPr="00AE1F97">
              <w:rPr>
                <w:sz w:val="20"/>
                <w:szCs w:val="20"/>
              </w:rPr>
              <w:t xml:space="preserve"> v </w:t>
            </w:r>
            <w:proofErr w:type="spellStart"/>
            <w:r w:rsidRPr="00AE1F97">
              <w:rPr>
                <w:sz w:val="20"/>
                <w:szCs w:val="20"/>
              </w:rPr>
              <w:t>případě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že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Česká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republika</w:t>
            </w:r>
            <w:proofErr w:type="spellEnd"/>
            <w:r w:rsidRPr="00AE1F97">
              <w:rPr>
                <w:sz w:val="20"/>
                <w:szCs w:val="20"/>
              </w:rPr>
              <w:t xml:space="preserve"> je </w:t>
            </w:r>
            <w:proofErr w:type="spellStart"/>
            <w:r w:rsidRPr="00AE1F97">
              <w:rPr>
                <w:sz w:val="20"/>
                <w:szCs w:val="20"/>
              </w:rPr>
              <w:t>referenční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stát</w:t>
            </w:r>
            <w:proofErr w:type="spellEnd"/>
          </w:p>
        </w:tc>
        <w:tc>
          <w:tcPr>
            <w:tcW w:w="11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D538AD" w14:textId="5A42F45F" w:rsidR="00C40ED6" w:rsidRPr="00AE1F97" w:rsidRDefault="00C40ED6" w:rsidP="00EA788A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39</w:t>
            </w:r>
            <w:r w:rsidR="00EA788A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100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0ED6" w:rsidRPr="00AE1F97" w14:paraId="220B3F7B" w14:textId="77777777" w:rsidTr="00EA788A">
        <w:tc>
          <w:tcPr>
            <w:tcW w:w="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9A900B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U-003</w:t>
            </w:r>
          </w:p>
        </w:tc>
        <w:tc>
          <w:tcPr>
            <w:tcW w:w="39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949C5C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Roční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udržovací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platba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112 </w:t>
            </w:r>
            <w:proofErr w:type="spellStart"/>
            <w:r w:rsidRPr="00AE1F97">
              <w:rPr>
                <w:sz w:val="20"/>
                <w:szCs w:val="20"/>
              </w:rPr>
              <w:t>odst</w:t>
            </w:r>
            <w:proofErr w:type="spellEnd"/>
            <w:r w:rsidRPr="00AE1F97">
              <w:rPr>
                <w:sz w:val="20"/>
                <w:szCs w:val="20"/>
              </w:rPr>
              <w:t xml:space="preserve">. 2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</w:p>
        </w:tc>
        <w:tc>
          <w:tcPr>
            <w:tcW w:w="48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3F4F44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 xml:space="preserve">Provedení </w:t>
            </w:r>
            <w:proofErr w:type="spellStart"/>
            <w:r w:rsidRPr="00AE1F97">
              <w:rPr>
                <w:sz w:val="20"/>
                <w:szCs w:val="20"/>
              </w:rPr>
              <w:t>odborných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úkonů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souvisejících</w:t>
            </w:r>
            <w:proofErr w:type="spellEnd"/>
            <w:r w:rsidRPr="00AE1F97">
              <w:rPr>
                <w:sz w:val="20"/>
                <w:szCs w:val="20"/>
              </w:rPr>
              <w:t xml:space="preserve"> s </w:t>
            </w:r>
            <w:proofErr w:type="spellStart"/>
            <w:r w:rsidRPr="00AE1F97">
              <w:rPr>
                <w:sz w:val="20"/>
                <w:szCs w:val="20"/>
              </w:rPr>
              <w:t>trváním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registrace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homeopatika</w:t>
            </w:r>
            <w:proofErr w:type="spellEnd"/>
          </w:p>
        </w:tc>
        <w:tc>
          <w:tcPr>
            <w:tcW w:w="11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D08F02" w14:textId="55A5C85D" w:rsidR="00C40ED6" w:rsidRPr="00AE1F97" w:rsidRDefault="00C40ED6" w:rsidP="00EA788A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3</w:t>
            </w:r>
            <w:r w:rsidR="00EA788A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000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0ED6" w:rsidRPr="00AE1F97" w14:paraId="5AB8326B" w14:textId="77777777" w:rsidTr="00EA788A">
        <w:tc>
          <w:tcPr>
            <w:tcW w:w="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8F1FFC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U-004</w:t>
            </w:r>
          </w:p>
        </w:tc>
        <w:tc>
          <w:tcPr>
            <w:tcW w:w="39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CAD945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Roční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udržovací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platba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112 </w:t>
            </w:r>
            <w:proofErr w:type="spellStart"/>
            <w:r w:rsidRPr="00AE1F97">
              <w:rPr>
                <w:sz w:val="20"/>
                <w:szCs w:val="20"/>
              </w:rPr>
              <w:t>odst</w:t>
            </w:r>
            <w:proofErr w:type="spellEnd"/>
            <w:r w:rsidRPr="00AE1F97">
              <w:rPr>
                <w:sz w:val="20"/>
                <w:szCs w:val="20"/>
              </w:rPr>
              <w:t xml:space="preserve">. 2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</w:p>
        </w:tc>
        <w:tc>
          <w:tcPr>
            <w:tcW w:w="48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FDF3EB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 xml:space="preserve">Provedení </w:t>
            </w:r>
            <w:proofErr w:type="spellStart"/>
            <w:r w:rsidRPr="00AE1F97">
              <w:rPr>
                <w:sz w:val="20"/>
                <w:szCs w:val="20"/>
              </w:rPr>
              <w:t>odborných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úkonů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souvisejících</w:t>
            </w:r>
            <w:proofErr w:type="spellEnd"/>
            <w:r w:rsidRPr="00AE1F97">
              <w:rPr>
                <w:sz w:val="20"/>
                <w:szCs w:val="20"/>
              </w:rPr>
              <w:t xml:space="preserve"> s </w:t>
            </w:r>
            <w:proofErr w:type="spellStart"/>
            <w:r w:rsidRPr="00AE1F97">
              <w:rPr>
                <w:sz w:val="20"/>
                <w:szCs w:val="20"/>
              </w:rPr>
              <w:t>trváním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registrace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léčivého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přípravku</w:t>
            </w:r>
            <w:proofErr w:type="spellEnd"/>
            <w:r w:rsidRPr="00AE1F97">
              <w:rPr>
                <w:sz w:val="20"/>
                <w:szCs w:val="20"/>
              </w:rPr>
              <w:t xml:space="preserve"> v </w:t>
            </w:r>
            <w:proofErr w:type="spellStart"/>
            <w:r w:rsidRPr="00AE1F97">
              <w:rPr>
                <w:sz w:val="20"/>
                <w:szCs w:val="20"/>
              </w:rPr>
              <w:t>případě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že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držitel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registrace</w:t>
            </w:r>
            <w:proofErr w:type="spellEnd"/>
            <w:r w:rsidRPr="00AE1F97">
              <w:rPr>
                <w:sz w:val="20"/>
                <w:szCs w:val="20"/>
              </w:rPr>
              <w:t xml:space="preserve"> je </w:t>
            </w:r>
            <w:proofErr w:type="spellStart"/>
            <w:r w:rsidRPr="00AE1F97">
              <w:rPr>
                <w:sz w:val="20"/>
                <w:szCs w:val="20"/>
              </w:rPr>
              <w:t>mikro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podnik</w:t>
            </w:r>
            <w:proofErr w:type="spellEnd"/>
          </w:p>
        </w:tc>
        <w:tc>
          <w:tcPr>
            <w:tcW w:w="11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8385FF" w14:textId="5404682F" w:rsidR="00C40ED6" w:rsidRPr="00AE1F97" w:rsidRDefault="00C40ED6" w:rsidP="00EA788A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5</w:t>
            </w:r>
            <w:r w:rsidR="00EA788A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000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0ED6" w:rsidRPr="00AE1F97" w14:paraId="61B3A9B4" w14:textId="77777777" w:rsidTr="00EA788A">
        <w:tc>
          <w:tcPr>
            <w:tcW w:w="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732835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U-005</w:t>
            </w:r>
          </w:p>
        </w:tc>
        <w:tc>
          <w:tcPr>
            <w:tcW w:w="39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DA6454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Roční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udržovací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platba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112 </w:t>
            </w:r>
            <w:proofErr w:type="spellStart"/>
            <w:r w:rsidRPr="00AE1F97">
              <w:rPr>
                <w:sz w:val="20"/>
                <w:szCs w:val="20"/>
              </w:rPr>
              <w:t>odst</w:t>
            </w:r>
            <w:proofErr w:type="spellEnd"/>
            <w:r w:rsidRPr="00AE1F97">
              <w:rPr>
                <w:sz w:val="20"/>
                <w:szCs w:val="20"/>
              </w:rPr>
              <w:t xml:space="preserve">. 2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</w:p>
        </w:tc>
        <w:tc>
          <w:tcPr>
            <w:tcW w:w="48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47B3A6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 xml:space="preserve">Provedení </w:t>
            </w:r>
            <w:proofErr w:type="spellStart"/>
            <w:r w:rsidRPr="00AE1F97">
              <w:rPr>
                <w:sz w:val="20"/>
                <w:szCs w:val="20"/>
              </w:rPr>
              <w:t>odborných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úkonů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souvisejících</w:t>
            </w:r>
            <w:proofErr w:type="spellEnd"/>
            <w:r w:rsidRPr="00AE1F97">
              <w:rPr>
                <w:sz w:val="20"/>
                <w:szCs w:val="20"/>
              </w:rPr>
              <w:t xml:space="preserve"> s </w:t>
            </w:r>
            <w:proofErr w:type="spellStart"/>
            <w:r w:rsidRPr="00AE1F97">
              <w:rPr>
                <w:sz w:val="20"/>
                <w:szCs w:val="20"/>
              </w:rPr>
              <w:t>trváním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registrace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léčivého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přípravku</w:t>
            </w:r>
            <w:proofErr w:type="spellEnd"/>
            <w:r w:rsidRPr="00AE1F97">
              <w:rPr>
                <w:sz w:val="20"/>
                <w:szCs w:val="20"/>
              </w:rPr>
              <w:t xml:space="preserve"> v </w:t>
            </w:r>
            <w:proofErr w:type="spellStart"/>
            <w:r w:rsidRPr="00AE1F97">
              <w:rPr>
                <w:sz w:val="20"/>
                <w:szCs w:val="20"/>
              </w:rPr>
              <w:t>případě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že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držitel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registrace</w:t>
            </w:r>
            <w:proofErr w:type="spellEnd"/>
            <w:r w:rsidRPr="00AE1F97">
              <w:rPr>
                <w:sz w:val="20"/>
                <w:szCs w:val="20"/>
              </w:rPr>
              <w:t xml:space="preserve"> je </w:t>
            </w:r>
            <w:proofErr w:type="spellStart"/>
            <w:r w:rsidRPr="00AE1F97">
              <w:rPr>
                <w:sz w:val="20"/>
                <w:szCs w:val="20"/>
              </w:rPr>
              <w:t>malý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podnik</w:t>
            </w:r>
            <w:proofErr w:type="spellEnd"/>
            <w:r w:rsidRPr="00AE1F97">
              <w:rPr>
                <w:sz w:val="20"/>
                <w:szCs w:val="20"/>
              </w:rPr>
              <w:t xml:space="preserve"> a </w:t>
            </w:r>
            <w:proofErr w:type="spellStart"/>
            <w:r w:rsidRPr="00AE1F97">
              <w:rPr>
                <w:sz w:val="20"/>
                <w:szCs w:val="20"/>
              </w:rPr>
              <w:t>nejedná</w:t>
            </w:r>
            <w:proofErr w:type="spellEnd"/>
            <w:r w:rsidRPr="00AE1F97">
              <w:rPr>
                <w:sz w:val="20"/>
                <w:szCs w:val="20"/>
              </w:rPr>
              <w:t xml:space="preserve"> se o </w:t>
            </w:r>
            <w:proofErr w:type="spellStart"/>
            <w:r w:rsidRPr="00AE1F97">
              <w:rPr>
                <w:sz w:val="20"/>
                <w:szCs w:val="20"/>
              </w:rPr>
              <w:t>homeopatika</w:t>
            </w:r>
            <w:proofErr w:type="spellEnd"/>
          </w:p>
        </w:tc>
        <w:tc>
          <w:tcPr>
            <w:tcW w:w="11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C3A591" w14:textId="481DA917" w:rsidR="00C40ED6" w:rsidRPr="00AE1F97" w:rsidRDefault="00C40ED6" w:rsidP="00EA788A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9</w:t>
            </w:r>
            <w:r w:rsidR="00EA788A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500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0ED6" w:rsidRPr="00AE1F97" w14:paraId="10856AC3" w14:textId="77777777" w:rsidTr="00EA788A">
        <w:tc>
          <w:tcPr>
            <w:tcW w:w="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824C4F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O-001</w:t>
            </w:r>
          </w:p>
        </w:tc>
        <w:tc>
          <w:tcPr>
            <w:tcW w:w="39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B65E72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Poskytnutí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hodinové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ústní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konzultace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vydání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písemného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stanoviska</w:t>
            </w:r>
            <w:proofErr w:type="spellEnd"/>
            <w:r w:rsidRPr="00AE1F97">
              <w:rPr>
                <w:sz w:val="20"/>
                <w:szCs w:val="20"/>
              </w:rPr>
              <w:t xml:space="preserve"> v </w:t>
            </w:r>
            <w:proofErr w:type="spellStart"/>
            <w:r w:rsidRPr="00AE1F97">
              <w:rPr>
                <w:sz w:val="20"/>
                <w:szCs w:val="20"/>
              </w:rPr>
              <w:t>regulační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oblasti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rozsahem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odpovídajícího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hodinové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ústní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konzultaci</w:t>
            </w:r>
            <w:proofErr w:type="spellEnd"/>
            <w:r w:rsidRPr="00AE1F97">
              <w:rPr>
                <w:sz w:val="20"/>
                <w:szCs w:val="20"/>
              </w:rPr>
              <w:t xml:space="preserve"> (</w:t>
            </w:r>
            <w:proofErr w:type="spellStart"/>
            <w:r w:rsidRPr="00AE1F97">
              <w:rPr>
                <w:sz w:val="20"/>
                <w:szCs w:val="20"/>
              </w:rPr>
              <w:t>nesouvisející</w:t>
            </w:r>
            <w:proofErr w:type="spellEnd"/>
            <w:r w:rsidRPr="00AE1F97">
              <w:rPr>
                <w:sz w:val="20"/>
                <w:szCs w:val="20"/>
              </w:rPr>
              <w:t xml:space="preserve"> s </w:t>
            </w:r>
            <w:proofErr w:type="spellStart"/>
            <w:r w:rsidRPr="00AE1F97">
              <w:rPr>
                <w:sz w:val="20"/>
                <w:szCs w:val="20"/>
              </w:rPr>
              <w:t>již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předloženou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žádostí</w:t>
            </w:r>
            <w:proofErr w:type="spellEnd"/>
            <w:r w:rsidRPr="00AE1F97">
              <w:rPr>
                <w:sz w:val="20"/>
                <w:szCs w:val="20"/>
              </w:rPr>
              <w:t xml:space="preserve">)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13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</w:p>
        </w:tc>
        <w:tc>
          <w:tcPr>
            <w:tcW w:w="48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521CE5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Např</w:t>
            </w:r>
            <w:proofErr w:type="spellEnd"/>
            <w:r w:rsidRPr="00AE1F97">
              <w:rPr>
                <w:sz w:val="20"/>
                <w:szCs w:val="20"/>
              </w:rPr>
              <w:t xml:space="preserve">. </w:t>
            </w:r>
            <w:proofErr w:type="spellStart"/>
            <w:r w:rsidRPr="00AE1F97">
              <w:rPr>
                <w:sz w:val="20"/>
                <w:szCs w:val="20"/>
              </w:rPr>
              <w:t>vydání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stanoviska</w:t>
            </w:r>
            <w:proofErr w:type="spellEnd"/>
            <w:r w:rsidRPr="00AE1F97">
              <w:rPr>
                <w:sz w:val="20"/>
                <w:szCs w:val="20"/>
              </w:rPr>
              <w:t xml:space="preserve"> k </w:t>
            </w:r>
            <w:proofErr w:type="spellStart"/>
            <w:r w:rsidRPr="00AE1F97">
              <w:rPr>
                <w:sz w:val="20"/>
                <w:szCs w:val="20"/>
              </w:rPr>
              <w:t>používání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čistého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lihu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jeden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přípravek</w:t>
            </w:r>
            <w:proofErr w:type="spellEnd"/>
          </w:p>
        </w:tc>
        <w:tc>
          <w:tcPr>
            <w:tcW w:w="11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2B6317" w14:textId="34ECC547" w:rsidR="00C40ED6" w:rsidRPr="00AE1F97" w:rsidRDefault="00C40ED6" w:rsidP="00EA788A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5</w:t>
            </w:r>
            <w:r w:rsidR="00EA788A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000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0ED6" w:rsidRPr="00AE1F97" w14:paraId="3D9AB844" w14:textId="77777777" w:rsidTr="00EA788A">
        <w:tc>
          <w:tcPr>
            <w:tcW w:w="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5D62A0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O-002</w:t>
            </w:r>
          </w:p>
        </w:tc>
        <w:tc>
          <w:tcPr>
            <w:tcW w:w="39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9D7F46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Poskytnutí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hodinové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ústní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konzultace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vydání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písemného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odborného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stanoviska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rozsahem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odpovídajícího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hodinové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ústní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konzultaci</w:t>
            </w:r>
            <w:proofErr w:type="spellEnd"/>
            <w:r w:rsidRPr="00AE1F97">
              <w:rPr>
                <w:sz w:val="20"/>
                <w:szCs w:val="20"/>
              </w:rPr>
              <w:t xml:space="preserve"> k </w:t>
            </w:r>
            <w:proofErr w:type="spellStart"/>
            <w:r w:rsidRPr="00AE1F97">
              <w:rPr>
                <w:sz w:val="20"/>
                <w:szCs w:val="20"/>
              </w:rPr>
              <w:t>otázce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související</w:t>
            </w:r>
            <w:proofErr w:type="spellEnd"/>
            <w:r w:rsidRPr="00AE1F97">
              <w:rPr>
                <w:sz w:val="20"/>
                <w:szCs w:val="20"/>
              </w:rPr>
              <w:t xml:space="preserve"> s </w:t>
            </w:r>
            <w:proofErr w:type="spellStart"/>
            <w:r w:rsidRPr="00AE1F97">
              <w:rPr>
                <w:sz w:val="20"/>
                <w:szCs w:val="20"/>
              </w:rPr>
              <w:t>náplní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činnosti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Ústavu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gramStart"/>
            <w:r w:rsidRPr="00AE1F97">
              <w:rPr>
                <w:sz w:val="20"/>
                <w:szCs w:val="20"/>
              </w:rPr>
              <w:t>pro oblast</w:t>
            </w:r>
            <w:proofErr w:type="gram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léčiv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13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</w:p>
        </w:tc>
        <w:tc>
          <w:tcPr>
            <w:tcW w:w="48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287087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Např</w:t>
            </w:r>
            <w:proofErr w:type="spellEnd"/>
            <w:r w:rsidRPr="00AE1F97">
              <w:rPr>
                <w:sz w:val="20"/>
                <w:szCs w:val="20"/>
              </w:rPr>
              <w:t xml:space="preserve">. </w:t>
            </w:r>
            <w:proofErr w:type="spellStart"/>
            <w:r w:rsidRPr="00AE1F97">
              <w:rPr>
                <w:sz w:val="20"/>
                <w:szCs w:val="20"/>
              </w:rPr>
              <w:t>rozlišení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zda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jde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klinické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hodnocení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nemocniční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výjimku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stanovisko</w:t>
            </w:r>
            <w:proofErr w:type="spellEnd"/>
            <w:r w:rsidRPr="00AE1F97">
              <w:rPr>
                <w:sz w:val="20"/>
                <w:szCs w:val="20"/>
              </w:rPr>
              <w:t xml:space="preserve"> k </w:t>
            </w:r>
            <w:proofErr w:type="spellStart"/>
            <w:r w:rsidRPr="00AE1F97">
              <w:rPr>
                <w:sz w:val="20"/>
                <w:szCs w:val="20"/>
              </w:rPr>
              <w:t>zaměnitelnosti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názvu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léčivého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vyžádané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mimo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registrační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řízení</w:t>
            </w:r>
            <w:proofErr w:type="spellEnd"/>
            <w:r w:rsidRPr="00AE1F97">
              <w:rPr>
                <w:sz w:val="20"/>
                <w:szCs w:val="20"/>
              </w:rPr>
              <w:t xml:space="preserve">, a to </w:t>
            </w:r>
            <w:proofErr w:type="spellStart"/>
            <w:r w:rsidRPr="00AE1F97">
              <w:rPr>
                <w:sz w:val="20"/>
                <w:szCs w:val="20"/>
              </w:rPr>
              <w:t>nejvýše</w:t>
            </w:r>
            <w:proofErr w:type="spellEnd"/>
            <w:r w:rsidRPr="00AE1F97">
              <w:rPr>
                <w:sz w:val="20"/>
                <w:szCs w:val="20"/>
              </w:rPr>
              <w:t xml:space="preserve"> 3 </w:t>
            </w:r>
            <w:proofErr w:type="spellStart"/>
            <w:r w:rsidRPr="00AE1F97">
              <w:rPr>
                <w:sz w:val="20"/>
                <w:szCs w:val="20"/>
              </w:rPr>
              <w:t>různé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názvy</w:t>
            </w:r>
            <w:proofErr w:type="spellEnd"/>
            <w:r w:rsidRPr="00AE1F97">
              <w:rPr>
                <w:sz w:val="20"/>
                <w:szCs w:val="20"/>
              </w:rPr>
              <w:t xml:space="preserve"> k </w:t>
            </w:r>
            <w:proofErr w:type="spellStart"/>
            <w:r w:rsidRPr="00AE1F97">
              <w:rPr>
                <w:sz w:val="20"/>
                <w:szCs w:val="20"/>
              </w:rPr>
              <w:t>jednomu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najednou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stanovisko</w:t>
            </w:r>
            <w:proofErr w:type="spellEnd"/>
            <w:r w:rsidRPr="00AE1F97">
              <w:rPr>
                <w:sz w:val="20"/>
                <w:szCs w:val="20"/>
              </w:rPr>
              <w:t xml:space="preserve"> k </w:t>
            </w:r>
            <w:proofErr w:type="spellStart"/>
            <w:r w:rsidRPr="00AE1F97">
              <w:rPr>
                <w:sz w:val="20"/>
                <w:szCs w:val="20"/>
              </w:rPr>
              <w:t>návrhu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reklamy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humánní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léčivý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přípravek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šířené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mimo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rozhlasové</w:t>
            </w:r>
            <w:proofErr w:type="spellEnd"/>
            <w:r w:rsidRPr="00AE1F97">
              <w:rPr>
                <w:sz w:val="20"/>
                <w:szCs w:val="20"/>
              </w:rPr>
              <w:t xml:space="preserve"> a </w:t>
            </w:r>
            <w:proofErr w:type="spellStart"/>
            <w:r w:rsidRPr="00AE1F97">
              <w:rPr>
                <w:sz w:val="20"/>
                <w:szCs w:val="20"/>
              </w:rPr>
              <w:t>televizní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vysílání</w:t>
            </w:r>
            <w:proofErr w:type="spellEnd"/>
            <w:r w:rsidRPr="00AE1F97">
              <w:rPr>
                <w:sz w:val="20"/>
                <w:szCs w:val="20"/>
              </w:rPr>
              <w:t xml:space="preserve"> a </w:t>
            </w:r>
            <w:proofErr w:type="spellStart"/>
            <w:r w:rsidRPr="00AE1F97">
              <w:rPr>
                <w:sz w:val="20"/>
                <w:szCs w:val="20"/>
              </w:rPr>
              <w:t>předběžné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posouzení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reklamního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materiálu</w:t>
            </w:r>
            <w:proofErr w:type="spellEnd"/>
            <w:r w:rsidRPr="00AE1F97">
              <w:rPr>
                <w:sz w:val="20"/>
                <w:szCs w:val="20"/>
              </w:rPr>
              <w:t>.</w:t>
            </w:r>
          </w:p>
        </w:tc>
        <w:tc>
          <w:tcPr>
            <w:tcW w:w="11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71CB8E" w14:textId="7A58FA2C" w:rsidR="00C40ED6" w:rsidRPr="00AE1F97" w:rsidRDefault="00C40ED6" w:rsidP="00EA788A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5</w:t>
            </w:r>
            <w:r w:rsidR="00EA788A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800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0ED6" w:rsidRPr="00AE1F97" w14:paraId="31CE19F4" w14:textId="77777777" w:rsidTr="00EA788A">
        <w:tc>
          <w:tcPr>
            <w:tcW w:w="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9BCC96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O-003</w:t>
            </w:r>
          </w:p>
        </w:tc>
        <w:tc>
          <w:tcPr>
            <w:tcW w:w="39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048610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Poskytnutí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hodinové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ústní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vědecké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konzultace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vydání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písemného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odborného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stanoviska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rozsahem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odpovídajícího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hodinové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ústní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konzultaci</w:t>
            </w:r>
            <w:proofErr w:type="spellEnd"/>
            <w:r w:rsidRPr="00AE1F97">
              <w:rPr>
                <w:sz w:val="20"/>
                <w:szCs w:val="20"/>
              </w:rPr>
              <w:t xml:space="preserve"> (</w:t>
            </w:r>
            <w:proofErr w:type="spellStart"/>
            <w:r w:rsidRPr="00AE1F97">
              <w:rPr>
                <w:sz w:val="20"/>
                <w:szCs w:val="20"/>
              </w:rPr>
              <w:t>nesouvisející</w:t>
            </w:r>
            <w:proofErr w:type="spellEnd"/>
            <w:r w:rsidRPr="00AE1F97">
              <w:rPr>
                <w:sz w:val="20"/>
                <w:szCs w:val="20"/>
              </w:rPr>
              <w:t xml:space="preserve"> s </w:t>
            </w:r>
            <w:proofErr w:type="spellStart"/>
            <w:r w:rsidRPr="00AE1F97">
              <w:rPr>
                <w:sz w:val="20"/>
                <w:szCs w:val="20"/>
              </w:rPr>
              <w:t>již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předloženou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žádostí</w:t>
            </w:r>
            <w:proofErr w:type="spellEnd"/>
            <w:r w:rsidRPr="00AE1F97">
              <w:rPr>
                <w:sz w:val="20"/>
                <w:szCs w:val="20"/>
              </w:rPr>
              <w:t xml:space="preserve">), </w:t>
            </w:r>
            <w:proofErr w:type="spellStart"/>
            <w:r w:rsidRPr="00AE1F97">
              <w:rPr>
                <w:sz w:val="20"/>
                <w:szCs w:val="20"/>
              </w:rPr>
              <w:t>posouzení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struktury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gramStart"/>
            <w:r w:rsidRPr="00AE1F97">
              <w:rPr>
                <w:sz w:val="20"/>
                <w:szCs w:val="20"/>
              </w:rPr>
              <w:t>a</w:t>
            </w:r>
            <w:proofErr w:type="gram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obsahu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plánu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řízení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rizik</w:t>
            </w:r>
            <w:proofErr w:type="spellEnd"/>
            <w:r w:rsidRPr="00AE1F97">
              <w:rPr>
                <w:sz w:val="20"/>
                <w:szCs w:val="20"/>
              </w:rPr>
              <w:t xml:space="preserve"> (RMP)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13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  <w:r w:rsidRPr="00AE1F97">
              <w:rPr>
                <w:sz w:val="20"/>
                <w:szCs w:val="20"/>
              </w:rPr>
              <w:t>.</w:t>
            </w:r>
          </w:p>
        </w:tc>
        <w:tc>
          <w:tcPr>
            <w:tcW w:w="48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97D91F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Např</w:t>
            </w:r>
            <w:proofErr w:type="spellEnd"/>
            <w:r w:rsidRPr="00AE1F97">
              <w:rPr>
                <w:sz w:val="20"/>
                <w:szCs w:val="20"/>
              </w:rPr>
              <w:t xml:space="preserve">. </w:t>
            </w:r>
            <w:proofErr w:type="spellStart"/>
            <w:r w:rsidRPr="00AE1F97">
              <w:rPr>
                <w:sz w:val="20"/>
                <w:szCs w:val="20"/>
              </w:rPr>
              <w:t>posouzení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designu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navrhované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klinické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studie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nemocniční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výjimky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preklinického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testování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analytické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metody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statistické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analýzy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posouzení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navrhovaných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textů</w:t>
            </w:r>
            <w:proofErr w:type="spellEnd"/>
            <w:r w:rsidRPr="00AE1F97">
              <w:rPr>
                <w:sz w:val="20"/>
                <w:szCs w:val="20"/>
              </w:rPr>
              <w:t xml:space="preserve"> (SPC, PIL) z </w:t>
            </w:r>
            <w:proofErr w:type="spellStart"/>
            <w:r w:rsidRPr="00AE1F97">
              <w:rPr>
                <w:sz w:val="20"/>
                <w:szCs w:val="20"/>
              </w:rPr>
              <w:t>odborného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hlediska</w:t>
            </w:r>
            <w:proofErr w:type="spellEnd"/>
            <w:r w:rsidRPr="00AE1F97">
              <w:rPr>
                <w:sz w:val="20"/>
                <w:szCs w:val="20"/>
              </w:rPr>
              <w:t>.</w:t>
            </w:r>
          </w:p>
        </w:tc>
        <w:tc>
          <w:tcPr>
            <w:tcW w:w="11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7154C6" w14:textId="428271D4" w:rsidR="00C40ED6" w:rsidRPr="00AE1F97" w:rsidRDefault="00C40ED6" w:rsidP="00EA788A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20</w:t>
            </w:r>
            <w:r w:rsidR="00EA788A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200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0ED6" w:rsidRPr="00AE1F97" w14:paraId="0776202E" w14:textId="77777777" w:rsidTr="00EA788A">
        <w:tc>
          <w:tcPr>
            <w:tcW w:w="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C6804E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O-004</w:t>
            </w:r>
          </w:p>
        </w:tc>
        <w:tc>
          <w:tcPr>
            <w:tcW w:w="39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3501EF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Příprava</w:t>
            </w:r>
            <w:proofErr w:type="spellEnd"/>
            <w:r w:rsidRPr="00AE1F97">
              <w:rPr>
                <w:sz w:val="20"/>
                <w:szCs w:val="20"/>
              </w:rPr>
              <w:t xml:space="preserve"> a </w:t>
            </w:r>
            <w:proofErr w:type="spellStart"/>
            <w:r w:rsidRPr="00AE1F97">
              <w:rPr>
                <w:sz w:val="20"/>
                <w:szCs w:val="20"/>
              </w:rPr>
              <w:t>poskytnutí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odborné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přednášky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13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osoby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která</w:t>
            </w:r>
            <w:proofErr w:type="spellEnd"/>
            <w:r w:rsidRPr="00AE1F97">
              <w:rPr>
                <w:sz w:val="20"/>
                <w:szCs w:val="20"/>
              </w:rPr>
              <w:t xml:space="preserve"> je </w:t>
            </w:r>
            <w:proofErr w:type="spellStart"/>
            <w:r w:rsidRPr="00AE1F97">
              <w:rPr>
                <w:sz w:val="20"/>
                <w:szCs w:val="20"/>
              </w:rPr>
              <w:t>podnikatelem</w:t>
            </w:r>
            <w:proofErr w:type="spellEnd"/>
          </w:p>
        </w:tc>
        <w:tc>
          <w:tcPr>
            <w:tcW w:w="48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98003F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Šíření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osvěty</w:t>
            </w:r>
            <w:proofErr w:type="spellEnd"/>
            <w:r w:rsidRPr="00AE1F97">
              <w:rPr>
                <w:sz w:val="20"/>
                <w:szCs w:val="20"/>
              </w:rPr>
              <w:t xml:space="preserve"> (oblast </w:t>
            </w:r>
            <w:proofErr w:type="spellStart"/>
            <w:r w:rsidRPr="00AE1F97">
              <w:rPr>
                <w:sz w:val="20"/>
                <w:szCs w:val="20"/>
              </w:rPr>
              <w:t>léčiv</w:t>
            </w:r>
            <w:proofErr w:type="spellEnd"/>
            <w:r w:rsidRPr="00AE1F97">
              <w:rPr>
                <w:sz w:val="20"/>
                <w:szCs w:val="20"/>
              </w:rPr>
              <w:t xml:space="preserve">) </w:t>
            </w:r>
            <w:proofErr w:type="spellStart"/>
            <w:r w:rsidRPr="00AE1F97">
              <w:rPr>
                <w:sz w:val="20"/>
                <w:szCs w:val="20"/>
              </w:rPr>
              <w:t>na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odborně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zaměřených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seminářích</w:t>
            </w:r>
            <w:proofErr w:type="spellEnd"/>
            <w:r w:rsidRPr="00AE1F97">
              <w:rPr>
                <w:sz w:val="20"/>
                <w:szCs w:val="20"/>
              </w:rPr>
              <w:t xml:space="preserve"> a </w:t>
            </w:r>
            <w:proofErr w:type="spellStart"/>
            <w:r w:rsidRPr="00AE1F97">
              <w:rPr>
                <w:sz w:val="20"/>
                <w:szCs w:val="20"/>
              </w:rPr>
              <w:t>přednáškách</w:t>
            </w:r>
            <w:proofErr w:type="spellEnd"/>
          </w:p>
        </w:tc>
        <w:tc>
          <w:tcPr>
            <w:tcW w:w="11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4E433B" w14:textId="2155B7FF" w:rsidR="00C40ED6" w:rsidRPr="00AE1F97" w:rsidRDefault="00C40ED6" w:rsidP="00EA788A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2</w:t>
            </w:r>
            <w:r w:rsidR="00EA788A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000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  <w:r w:rsidRPr="00AE1F97">
              <w:rPr>
                <w:sz w:val="20"/>
                <w:szCs w:val="20"/>
              </w:rPr>
              <w:t>/hod</w:t>
            </w:r>
          </w:p>
        </w:tc>
      </w:tr>
      <w:tr w:rsidR="00C40ED6" w:rsidRPr="00AE1F97" w14:paraId="10B664F8" w14:textId="77777777" w:rsidTr="00EA788A">
        <w:tc>
          <w:tcPr>
            <w:tcW w:w="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BD2DD8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O-006</w:t>
            </w:r>
          </w:p>
        </w:tc>
        <w:tc>
          <w:tcPr>
            <w:tcW w:w="39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94ACF5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zpracování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výstupů</w:t>
            </w:r>
            <w:proofErr w:type="spellEnd"/>
            <w:r w:rsidRPr="00AE1F97">
              <w:rPr>
                <w:sz w:val="20"/>
                <w:szCs w:val="20"/>
              </w:rPr>
              <w:t xml:space="preserve"> z </w:t>
            </w:r>
            <w:proofErr w:type="spellStart"/>
            <w:r w:rsidRPr="00AE1F97">
              <w:rPr>
                <w:sz w:val="20"/>
                <w:szCs w:val="20"/>
              </w:rPr>
              <w:t>databázových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systémů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vytvářených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základě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hlášení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distributorů</w:t>
            </w:r>
            <w:proofErr w:type="spellEnd"/>
            <w:r w:rsidRPr="00AE1F97">
              <w:rPr>
                <w:sz w:val="20"/>
                <w:szCs w:val="20"/>
              </w:rPr>
              <w:t xml:space="preserve"> a </w:t>
            </w:r>
            <w:proofErr w:type="spellStart"/>
            <w:r w:rsidRPr="00AE1F97">
              <w:rPr>
                <w:sz w:val="20"/>
                <w:szCs w:val="20"/>
              </w:rPr>
              <w:t>provozovatelů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oprávněných</w:t>
            </w:r>
            <w:proofErr w:type="spellEnd"/>
            <w:r w:rsidRPr="00AE1F97">
              <w:rPr>
                <w:sz w:val="20"/>
                <w:szCs w:val="20"/>
              </w:rPr>
              <w:t xml:space="preserve"> k </w:t>
            </w:r>
            <w:proofErr w:type="spellStart"/>
            <w:r w:rsidRPr="00AE1F97">
              <w:rPr>
                <w:sz w:val="20"/>
                <w:szCs w:val="20"/>
              </w:rPr>
              <w:t>výdeji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léčivých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přípravků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99 </w:t>
            </w:r>
            <w:proofErr w:type="spellStart"/>
            <w:r w:rsidRPr="00AE1F97">
              <w:rPr>
                <w:sz w:val="20"/>
                <w:szCs w:val="20"/>
              </w:rPr>
              <w:t>odst</w:t>
            </w:r>
            <w:proofErr w:type="spellEnd"/>
            <w:r w:rsidRPr="00AE1F97">
              <w:rPr>
                <w:sz w:val="20"/>
                <w:szCs w:val="20"/>
              </w:rPr>
              <w:t xml:space="preserve">. 2 </w:t>
            </w:r>
            <w:proofErr w:type="spellStart"/>
            <w:r w:rsidRPr="00AE1F97">
              <w:rPr>
                <w:sz w:val="20"/>
                <w:szCs w:val="20"/>
              </w:rPr>
              <w:t>písm</w:t>
            </w:r>
            <w:proofErr w:type="spellEnd"/>
            <w:r w:rsidRPr="00AE1F97">
              <w:rPr>
                <w:sz w:val="20"/>
                <w:szCs w:val="20"/>
              </w:rPr>
              <w:t xml:space="preserve">. e)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</w:p>
        </w:tc>
        <w:tc>
          <w:tcPr>
            <w:tcW w:w="48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BC05A6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Zpracování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specifických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výstupů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distribuovaných</w:t>
            </w:r>
            <w:proofErr w:type="spellEnd"/>
            <w:r w:rsidRPr="00AE1F97">
              <w:rPr>
                <w:sz w:val="20"/>
                <w:szCs w:val="20"/>
              </w:rPr>
              <w:t xml:space="preserve"> a </w:t>
            </w:r>
            <w:proofErr w:type="spellStart"/>
            <w:r w:rsidRPr="00AE1F97">
              <w:rPr>
                <w:sz w:val="20"/>
                <w:szCs w:val="20"/>
              </w:rPr>
              <w:t>vydávaných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léčivých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přípravcích</w:t>
            </w:r>
            <w:proofErr w:type="spellEnd"/>
            <w:r w:rsidRPr="00AE1F97">
              <w:rPr>
                <w:sz w:val="20"/>
                <w:szCs w:val="20"/>
              </w:rPr>
              <w:t xml:space="preserve"> z </w:t>
            </w:r>
            <w:proofErr w:type="spellStart"/>
            <w:r w:rsidRPr="00AE1F97">
              <w:rPr>
                <w:sz w:val="20"/>
                <w:szCs w:val="20"/>
              </w:rPr>
              <w:t>příslušných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databází</w:t>
            </w:r>
            <w:proofErr w:type="spellEnd"/>
            <w:r w:rsidRPr="00AE1F97">
              <w:rPr>
                <w:sz w:val="20"/>
                <w:szCs w:val="20"/>
              </w:rPr>
              <w:t xml:space="preserve"> s </w:t>
            </w:r>
            <w:proofErr w:type="spellStart"/>
            <w:r w:rsidRPr="00AE1F97">
              <w:rPr>
                <w:sz w:val="20"/>
                <w:szCs w:val="20"/>
              </w:rPr>
              <w:t>využitím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odborných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hledisek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požadovaných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kritérií</w:t>
            </w:r>
            <w:proofErr w:type="spellEnd"/>
            <w:r w:rsidRPr="00AE1F97">
              <w:rPr>
                <w:sz w:val="20"/>
                <w:szCs w:val="20"/>
              </w:rPr>
              <w:t xml:space="preserve"> a </w:t>
            </w:r>
            <w:proofErr w:type="spellStart"/>
            <w:r w:rsidRPr="00AE1F97">
              <w:rPr>
                <w:sz w:val="20"/>
                <w:szCs w:val="20"/>
              </w:rPr>
              <w:t>nad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rámec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běžně</w:t>
            </w:r>
            <w:proofErr w:type="spellEnd"/>
            <w:r w:rsidRPr="00AE1F97">
              <w:rPr>
                <w:sz w:val="20"/>
                <w:szCs w:val="20"/>
              </w:rPr>
              <w:t xml:space="preserve"> a </w:t>
            </w:r>
            <w:proofErr w:type="spellStart"/>
            <w:r w:rsidRPr="00AE1F97">
              <w:rPr>
                <w:sz w:val="20"/>
                <w:szCs w:val="20"/>
              </w:rPr>
              <w:t>pravidelně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zveřejňovaných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údajů</w:t>
            </w:r>
            <w:proofErr w:type="spellEnd"/>
            <w:r w:rsidRPr="00AE1F97">
              <w:rPr>
                <w:sz w:val="20"/>
                <w:szCs w:val="20"/>
              </w:rPr>
              <w:t>.</w:t>
            </w:r>
          </w:p>
        </w:tc>
        <w:tc>
          <w:tcPr>
            <w:tcW w:w="11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31988F" w14:textId="77777777" w:rsidR="00C40ED6" w:rsidRPr="00AE1F97" w:rsidRDefault="00C40ED6" w:rsidP="00EA788A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 xml:space="preserve">900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  <w:r w:rsidRPr="00AE1F97">
              <w:rPr>
                <w:sz w:val="20"/>
                <w:szCs w:val="20"/>
              </w:rPr>
              <w:t>/hod.</w:t>
            </w:r>
          </w:p>
        </w:tc>
      </w:tr>
    </w:tbl>
    <w:p w14:paraId="46C861FB" w14:textId="1063B24D" w:rsidR="00C40ED6" w:rsidRDefault="00C40ED6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1573"/>
        <w:gridCol w:w="2335"/>
        <w:gridCol w:w="4791"/>
        <w:gridCol w:w="1125"/>
      </w:tblGrid>
      <w:tr w:rsidR="00C40ED6" w:rsidRPr="00AE1F97" w14:paraId="12585FD3" w14:textId="77777777" w:rsidTr="004021D3">
        <w:trPr>
          <w:cantSplit/>
          <w:tblHeader/>
        </w:trPr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FC410D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lastRenderedPageBreak/>
              <w:t>REGISTRACE</w:t>
            </w:r>
          </w:p>
        </w:tc>
      </w:tr>
      <w:tr w:rsidR="00C40ED6" w:rsidRPr="00AE1F97" w14:paraId="52AD757B" w14:textId="77777777" w:rsidTr="004021D3">
        <w:trPr>
          <w:cantSplit/>
          <w:tblHeader/>
        </w:trPr>
        <w:tc>
          <w:tcPr>
            <w:tcW w:w="8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60DBCB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Kód</w:t>
            </w:r>
            <w:proofErr w:type="spellEnd"/>
          </w:p>
        </w:tc>
        <w:tc>
          <w:tcPr>
            <w:tcW w:w="350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DCF927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Kategorie</w:t>
            </w:r>
            <w:proofErr w:type="spellEnd"/>
          </w:p>
        </w:tc>
        <w:tc>
          <w:tcPr>
            <w:tcW w:w="5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4F110D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Podkategorie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upřesnění</w:t>
            </w:r>
            <w:proofErr w:type="spellEnd"/>
          </w:p>
        </w:tc>
        <w:tc>
          <w:tcPr>
            <w:tcW w:w="8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4E0F4A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Výše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náhrady</w:t>
            </w:r>
            <w:proofErr w:type="spellEnd"/>
          </w:p>
        </w:tc>
      </w:tr>
      <w:tr w:rsidR="00C40ED6" w:rsidRPr="00AE1F97" w14:paraId="0487141B" w14:textId="77777777" w:rsidTr="00EA788A">
        <w:trPr>
          <w:cantSplit/>
        </w:trPr>
        <w:tc>
          <w:tcPr>
            <w:tcW w:w="8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80C33A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R-001</w:t>
            </w:r>
          </w:p>
        </w:tc>
        <w:tc>
          <w:tcPr>
            <w:tcW w:w="350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CE7637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registraci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léčivého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podaná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25 </w:t>
            </w:r>
            <w:proofErr w:type="spellStart"/>
            <w:r w:rsidRPr="00AE1F97">
              <w:rPr>
                <w:sz w:val="20"/>
                <w:szCs w:val="20"/>
              </w:rPr>
              <w:t>odst</w:t>
            </w:r>
            <w:proofErr w:type="spellEnd"/>
            <w:r w:rsidRPr="00AE1F97">
              <w:rPr>
                <w:sz w:val="20"/>
                <w:szCs w:val="20"/>
              </w:rPr>
              <w:t xml:space="preserve">. 1 </w:t>
            </w:r>
            <w:proofErr w:type="spellStart"/>
            <w:r w:rsidRPr="00AE1F97">
              <w:rPr>
                <w:sz w:val="20"/>
                <w:szCs w:val="20"/>
              </w:rPr>
              <w:t>písm</w:t>
            </w:r>
            <w:proofErr w:type="spellEnd"/>
            <w:r w:rsidRPr="00AE1F97">
              <w:rPr>
                <w:sz w:val="20"/>
                <w:szCs w:val="20"/>
              </w:rPr>
              <w:t xml:space="preserve">. a)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  <w:r w:rsidRPr="00AE1F97">
              <w:rPr>
                <w:sz w:val="20"/>
                <w:szCs w:val="20"/>
              </w:rPr>
              <w:t xml:space="preserve"> (</w:t>
            </w:r>
            <w:proofErr w:type="spellStart"/>
            <w:r w:rsidRPr="00AE1F97">
              <w:rPr>
                <w:sz w:val="20"/>
                <w:szCs w:val="20"/>
              </w:rPr>
              <w:t>národní</w:t>
            </w:r>
            <w:proofErr w:type="spellEnd"/>
            <w:r w:rsidRPr="00AE1F97">
              <w:rPr>
                <w:sz w:val="20"/>
                <w:szCs w:val="20"/>
              </w:rPr>
              <w:t>)</w:t>
            </w:r>
          </w:p>
        </w:tc>
        <w:tc>
          <w:tcPr>
            <w:tcW w:w="5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99F645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 xml:space="preserve">a) </w:t>
            </w:r>
            <w:proofErr w:type="spellStart"/>
            <w:r w:rsidRPr="00AE1F97">
              <w:rPr>
                <w:sz w:val="20"/>
                <w:szCs w:val="20"/>
              </w:rPr>
              <w:t>samostatná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(§ 26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čl</w:t>
            </w:r>
            <w:proofErr w:type="spellEnd"/>
            <w:r w:rsidRPr="00AE1F97">
              <w:rPr>
                <w:sz w:val="20"/>
                <w:szCs w:val="20"/>
              </w:rPr>
              <w:t xml:space="preserve">. 8(3) </w:t>
            </w:r>
            <w:proofErr w:type="spellStart"/>
            <w:r w:rsidRPr="00AE1F97">
              <w:rPr>
                <w:sz w:val="20"/>
                <w:szCs w:val="20"/>
              </w:rPr>
              <w:t>směrnice</w:t>
            </w:r>
            <w:proofErr w:type="spellEnd"/>
            <w:r w:rsidRPr="00AE1F97">
              <w:rPr>
                <w:sz w:val="20"/>
                <w:szCs w:val="20"/>
              </w:rPr>
              <w:t xml:space="preserve"> 2001/83/ES) b) </w:t>
            </w: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registraci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založená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dobře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zavedeném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léčebném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použití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léčivých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látek</w:t>
            </w:r>
            <w:proofErr w:type="spellEnd"/>
            <w:r w:rsidRPr="00AE1F97">
              <w:rPr>
                <w:sz w:val="20"/>
                <w:szCs w:val="20"/>
              </w:rPr>
              <w:t xml:space="preserve"> v </w:t>
            </w:r>
            <w:proofErr w:type="spellStart"/>
            <w:r w:rsidRPr="00AE1F97">
              <w:rPr>
                <w:sz w:val="20"/>
                <w:szCs w:val="20"/>
              </w:rPr>
              <w:t>přípravku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obsažených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27 </w:t>
            </w:r>
            <w:proofErr w:type="spellStart"/>
            <w:r w:rsidRPr="00AE1F97">
              <w:rPr>
                <w:sz w:val="20"/>
                <w:szCs w:val="20"/>
              </w:rPr>
              <w:t>odst</w:t>
            </w:r>
            <w:proofErr w:type="spellEnd"/>
            <w:r w:rsidRPr="00AE1F97">
              <w:rPr>
                <w:sz w:val="20"/>
                <w:szCs w:val="20"/>
              </w:rPr>
              <w:t xml:space="preserve">. 7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čl</w:t>
            </w:r>
            <w:proofErr w:type="spellEnd"/>
            <w:r w:rsidRPr="00AE1F97">
              <w:rPr>
                <w:sz w:val="20"/>
                <w:szCs w:val="20"/>
              </w:rPr>
              <w:t xml:space="preserve">. 10a </w:t>
            </w:r>
            <w:proofErr w:type="spellStart"/>
            <w:r w:rsidRPr="00AE1F97">
              <w:rPr>
                <w:sz w:val="20"/>
                <w:szCs w:val="20"/>
              </w:rPr>
              <w:t>směrnice</w:t>
            </w:r>
            <w:proofErr w:type="spellEnd"/>
            <w:r w:rsidRPr="00AE1F97">
              <w:rPr>
                <w:sz w:val="20"/>
                <w:szCs w:val="20"/>
              </w:rPr>
              <w:t xml:space="preserve"> 2001/83/ES (</w:t>
            </w:r>
            <w:proofErr w:type="spellStart"/>
            <w:r w:rsidRPr="00AE1F97">
              <w:rPr>
                <w:sz w:val="20"/>
                <w:szCs w:val="20"/>
              </w:rPr>
              <w:t>dále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jen</w:t>
            </w:r>
            <w:proofErr w:type="spellEnd"/>
            <w:r w:rsidRPr="00AE1F97">
              <w:rPr>
                <w:sz w:val="20"/>
                <w:szCs w:val="20"/>
              </w:rPr>
              <w:t xml:space="preserve"> „</w:t>
            </w:r>
            <w:proofErr w:type="spellStart"/>
            <w:r w:rsidRPr="00AE1F97">
              <w:rPr>
                <w:sz w:val="20"/>
                <w:szCs w:val="20"/>
              </w:rPr>
              <w:t>literární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>“</w:t>
            </w:r>
            <w:proofErr w:type="gramEnd"/>
            <w:r w:rsidRPr="00AE1F97">
              <w:rPr>
                <w:sz w:val="20"/>
                <w:szCs w:val="20"/>
              </w:rPr>
              <w:t>)</w:t>
            </w:r>
            <w:r w:rsidRPr="00AE1F97">
              <w:rPr>
                <w:sz w:val="20"/>
                <w:szCs w:val="20"/>
              </w:rPr>
              <w:br/>
              <w:t xml:space="preserve">c) </w:t>
            </w:r>
            <w:proofErr w:type="spellStart"/>
            <w:r w:rsidRPr="00AE1F97">
              <w:rPr>
                <w:sz w:val="20"/>
                <w:szCs w:val="20"/>
              </w:rPr>
              <w:t>fixní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kombinace</w:t>
            </w:r>
            <w:proofErr w:type="spellEnd"/>
            <w:r w:rsidRPr="00AE1F97">
              <w:rPr>
                <w:sz w:val="20"/>
                <w:szCs w:val="20"/>
              </w:rPr>
              <w:t xml:space="preserve"> (§ 27 </w:t>
            </w:r>
            <w:proofErr w:type="spellStart"/>
            <w:r w:rsidRPr="00AE1F97">
              <w:rPr>
                <w:sz w:val="20"/>
                <w:szCs w:val="20"/>
              </w:rPr>
              <w:t>odst</w:t>
            </w:r>
            <w:proofErr w:type="spellEnd"/>
            <w:r w:rsidRPr="00AE1F97">
              <w:rPr>
                <w:sz w:val="20"/>
                <w:szCs w:val="20"/>
              </w:rPr>
              <w:t xml:space="preserve">. 8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čl</w:t>
            </w:r>
            <w:proofErr w:type="spellEnd"/>
            <w:r w:rsidRPr="00AE1F97">
              <w:rPr>
                <w:sz w:val="20"/>
                <w:szCs w:val="20"/>
              </w:rPr>
              <w:t xml:space="preserve">. 10b </w:t>
            </w:r>
            <w:proofErr w:type="spellStart"/>
            <w:r w:rsidRPr="00AE1F97">
              <w:rPr>
                <w:sz w:val="20"/>
                <w:szCs w:val="20"/>
              </w:rPr>
              <w:t>směrnice</w:t>
            </w:r>
            <w:proofErr w:type="spellEnd"/>
            <w:r w:rsidRPr="00AE1F97">
              <w:rPr>
                <w:sz w:val="20"/>
                <w:szCs w:val="20"/>
              </w:rPr>
              <w:t xml:space="preserve"> 2001/83/ES)</w:t>
            </w:r>
            <w:r w:rsidRPr="00AE1F97">
              <w:rPr>
                <w:sz w:val="20"/>
                <w:szCs w:val="20"/>
              </w:rPr>
              <w:br/>
              <w:t xml:space="preserve">d) </w:t>
            </w:r>
            <w:proofErr w:type="spellStart"/>
            <w:r w:rsidRPr="00AE1F97">
              <w:rPr>
                <w:sz w:val="20"/>
                <w:szCs w:val="20"/>
              </w:rPr>
              <w:t>homeopatikum</w:t>
            </w:r>
            <w:proofErr w:type="spellEnd"/>
            <w:r w:rsidRPr="00AE1F97">
              <w:rPr>
                <w:sz w:val="20"/>
                <w:szCs w:val="20"/>
              </w:rPr>
              <w:t xml:space="preserve"> (§ 28a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čl</w:t>
            </w:r>
            <w:proofErr w:type="spellEnd"/>
            <w:r w:rsidRPr="00AE1F97">
              <w:rPr>
                <w:sz w:val="20"/>
                <w:szCs w:val="20"/>
              </w:rPr>
              <w:t xml:space="preserve">. 16(1) </w:t>
            </w:r>
            <w:proofErr w:type="spellStart"/>
            <w:r w:rsidRPr="00AE1F97">
              <w:rPr>
                <w:sz w:val="20"/>
                <w:szCs w:val="20"/>
              </w:rPr>
              <w:t>směrnice</w:t>
            </w:r>
            <w:proofErr w:type="spellEnd"/>
            <w:r w:rsidRPr="00AE1F97">
              <w:rPr>
                <w:sz w:val="20"/>
                <w:szCs w:val="20"/>
              </w:rPr>
              <w:t xml:space="preserve"> 2001/83/ES)</w:t>
            </w:r>
            <w:r w:rsidRPr="00AE1F97">
              <w:rPr>
                <w:sz w:val="20"/>
                <w:szCs w:val="20"/>
              </w:rPr>
              <w:br/>
              <w:t xml:space="preserve">e) </w:t>
            </w:r>
            <w:proofErr w:type="spellStart"/>
            <w:r w:rsidRPr="00AE1F97">
              <w:rPr>
                <w:sz w:val="20"/>
                <w:szCs w:val="20"/>
              </w:rPr>
              <w:t>tradiční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rostlinný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přípravek</w:t>
            </w:r>
            <w:proofErr w:type="spellEnd"/>
            <w:r w:rsidRPr="00AE1F97">
              <w:rPr>
                <w:sz w:val="20"/>
                <w:szCs w:val="20"/>
              </w:rPr>
              <w:t xml:space="preserve"> (§ 30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čl</w:t>
            </w:r>
            <w:proofErr w:type="spellEnd"/>
            <w:r w:rsidRPr="00AE1F97">
              <w:rPr>
                <w:sz w:val="20"/>
                <w:szCs w:val="20"/>
              </w:rPr>
              <w:t xml:space="preserve">. 16a </w:t>
            </w:r>
            <w:proofErr w:type="spellStart"/>
            <w:r w:rsidRPr="00AE1F97">
              <w:rPr>
                <w:sz w:val="20"/>
                <w:szCs w:val="20"/>
              </w:rPr>
              <w:t>směrnice</w:t>
            </w:r>
            <w:proofErr w:type="spellEnd"/>
            <w:r w:rsidRPr="00AE1F97">
              <w:rPr>
                <w:sz w:val="20"/>
                <w:szCs w:val="20"/>
              </w:rPr>
              <w:t xml:space="preserve"> 2001/83/ES)</w:t>
            </w:r>
            <w:r w:rsidRPr="00AE1F97">
              <w:rPr>
                <w:sz w:val="20"/>
                <w:szCs w:val="20"/>
              </w:rPr>
              <w:br/>
              <w:t xml:space="preserve">f) </w:t>
            </w:r>
            <w:proofErr w:type="spellStart"/>
            <w:r w:rsidRPr="00AE1F97">
              <w:rPr>
                <w:sz w:val="20"/>
                <w:szCs w:val="20"/>
              </w:rPr>
              <w:t>podobný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biologický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přípravek</w:t>
            </w:r>
            <w:proofErr w:type="spellEnd"/>
            <w:r w:rsidRPr="00AE1F97">
              <w:rPr>
                <w:sz w:val="20"/>
                <w:szCs w:val="20"/>
              </w:rPr>
              <w:t xml:space="preserve"> (§ 27 </w:t>
            </w:r>
            <w:proofErr w:type="spellStart"/>
            <w:r w:rsidRPr="00AE1F97">
              <w:rPr>
                <w:sz w:val="20"/>
                <w:szCs w:val="20"/>
              </w:rPr>
              <w:t>odst</w:t>
            </w:r>
            <w:proofErr w:type="spellEnd"/>
            <w:r w:rsidRPr="00AE1F97">
              <w:rPr>
                <w:sz w:val="20"/>
                <w:szCs w:val="20"/>
              </w:rPr>
              <w:t xml:space="preserve">. 5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čl</w:t>
            </w:r>
            <w:proofErr w:type="spellEnd"/>
            <w:r w:rsidRPr="00AE1F97">
              <w:rPr>
                <w:sz w:val="20"/>
                <w:szCs w:val="20"/>
              </w:rPr>
              <w:t xml:space="preserve">. 10(4) </w:t>
            </w:r>
            <w:proofErr w:type="spellStart"/>
            <w:r w:rsidRPr="00AE1F97">
              <w:rPr>
                <w:sz w:val="20"/>
                <w:szCs w:val="20"/>
              </w:rPr>
              <w:t>směrnice</w:t>
            </w:r>
            <w:proofErr w:type="spellEnd"/>
            <w:r w:rsidRPr="00AE1F97">
              <w:rPr>
                <w:sz w:val="20"/>
                <w:szCs w:val="20"/>
              </w:rPr>
              <w:t xml:space="preserve"> 2001/83/ES)</w:t>
            </w:r>
          </w:p>
        </w:tc>
        <w:tc>
          <w:tcPr>
            <w:tcW w:w="8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898A30" w14:textId="243DE521" w:rsidR="00C40ED6" w:rsidRPr="00AE1F97" w:rsidRDefault="00C40ED6" w:rsidP="00EA788A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280</w:t>
            </w:r>
            <w:r w:rsidR="00EA788A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000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0ED6" w:rsidRPr="00AE1F97" w14:paraId="1ACB332C" w14:textId="77777777" w:rsidTr="00EA788A">
        <w:trPr>
          <w:cantSplit/>
        </w:trPr>
        <w:tc>
          <w:tcPr>
            <w:tcW w:w="8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1AF9EB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R-002</w:t>
            </w:r>
          </w:p>
        </w:tc>
        <w:tc>
          <w:tcPr>
            <w:tcW w:w="350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F2895C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registraci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léčivého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podaná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25 </w:t>
            </w:r>
            <w:proofErr w:type="spellStart"/>
            <w:r w:rsidRPr="00AE1F97">
              <w:rPr>
                <w:sz w:val="20"/>
                <w:szCs w:val="20"/>
              </w:rPr>
              <w:t>odst</w:t>
            </w:r>
            <w:proofErr w:type="spellEnd"/>
            <w:r w:rsidRPr="00AE1F97">
              <w:rPr>
                <w:sz w:val="20"/>
                <w:szCs w:val="20"/>
              </w:rPr>
              <w:t xml:space="preserve">. 1 </w:t>
            </w:r>
            <w:proofErr w:type="spellStart"/>
            <w:r w:rsidRPr="00AE1F97">
              <w:rPr>
                <w:sz w:val="20"/>
                <w:szCs w:val="20"/>
              </w:rPr>
              <w:t>písm</w:t>
            </w:r>
            <w:proofErr w:type="spellEnd"/>
            <w:r w:rsidRPr="00AE1F97">
              <w:rPr>
                <w:sz w:val="20"/>
                <w:szCs w:val="20"/>
              </w:rPr>
              <w:t xml:space="preserve">. a)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  <w:r w:rsidRPr="00AE1F97">
              <w:rPr>
                <w:sz w:val="20"/>
                <w:szCs w:val="20"/>
              </w:rPr>
              <w:t xml:space="preserve"> (</w:t>
            </w:r>
            <w:proofErr w:type="spellStart"/>
            <w:r w:rsidRPr="00AE1F97">
              <w:rPr>
                <w:sz w:val="20"/>
                <w:szCs w:val="20"/>
              </w:rPr>
              <w:t>národní</w:t>
            </w:r>
            <w:proofErr w:type="spellEnd"/>
            <w:r w:rsidRPr="00AE1F97">
              <w:rPr>
                <w:sz w:val="20"/>
                <w:szCs w:val="20"/>
              </w:rPr>
              <w:t>)</w:t>
            </w:r>
          </w:p>
        </w:tc>
        <w:tc>
          <w:tcPr>
            <w:tcW w:w="5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8C51DB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27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  <w:r w:rsidRPr="00AE1F97">
              <w:rPr>
                <w:sz w:val="20"/>
                <w:szCs w:val="20"/>
              </w:rPr>
              <w:t>:</w:t>
            </w:r>
            <w:r w:rsidRPr="00AE1F97">
              <w:rPr>
                <w:sz w:val="20"/>
                <w:szCs w:val="20"/>
              </w:rPr>
              <w:br/>
              <w:t xml:space="preserve">a) </w:t>
            </w:r>
            <w:proofErr w:type="spellStart"/>
            <w:r w:rsidRPr="00AE1F97">
              <w:rPr>
                <w:sz w:val="20"/>
                <w:szCs w:val="20"/>
              </w:rPr>
              <w:t>generická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(§ 27 </w:t>
            </w:r>
            <w:proofErr w:type="spellStart"/>
            <w:r w:rsidRPr="00AE1F97">
              <w:rPr>
                <w:sz w:val="20"/>
                <w:szCs w:val="20"/>
              </w:rPr>
              <w:t>odst</w:t>
            </w:r>
            <w:proofErr w:type="spellEnd"/>
            <w:r w:rsidRPr="00AE1F97">
              <w:rPr>
                <w:sz w:val="20"/>
                <w:szCs w:val="20"/>
              </w:rPr>
              <w:t xml:space="preserve">. 1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čl</w:t>
            </w:r>
            <w:proofErr w:type="spellEnd"/>
            <w:r w:rsidRPr="00AE1F97">
              <w:rPr>
                <w:sz w:val="20"/>
                <w:szCs w:val="20"/>
              </w:rPr>
              <w:t xml:space="preserve">. 10(1) </w:t>
            </w:r>
            <w:proofErr w:type="spellStart"/>
            <w:r w:rsidRPr="00AE1F97">
              <w:rPr>
                <w:sz w:val="20"/>
                <w:szCs w:val="20"/>
              </w:rPr>
              <w:t>směrnice</w:t>
            </w:r>
            <w:proofErr w:type="spellEnd"/>
            <w:r w:rsidRPr="00AE1F97">
              <w:rPr>
                <w:sz w:val="20"/>
                <w:szCs w:val="20"/>
              </w:rPr>
              <w:t xml:space="preserve"> 2001/83/ES)</w:t>
            </w:r>
            <w:r w:rsidRPr="00AE1F97">
              <w:rPr>
                <w:sz w:val="20"/>
                <w:szCs w:val="20"/>
              </w:rPr>
              <w:br/>
              <w:t xml:space="preserve">b) </w:t>
            </w:r>
            <w:proofErr w:type="spellStart"/>
            <w:r w:rsidRPr="00AE1F97">
              <w:rPr>
                <w:sz w:val="20"/>
                <w:szCs w:val="20"/>
              </w:rPr>
              <w:t>hybridní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(§ 27 </w:t>
            </w:r>
            <w:proofErr w:type="spellStart"/>
            <w:r w:rsidRPr="00AE1F97">
              <w:rPr>
                <w:sz w:val="20"/>
                <w:szCs w:val="20"/>
              </w:rPr>
              <w:t>odst</w:t>
            </w:r>
            <w:proofErr w:type="spellEnd"/>
            <w:r w:rsidRPr="00AE1F97">
              <w:rPr>
                <w:sz w:val="20"/>
                <w:szCs w:val="20"/>
              </w:rPr>
              <w:t xml:space="preserve">. 4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čl</w:t>
            </w:r>
            <w:proofErr w:type="spellEnd"/>
            <w:r w:rsidRPr="00AE1F97">
              <w:rPr>
                <w:sz w:val="20"/>
                <w:szCs w:val="20"/>
              </w:rPr>
              <w:t xml:space="preserve">. 10(3) </w:t>
            </w:r>
            <w:proofErr w:type="spellStart"/>
            <w:r w:rsidRPr="00AE1F97">
              <w:rPr>
                <w:sz w:val="20"/>
                <w:szCs w:val="20"/>
              </w:rPr>
              <w:t>směrnice</w:t>
            </w:r>
            <w:proofErr w:type="spellEnd"/>
            <w:r w:rsidRPr="00AE1F97">
              <w:rPr>
                <w:sz w:val="20"/>
                <w:szCs w:val="20"/>
              </w:rPr>
              <w:t xml:space="preserve"> 2001/83/ES)</w:t>
            </w:r>
            <w:r w:rsidRPr="00AE1F97">
              <w:rPr>
                <w:sz w:val="20"/>
                <w:szCs w:val="20"/>
              </w:rPr>
              <w:br/>
              <w:t xml:space="preserve">c) </w:t>
            </w:r>
            <w:proofErr w:type="spellStart"/>
            <w:r w:rsidRPr="00AE1F97">
              <w:rPr>
                <w:sz w:val="20"/>
                <w:szCs w:val="20"/>
              </w:rPr>
              <w:t>informovaný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souhlas</w:t>
            </w:r>
            <w:proofErr w:type="spellEnd"/>
            <w:r w:rsidRPr="00AE1F97">
              <w:rPr>
                <w:sz w:val="20"/>
                <w:szCs w:val="20"/>
              </w:rPr>
              <w:t xml:space="preserve"> (§ 27 </w:t>
            </w:r>
            <w:proofErr w:type="spellStart"/>
            <w:r w:rsidRPr="00AE1F97">
              <w:rPr>
                <w:sz w:val="20"/>
                <w:szCs w:val="20"/>
              </w:rPr>
              <w:t>odst</w:t>
            </w:r>
            <w:proofErr w:type="spellEnd"/>
            <w:r w:rsidRPr="00AE1F97">
              <w:rPr>
                <w:sz w:val="20"/>
                <w:szCs w:val="20"/>
              </w:rPr>
              <w:t xml:space="preserve">. 9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čl</w:t>
            </w:r>
            <w:proofErr w:type="spellEnd"/>
            <w:r w:rsidRPr="00AE1F97">
              <w:rPr>
                <w:sz w:val="20"/>
                <w:szCs w:val="20"/>
              </w:rPr>
              <w:t xml:space="preserve">. 10c </w:t>
            </w:r>
            <w:proofErr w:type="spellStart"/>
            <w:r w:rsidRPr="00AE1F97">
              <w:rPr>
                <w:sz w:val="20"/>
                <w:szCs w:val="20"/>
              </w:rPr>
              <w:t>směrnice</w:t>
            </w:r>
            <w:proofErr w:type="spellEnd"/>
            <w:r w:rsidRPr="00AE1F97">
              <w:rPr>
                <w:sz w:val="20"/>
                <w:szCs w:val="20"/>
              </w:rPr>
              <w:t xml:space="preserve"> 2001/83/ES)</w:t>
            </w:r>
            <w:r w:rsidRPr="00AE1F97">
              <w:rPr>
                <w:sz w:val="20"/>
                <w:szCs w:val="20"/>
              </w:rPr>
              <w:br/>
              <w:t xml:space="preserve">d) </w:t>
            </w:r>
            <w:proofErr w:type="spellStart"/>
            <w:r w:rsidRPr="00AE1F97">
              <w:rPr>
                <w:sz w:val="20"/>
                <w:szCs w:val="20"/>
              </w:rPr>
              <w:t>homeopatikum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registrované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zjednodušeným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postupem</w:t>
            </w:r>
            <w:proofErr w:type="spellEnd"/>
            <w:r w:rsidRPr="00AE1F97">
              <w:rPr>
                <w:sz w:val="20"/>
                <w:szCs w:val="20"/>
              </w:rPr>
              <w:t xml:space="preserve"> (§ 28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čl</w:t>
            </w:r>
            <w:proofErr w:type="spellEnd"/>
            <w:r w:rsidRPr="00AE1F97">
              <w:rPr>
                <w:sz w:val="20"/>
                <w:szCs w:val="20"/>
              </w:rPr>
              <w:t xml:space="preserve">. 14 </w:t>
            </w:r>
            <w:proofErr w:type="spellStart"/>
            <w:r w:rsidRPr="00AE1F97">
              <w:rPr>
                <w:sz w:val="20"/>
                <w:szCs w:val="20"/>
              </w:rPr>
              <w:t>směrnice</w:t>
            </w:r>
            <w:proofErr w:type="spellEnd"/>
            <w:r w:rsidRPr="00AE1F97">
              <w:rPr>
                <w:sz w:val="20"/>
                <w:szCs w:val="20"/>
              </w:rPr>
              <w:t xml:space="preserve"> 2001/83/ES)</w:t>
            </w:r>
          </w:p>
        </w:tc>
        <w:tc>
          <w:tcPr>
            <w:tcW w:w="8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2D2AAD" w14:textId="758BFA34" w:rsidR="00C40ED6" w:rsidRPr="00AE1F97" w:rsidRDefault="00C40ED6" w:rsidP="00EA788A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230</w:t>
            </w:r>
            <w:r w:rsidR="00EA788A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000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0ED6" w:rsidRPr="00AE1F97" w14:paraId="46D1AA96" w14:textId="77777777" w:rsidTr="00EA788A">
        <w:trPr>
          <w:cantSplit/>
        </w:trPr>
        <w:tc>
          <w:tcPr>
            <w:tcW w:w="8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76F070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R-003</w:t>
            </w:r>
          </w:p>
        </w:tc>
        <w:tc>
          <w:tcPr>
            <w:tcW w:w="350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F296CE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registraci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léčivého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podaná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25 </w:t>
            </w:r>
            <w:proofErr w:type="spellStart"/>
            <w:r w:rsidRPr="00AE1F97">
              <w:rPr>
                <w:sz w:val="20"/>
                <w:szCs w:val="20"/>
              </w:rPr>
              <w:t>odst</w:t>
            </w:r>
            <w:proofErr w:type="spellEnd"/>
            <w:r w:rsidRPr="00AE1F97">
              <w:rPr>
                <w:sz w:val="20"/>
                <w:szCs w:val="20"/>
              </w:rPr>
              <w:t xml:space="preserve">. 1 </w:t>
            </w:r>
            <w:proofErr w:type="spellStart"/>
            <w:r w:rsidRPr="00AE1F97">
              <w:rPr>
                <w:sz w:val="20"/>
                <w:szCs w:val="20"/>
              </w:rPr>
              <w:t>písm</w:t>
            </w:r>
            <w:proofErr w:type="spellEnd"/>
            <w:r w:rsidRPr="00AE1F97">
              <w:rPr>
                <w:sz w:val="20"/>
                <w:szCs w:val="20"/>
              </w:rPr>
              <w:t xml:space="preserve">. a)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  <w:r w:rsidRPr="00AE1F97">
              <w:rPr>
                <w:sz w:val="20"/>
                <w:szCs w:val="20"/>
              </w:rPr>
              <w:t xml:space="preserve"> (</w:t>
            </w:r>
            <w:proofErr w:type="spellStart"/>
            <w:r w:rsidRPr="00AE1F97">
              <w:rPr>
                <w:sz w:val="20"/>
                <w:szCs w:val="20"/>
              </w:rPr>
              <w:t>národní</w:t>
            </w:r>
            <w:proofErr w:type="spellEnd"/>
            <w:r w:rsidRPr="00AE1F97">
              <w:rPr>
                <w:sz w:val="20"/>
                <w:szCs w:val="20"/>
              </w:rPr>
              <w:t>)</w:t>
            </w:r>
          </w:p>
        </w:tc>
        <w:tc>
          <w:tcPr>
            <w:tcW w:w="5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905DCB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registrace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zcela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totožného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přípravku</w:t>
            </w:r>
            <w:proofErr w:type="spellEnd"/>
            <w:r w:rsidRPr="00AE1F97">
              <w:rPr>
                <w:sz w:val="20"/>
                <w:szCs w:val="20"/>
              </w:rPr>
              <w:t xml:space="preserve"> pod </w:t>
            </w:r>
            <w:proofErr w:type="spellStart"/>
            <w:r w:rsidRPr="00AE1F97">
              <w:rPr>
                <w:sz w:val="20"/>
                <w:szCs w:val="20"/>
              </w:rPr>
              <w:t>jiným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názvem</w:t>
            </w:r>
            <w:proofErr w:type="spellEnd"/>
            <w:r w:rsidRPr="00AE1F97">
              <w:rPr>
                <w:sz w:val="20"/>
                <w:szCs w:val="20"/>
              </w:rPr>
              <w:t xml:space="preserve"> (</w:t>
            </w:r>
            <w:proofErr w:type="spellStart"/>
            <w:r w:rsidRPr="00AE1F97">
              <w:rPr>
                <w:sz w:val="20"/>
                <w:szCs w:val="20"/>
              </w:rPr>
              <w:t>duplikátu</w:t>
            </w:r>
            <w:proofErr w:type="spellEnd"/>
            <w:r w:rsidRPr="00AE1F97">
              <w:rPr>
                <w:sz w:val="20"/>
                <w:szCs w:val="20"/>
              </w:rPr>
              <w:t>)</w:t>
            </w:r>
          </w:p>
        </w:tc>
        <w:tc>
          <w:tcPr>
            <w:tcW w:w="8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6AE4A0" w14:textId="160A8737" w:rsidR="00C40ED6" w:rsidRPr="00AE1F97" w:rsidRDefault="00C40ED6" w:rsidP="00EA788A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80</w:t>
            </w:r>
            <w:r w:rsidR="00EA788A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000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0ED6" w:rsidRPr="00AE1F97" w14:paraId="2BADDE58" w14:textId="77777777" w:rsidTr="00EA788A">
        <w:trPr>
          <w:cantSplit/>
        </w:trPr>
        <w:tc>
          <w:tcPr>
            <w:tcW w:w="8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8A1BDF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R-004</w:t>
            </w:r>
          </w:p>
        </w:tc>
        <w:tc>
          <w:tcPr>
            <w:tcW w:w="350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5C42FA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registraci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léčivého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podaná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25 </w:t>
            </w:r>
            <w:proofErr w:type="spellStart"/>
            <w:r w:rsidRPr="00AE1F97">
              <w:rPr>
                <w:sz w:val="20"/>
                <w:szCs w:val="20"/>
              </w:rPr>
              <w:t>odst</w:t>
            </w:r>
            <w:proofErr w:type="spellEnd"/>
            <w:r w:rsidRPr="00AE1F97">
              <w:rPr>
                <w:sz w:val="20"/>
                <w:szCs w:val="20"/>
              </w:rPr>
              <w:t xml:space="preserve">. 1 </w:t>
            </w:r>
            <w:proofErr w:type="spellStart"/>
            <w:r w:rsidRPr="00AE1F97">
              <w:rPr>
                <w:sz w:val="20"/>
                <w:szCs w:val="20"/>
              </w:rPr>
              <w:t>písm</w:t>
            </w:r>
            <w:proofErr w:type="spellEnd"/>
            <w:r w:rsidRPr="00AE1F97">
              <w:rPr>
                <w:sz w:val="20"/>
                <w:szCs w:val="20"/>
              </w:rPr>
              <w:t xml:space="preserve">. a)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  <w:r w:rsidRPr="00AE1F97">
              <w:rPr>
                <w:sz w:val="20"/>
                <w:szCs w:val="20"/>
              </w:rPr>
              <w:t xml:space="preserve"> (</w:t>
            </w:r>
            <w:proofErr w:type="spellStart"/>
            <w:r w:rsidRPr="00AE1F97">
              <w:rPr>
                <w:sz w:val="20"/>
                <w:szCs w:val="20"/>
              </w:rPr>
              <w:t>národní</w:t>
            </w:r>
            <w:proofErr w:type="spellEnd"/>
            <w:r w:rsidRPr="00AE1F97">
              <w:rPr>
                <w:sz w:val="20"/>
                <w:szCs w:val="20"/>
              </w:rPr>
              <w:t>)</w:t>
            </w:r>
          </w:p>
        </w:tc>
        <w:tc>
          <w:tcPr>
            <w:tcW w:w="5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827285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další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síla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léková</w:t>
            </w:r>
            <w:proofErr w:type="spellEnd"/>
            <w:r w:rsidRPr="00AE1F97">
              <w:rPr>
                <w:sz w:val="20"/>
                <w:szCs w:val="20"/>
              </w:rPr>
              <w:t xml:space="preserve"> forma, </w:t>
            </w:r>
            <w:proofErr w:type="spellStart"/>
            <w:r w:rsidRPr="00AE1F97">
              <w:rPr>
                <w:sz w:val="20"/>
                <w:szCs w:val="20"/>
              </w:rPr>
              <w:t>rozšíření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registrace</w:t>
            </w:r>
            <w:proofErr w:type="spellEnd"/>
          </w:p>
        </w:tc>
        <w:tc>
          <w:tcPr>
            <w:tcW w:w="8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704257" w14:textId="2CF2193B" w:rsidR="00C40ED6" w:rsidRPr="00AE1F97" w:rsidRDefault="00C40ED6" w:rsidP="00EA788A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110</w:t>
            </w:r>
            <w:r w:rsidR="00EA788A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000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0ED6" w:rsidRPr="00AE1F97" w14:paraId="5638D26C" w14:textId="77777777" w:rsidTr="00EA788A">
        <w:trPr>
          <w:cantSplit/>
        </w:trPr>
        <w:tc>
          <w:tcPr>
            <w:tcW w:w="8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37AE89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R-007</w:t>
            </w:r>
          </w:p>
        </w:tc>
        <w:tc>
          <w:tcPr>
            <w:tcW w:w="350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2F8C12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změnu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registrace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typu</w:t>
            </w:r>
            <w:proofErr w:type="spellEnd"/>
            <w:r w:rsidRPr="00AE1F97">
              <w:rPr>
                <w:sz w:val="20"/>
                <w:szCs w:val="20"/>
              </w:rPr>
              <w:t xml:space="preserve"> II (</w:t>
            </w:r>
            <w:proofErr w:type="spellStart"/>
            <w:r w:rsidRPr="00AE1F97">
              <w:rPr>
                <w:sz w:val="20"/>
                <w:szCs w:val="20"/>
              </w:rPr>
              <w:t>národní</w:t>
            </w:r>
            <w:proofErr w:type="spellEnd"/>
            <w:r w:rsidRPr="00AE1F97">
              <w:rPr>
                <w:sz w:val="20"/>
                <w:szCs w:val="20"/>
              </w:rPr>
              <w:t xml:space="preserve">)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35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</w:p>
        </w:tc>
        <w:tc>
          <w:tcPr>
            <w:tcW w:w="5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1D6143" w14:textId="77777777" w:rsidR="00C40ED6" w:rsidRPr="00AE1F97" w:rsidRDefault="00C40ED6" w:rsidP="00C40ED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290F33" w14:textId="5EBEB483" w:rsidR="00C40ED6" w:rsidRPr="00AE1F97" w:rsidRDefault="00C40ED6" w:rsidP="00EA788A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80</w:t>
            </w:r>
            <w:r w:rsidR="00EA788A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000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0ED6" w:rsidRPr="00AE1F97" w14:paraId="203E80AC" w14:textId="77777777" w:rsidTr="00EA788A">
        <w:trPr>
          <w:cantSplit/>
        </w:trPr>
        <w:tc>
          <w:tcPr>
            <w:tcW w:w="8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ED4A3B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R-049</w:t>
            </w:r>
          </w:p>
        </w:tc>
        <w:tc>
          <w:tcPr>
            <w:tcW w:w="350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45A0D6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změnu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registrace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typu</w:t>
            </w:r>
            <w:proofErr w:type="spellEnd"/>
            <w:r w:rsidRPr="00AE1F97">
              <w:rPr>
                <w:sz w:val="20"/>
                <w:szCs w:val="20"/>
              </w:rPr>
              <w:t xml:space="preserve"> II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35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  <w:r w:rsidRPr="00AE1F97">
              <w:rPr>
                <w:sz w:val="20"/>
                <w:szCs w:val="20"/>
              </w:rPr>
              <w:t xml:space="preserve"> (</w:t>
            </w:r>
            <w:proofErr w:type="spellStart"/>
            <w:r w:rsidRPr="00AE1F97">
              <w:rPr>
                <w:sz w:val="20"/>
                <w:szCs w:val="20"/>
              </w:rPr>
              <w:t>národní</w:t>
            </w:r>
            <w:proofErr w:type="spellEnd"/>
            <w:r w:rsidRPr="00AE1F97">
              <w:rPr>
                <w:sz w:val="20"/>
                <w:szCs w:val="20"/>
              </w:rPr>
              <w:t xml:space="preserve">) v </w:t>
            </w:r>
            <w:proofErr w:type="spellStart"/>
            <w:r w:rsidRPr="00AE1F97">
              <w:rPr>
                <w:sz w:val="20"/>
                <w:szCs w:val="20"/>
              </w:rPr>
              <w:t>modulu</w:t>
            </w:r>
            <w:proofErr w:type="spellEnd"/>
            <w:r w:rsidRPr="00AE1F97">
              <w:rPr>
                <w:sz w:val="20"/>
                <w:szCs w:val="20"/>
              </w:rPr>
              <w:t xml:space="preserve"> 3, </w:t>
            </w:r>
            <w:proofErr w:type="spellStart"/>
            <w:r w:rsidRPr="00AE1F97">
              <w:rPr>
                <w:sz w:val="20"/>
                <w:szCs w:val="20"/>
              </w:rPr>
              <w:t>jejíž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součástí</w:t>
            </w:r>
            <w:proofErr w:type="spellEnd"/>
            <w:r w:rsidRPr="00AE1F97">
              <w:rPr>
                <w:sz w:val="20"/>
                <w:szCs w:val="20"/>
              </w:rPr>
              <w:t xml:space="preserve"> je </w:t>
            </w:r>
            <w:proofErr w:type="spellStart"/>
            <w:r w:rsidRPr="00AE1F97">
              <w:rPr>
                <w:sz w:val="20"/>
                <w:szCs w:val="20"/>
              </w:rPr>
              <w:t>nová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studie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bioekvivalence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studie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komparability</w:t>
            </w:r>
            <w:proofErr w:type="spellEnd"/>
            <w:r w:rsidRPr="00AE1F97">
              <w:rPr>
                <w:sz w:val="20"/>
                <w:szCs w:val="20"/>
              </w:rPr>
              <w:t xml:space="preserve"> u </w:t>
            </w:r>
            <w:proofErr w:type="spellStart"/>
            <w:r w:rsidRPr="00AE1F97">
              <w:rPr>
                <w:sz w:val="20"/>
                <w:szCs w:val="20"/>
              </w:rPr>
              <w:t>biologických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přípravků</w:t>
            </w:r>
            <w:proofErr w:type="spellEnd"/>
          </w:p>
        </w:tc>
        <w:tc>
          <w:tcPr>
            <w:tcW w:w="5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37FEB3" w14:textId="77777777" w:rsidR="00C40ED6" w:rsidRPr="00AE1F97" w:rsidRDefault="00C40ED6" w:rsidP="00C40ED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32BB0B" w14:textId="551FFBC0" w:rsidR="00C40ED6" w:rsidRPr="00AE1F97" w:rsidRDefault="00C40ED6" w:rsidP="00EA788A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100</w:t>
            </w:r>
            <w:r w:rsidR="00EA788A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000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0ED6" w:rsidRPr="00AE1F97" w14:paraId="0B13ECDC" w14:textId="77777777" w:rsidTr="00EA788A">
        <w:trPr>
          <w:cantSplit/>
        </w:trPr>
        <w:tc>
          <w:tcPr>
            <w:tcW w:w="8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DAFAA3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R-008</w:t>
            </w:r>
          </w:p>
        </w:tc>
        <w:tc>
          <w:tcPr>
            <w:tcW w:w="350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CE02E1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změnu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registrace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typu</w:t>
            </w:r>
            <w:proofErr w:type="spellEnd"/>
            <w:r w:rsidRPr="00AE1F97">
              <w:rPr>
                <w:sz w:val="20"/>
                <w:szCs w:val="20"/>
              </w:rPr>
              <w:t xml:space="preserve"> IA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35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  <w:r w:rsidRPr="00AE1F97">
              <w:rPr>
                <w:sz w:val="20"/>
                <w:szCs w:val="20"/>
              </w:rPr>
              <w:t xml:space="preserve"> (</w:t>
            </w:r>
            <w:proofErr w:type="spellStart"/>
            <w:r w:rsidRPr="00AE1F97">
              <w:rPr>
                <w:sz w:val="20"/>
                <w:szCs w:val="20"/>
              </w:rPr>
              <w:t>národní</w:t>
            </w:r>
            <w:proofErr w:type="spellEnd"/>
            <w:r w:rsidRPr="00AE1F97">
              <w:rPr>
                <w:sz w:val="20"/>
                <w:szCs w:val="20"/>
              </w:rPr>
              <w:t xml:space="preserve">), </w:t>
            </w: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změnu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označení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obalu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příbalové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informace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která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nesouvisí</w:t>
            </w:r>
            <w:proofErr w:type="spellEnd"/>
            <w:r w:rsidRPr="00AE1F97">
              <w:rPr>
                <w:sz w:val="20"/>
                <w:szCs w:val="20"/>
              </w:rPr>
              <w:t xml:space="preserve"> se </w:t>
            </w:r>
            <w:proofErr w:type="spellStart"/>
            <w:r w:rsidRPr="00AE1F97">
              <w:rPr>
                <w:sz w:val="20"/>
                <w:szCs w:val="20"/>
              </w:rPr>
              <w:t>souhrnem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údajů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přípravku</w:t>
            </w:r>
            <w:proofErr w:type="spellEnd"/>
            <w:r w:rsidRPr="00AE1F97">
              <w:rPr>
                <w:sz w:val="20"/>
                <w:szCs w:val="20"/>
              </w:rPr>
              <w:t xml:space="preserve">, a </w:t>
            </w: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změnu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souběžně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dováženého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léčivého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přípravku</w:t>
            </w:r>
            <w:proofErr w:type="spellEnd"/>
          </w:p>
        </w:tc>
        <w:tc>
          <w:tcPr>
            <w:tcW w:w="5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51260A" w14:textId="77777777" w:rsidR="00C40ED6" w:rsidRPr="00AE1F97" w:rsidRDefault="00C40ED6" w:rsidP="00C40ED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2D1F3C" w14:textId="4709DFBF" w:rsidR="00C40ED6" w:rsidRPr="00AE1F97" w:rsidRDefault="00C40ED6" w:rsidP="00EA788A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6</w:t>
            </w:r>
            <w:r w:rsidR="00EA788A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000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0ED6" w:rsidRPr="00AE1F97" w14:paraId="1440A213" w14:textId="77777777" w:rsidTr="00EA788A">
        <w:trPr>
          <w:cantSplit/>
        </w:trPr>
        <w:tc>
          <w:tcPr>
            <w:tcW w:w="8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725FE8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R-040</w:t>
            </w:r>
          </w:p>
        </w:tc>
        <w:tc>
          <w:tcPr>
            <w:tcW w:w="350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D612A9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změnu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registrace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typu</w:t>
            </w:r>
            <w:proofErr w:type="spellEnd"/>
            <w:r w:rsidRPr="00AE1F97">
              <w:rPr>
                <w:sz w:val="20"/>
                <w:szCs w:val="20"/>
              </w:rPr>
              <w:t xml:space="preserve"> IB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35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  <w:r w:rsidRPr="00AE1F97">
              <w:rPr>
                <w:sz w:val="20"/>
                <w:szCs w:val="20"/>
              </w:rPr>
              <w:t xml:space="preserve"> (</w:t>
            </w:r>
            <w:proofErr w:type="spellStart"/>
            <w:r w:rsidRPr="00AE1F97">
              <w:rPr>
                <w:sz w:val="20"/>
                <w:szCs w:val="20"/>
              </w:rPr>
              <w:t>národní</w:t>
            </w:r>
            <w:proofErr w:type="spellEnd"/>
            <w:r w:rsidRPr="00AE1F97">
              <w:rPr>
                <w:sz w:val="20"/>
                <w:szCs w:val="20"/>
              </w:rPr>
              <w:t>)</w:t>
            </w:r>
          </w:p>
        </w:tc>
        <w:tc>
          <w:tcPr>
            <w:tcW w:w="5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96ACE4" w14:textId="77777777" w:rsidR="00C40ED6" w:rsidRPr="00AE1F97" w:rsidRDefault="00C40ED6" w:rsidP="00C40ED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739C50" w14:textId="60D98AE9" w:rsidR="00C40ED6" w:rsidRPr="00AE1F97" w:rsidRDefault="00C40ED6" w:rsidP="00EA788A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15</w:t>
            </w:r>
            <w:r w:rsidR="00EA788A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000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0ED6" w:rsidRPr="00AE1F97" w14:paraId="436581F1" w14:textId="77777777" w:rsidTr="00EA788A">
        <w:trPr>
          <w:cantSplit/>
        </w:trPr>
        <w:tc>
          <w:tcPr>
            <w:tcW w:w="8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9673CB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R-009</w:t>
            </w:r>
          </w:p>
        </w:tc>
        <w:tc>
          <w:tcPr>
            <w:tcW w:w="350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E4F1C3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prodloužení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platnosti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registrace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léčivého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34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  <w:r w:rsidRPr="00AE1F97">
              <w:rPr>
                <w:sz w:val="20"/>
                <w:szCs w:val="20"/>
              </w:rPr>
              <w:t xml:space="preserve"> (</w:t>
            </w:r>
            <w:proofErr w:type="spellStart"/>
            <w:r w:rsidRPr="00AE1F97">
              <w:rPr>
                <w:sz w:val="20"/>
                <w:szCs w:val="20"/>
              </w:rPr>
              <w:t>národní</w:t>
            </w:r>
            <w:proofErr w:type="spellEnd"/>
            <w:r w:rsidRPr="00AE1F97">
              <w:rPr>
                <w:sz w:val="20"/>
                <w:szCs w:val="20"/>
              </w:rPr>
              <w:t>)</w:t>
            </w:r>
          </w:p>
        </w:tc>
        <w:tc>
          <w:tcPr>
            <w:tcW w:w="5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1B9677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 xml:space="preserve">pro </w:t>
            </w:r>
            <w:proofErr w:type="spellStart"/>
            <w:r w:rsidRPr="00AE1F97">
              <w:rPr>
                <w:sz w:val="20"/>
                <w:szCs w:val="20"/>
              </w:rPr>
              <w:t>každý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léčivý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přípravek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kromě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homeopatika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registrovaného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zjednodušeným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postupem</w:t>
            </w:r>
            <w:proofErr w:type="spellEnd"/>
          </w:p>
        </w:tc>
        <w:tc>
          <w:tcPr>
            <w:tcW w:w="8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6817CA" w14:textId="14B2F566" w:rsidR="00C40ED6" w:rsidRPr="00AE1F97" w:rsidRDefault="00C40ED6" w:rsidP="00EA788A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150</w:t>
            </w:r>
            <w:r w:rsidR="00EA788A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000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0ED6" w:rsidRPr="00AE1F97" w14:paraId="74F2E322" w14:textId="77777777" w:rsidTr="00EA788A">
        <w:trPr>
          <w:cantSplit/>
        </w:trPr>
        <w:tc>
          <w:tcPr>
            <w:tcW w:w="8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36C10F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R-010</w:t>
            </w:r>
          </w:p>
        </w:tc>
        <w:tc>
          <w:tcPr>
            <w:tcW w:w="350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99335D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prodloužení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platnosti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registrace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léčivého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34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  <w:r w:rsidRPr="00AE1F97">
              <w:rPr>
                <w:sz w:val="20"/>
                <w:szCs w:val="20"/>
              </w:rPr>
              <w:t xml:space="preserve"> (</w:t>
            </w:r>
            <w:proofErr w:type="spellStart"/>
            <w:r w:rsidRPr="00AE1F97">
              <w:rPr>
                <w:sz w:val="20"/>
                <w:szCs w:val="20"/>
              </w:rPr>
              <w:t>národní</w:t>
            </w:r>
            <w:proofErr w:type="spellEnd"/>
            <w:r w:rsidRPr="00AE1F97">
              <w:rPr>
                <w:sz w:val="20"/>
                <w:szCs w:val="20"/>
              </w:rPr>
              <w:t>)</w:t>
            </w:r>
          </w:p>
        </w:tc>
        <w:tc>
          <w:tcPr>
            <w:tcW w:w="5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546B9A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 xml:space="preserve">pro </w:t>
            </w:r>
            <w:proofErr w:type="spellStart"/>
            <w:r w:rsidRPr="00AE1F97">
              <w:rPr>
                <w:sz w:val="20"/>
                <w:szCs w:val="20"/>
              </w:rPr>
              <w:t>homeopatikum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registrované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zjednodušeným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postupem</w:t>
            </w:r>
            <w:proofErr w:type="spellEnd"/>
          </w:p>
        </w:tc>
        <w:tc>
          <w:tcPr>
            <w:tcW w:w="8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B0AD3D" w14:textId="307CFAFC" w:rsidR="00C40ED6" w:rsidRPr="00AE1F97" w:rsidRDefault="00C40ED6" w:rsidP="00EA788A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35</w:t>
            </w:r>
            <w:r w:rsidR="00EA788A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000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0ED6" w:rsidRPr="00AE1F97" w14:paraId="6AC756D9" w14:textId="77777777" w:rsidTr="00EA788A">
        <w:trPr>
          <w:cantSplit/>
        </w:trPr>
        <w:tc>
          <w:tcPr>
            <w:tcW w:w="8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0097B9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lastRenderedPageBreak/>
              <w:t>R-011</w:t>
            </w:r>
          </w:p>
        </w:tc>
        <w:tc>
          <w:tcPr>
            <w:tcW w:w="350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C95E2A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převod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registrace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léčivého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36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</w:p>
        </w:tc>
        <w:tc>
          <w:tcPr>
            <w:tcW w:w="5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2E2F73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 xml:space="preserve">pro </w:t>
            </w:r>
            <w:proofErr w:type="spellStart"/>
            <w:r w:rsidRPr="00AE1F97">
              <w:rPr>
                <w:sz w:val="20"/>
                <w:szCs w:val="20"/>
              </w:rPr>
              <w:t>léčivý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přípravek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registrovaný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národně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procedurou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vzájemného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uznávání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registrace</w:t>
            </w:r>
            <w:proofErr w:type="spellEnd"/>
            <w:r w:rsidRPr="00AE1F97">
              <w:rPr>
                <w:sz w:val="20"/>
                <w:szCs w:val="20"/>
              </w:rPr>
              <w:t xml:space="preserve"> (</w:t>
            </w:r>
            <w:proofErr w:type="spellStart"/>
            <w:r w:rsidRPr="00AE1F97">
              <w:rPr>
                <w:sz w:val="20"/>
                <w:szCs w:val="20"/>
              </w:rPr>
              <w:t>dále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jen</w:t>
            </w:r>
            <w:proofErr w:type="spellEnd"/>
            <w:r w:rsidRPr="00AE1F97">
              <w:rPr>
                <w:sz w:val="20"/>
                <w:szCs w:val="20"/>
              </w:rPr>
              <w:t xml:space="preserve"> „</w:t>
            </w:r>
            <w:proofErr w:type="gramStart"/>
            <w:r w:rsidRPr="00AE1F97">
              <w:rPr>
                <w:sz w:val="20"/>
                <w:szCs w:val="20"/>
              </w:rPr>
              <w:t>MRP“</w:t>
            </w:r>
            <w:proofErr w:type="gramEnd"/>
            <w:r w:rsidRPr="00AE1F97">
              <w:rPr>
                <w:sz w:val="20"/>
                <w:szCs w:val="20"/>
              </w:rPr>
              <w:t xml:space="preserve">), </w:t>
            </w:r>
            <w:proofErr w:type="spellStart"/>
            <w:r w:rsidRPr="00AE1F97">
              <w:rPr>
                <w:sz w:val="20"/>
                <w:szCs w:val="20"/>
              </w:rPr>
              <w:t>decentralizovanou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procedurou</w:t>
            </w:r>
            <w:proofErr w:type="spellEnd"/>
            <w:r w:rsidRPr="00AE1F97">
              <w:rPr>
                <w:sz w:val="20"/>
                <w:szCs w:val="20"/>
              </w:rPr>
              <w:t xml:space="preserve"> (</w:t>
            </w:r>
            <w:proofErr w:type="spellStart"/>
            <w:r w:rsidRPr="00AE1F97">
              <w:rPr>
                <w:sz w:val="20"/>
                <w:szCs w:val="20"/>
              </w:rPr>
              <w:t>dále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jen</w:t>
            </w:r>
            <w:proofErr w:type="spellEnd"/>
            <w:r w:rsidRPr="00AE1F97">
              <w:rPr>
                <w:sz w:val="20"/>
                <w:szCs w:val="20"/>
              </w:rPr>
              <w:t xml:space="preserve"> „ DCP“) s ČR </w:t>
            </w:r>
            <w:proofErr w:type="spellStart"/>
            <w:r w:rsidRPr="00AE1F97">
              <w:rPr>
                <w:sz w:val="20"/>
                <w:szCs w:val="20"/>
              </w:rPr>
              <w:t>jako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referenčním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členským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státem</w:t>
            </w:r>
            <w:proofErr w:type="spellEnd"/>
            <w:r w:rsidRPr="00AE1F97">
              <w:rPr>
                <w:sz w:val="20"/>
                <w:szCs w:val="20"/>
              </w:rPr>
              <w:t xml:space="preserve"> (</w:t>
            </w:r>
            <w:proofErr w:type="spellStart"/>
            <w:r w:rsidRPr="00AE1F97">
              <w:rPr>
                <w:sz w:val="20"/>
                <w:szCs w:val="20"/>
              </w:rPr>
              <w:t>dále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jen</w:t>
            </w:r>
            <w:proofErr w:type="spellEnd"/>
            <w:r w:rsidRPr="00AE1F97">
              <w:rPr>
                <w:sz w:val="20"/>
                <w:szCs w:val="20"/>
              </w:rPr>
              <w:t xml:space="preserve"> „RMS“) </w:t>
            </w:r>
            <w:proofErr w:type="spellStart"/>
            <w:r w:rsidRPr="00AE1F97">
              <w:rPr>
                <w:sz w:val="20"/>
                <w:szCs w:val="20"/>
              </w:rPr>
              <w:t>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dotčeným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členským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státem</w:t>
            </w:r>
            <w:proofErr w:type="spellEnd"/>
            <w:r w:rsidRPr="00AE1F97">
              <w:rPr>
                <w:sz w:val="20"/>
                <w:szCs w:val="20"/>
              </w:rPr>
              <w:t xml:space="preserve"> (</w:t>
            </w:r>
            <w:proofErr w:type="spellStart"/>
            <w:r w:rsidRPr="00AE1F97">
              <w:rPr>
                <w:sz w:val="20"/>
                <w:szCs w:val="20"/>
              </w:rPr>
              <w:t>dále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jen</w:t>
            </w:r>
            <w:proofErr w:type="spellEnd"/>
            <w:r w:rsidRPr="00AE1F97">
              <w:rPr>
                <w:sz w:val="20"/>
                <w:szCs w:val="20"/>
              </w:rPr>
              <w:t xml:space="preserve"> „CMS“)</w:t>
            </w:r>
          </w:p>
        </w:tc>
        <w:tc>
          <w:tcPr>
            <w:tcW w:w="8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DF1F79" w14:textId="13C9E9CE" w:rsidR="00C40ED6" w:rsidRPr="00AE1F97" w:rsidRDefault="00C40ED6" w:rsidP="00EA788A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20</w:t>
            </w:r>
            <w:r w:rsidR="00EA788A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000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0ED6" w:rsidRPr="00AE1F97" w14:paraId="3E6386ED" w14:textId="77777777" w:rsidTr="00EA788A">
        <w:trPr>
          <w:cantSplit/>
        </w:trPr>
        <w:tc>
          <w:tcPr>
            <w:tcW w:w="8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5BA044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R-012</w:t>
            </w:r>
          </w:p>
        </w:tc>
        <w:tc>
          <w:tcPr>
            <w:tcW w:w="350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203E06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uvedení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cizojazyčné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šarže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léčivého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přípravku</w:t>
            </w:r>
            <w:proofErr w:type="spellEnd"/>
            <w:r w:rsidRPr="00AE1F97">
              <w:rPr>
                <w:sz w:val="20"/>
                <w:szCs w:val="20"/>
              </w:rPr>
              <w:t xml:space="preserve"> do </w:t>
            </w:r>
            <w:proofErr w:type="spellStart"/>
            <w:r w:rsidRPr="00AE1F97">
              <w:rPr>
                <w:sz w:val="20"/>
                <w:szCs w:val="20"/>
              </w:rPr>
              <w:t>oběhu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38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</w:p>
        </w:tc>
        <w:tc>
          <w:tcPr>
            <w:tcW w:w="5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F8469F" w14:textId="77777777" w:rsidR="00C40ED6" w:rsidRPr="00AE1F97" w:rsidRDefault="00C40ED6" w:rsidP="00C40ED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B9FE75" w14:textId="441B49AB" w:rsidR="00C40ED6" w:rsidRPr="00AE1F97" w:rsidRDefault="00C40ED6" w:rsidP="00EA788A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4</w:t>
            </w:r>
            <w:r w:rsidR="00EA788A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500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0ED6" w:rsidRPr="00AE1F97" w14:paraId="70E6DE33" w14:textId="77777777" w:rsidTr="00EA788A">
        <w:trPr>
          <w:cantSplit/>
        </w:trPr>
        <w:tc>
          <w:tcPr>
            <w:tcW w:w="8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3C0353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R-013</w:t>
            </w:r>
          </w:p>
        </w:tc>
        <w:tc>
          <w:tcPr>
            <w:tcW w:w="350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5836BC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autorizované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osoby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vydání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stanoviska</w:t>
            </w:r>
            <w:proofErr w:type="spellEnd"/>
            <w:r w:rsidRPr="00AE1F97">
              <w:rPr>
                <w:sz w:val="20"/>
                <w:szCs w:val="20"/>
              </w:rPr>
              <w:t xml:space="preserve"> k </w:t>
            </w:r>
            <w:proofErr w:type="spellStart"/>
            <w:r w:rsidRPr="00AE1F97">
              <w:rPr>
                <w:sz w:val="20"/>
                <w:szCs w:val="20"/>
              </w:rPr>
              <w:t>léčivu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které</w:t>
            </w:r>
            <w:proofErr w:type="spellEnd"/>
            <w:r w:rsidRPr="00AE1F97">
              <w:rPr>
                <w:sz w:val="20"/>
                <w:szCs w:val="20"/>
              </w:rPr>
              <w:t xml:space="preserve"> je </w:t>
            </w:r>
            <w:proofErr w:type="spellStart"/>
            <w:r w:rsidRPr="00AE1F97">
              <w:rPr>
                <w:sz w:val="20"/>
                <w:szCs w:val="20"/>
              </w:rPr>
              <w:t>integrální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součástí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zdravotnického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prostředku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13 </w:t>
            </w:r>
            <w:proofErr w:type="spellStart"/>
            <w:r w:rsidRPr="00AE1F97">
              <w:rPr>
                <w:sz w:val="20"/>
                <w:szCs w:val="20"/>
              </w:rPr>
              <w:t>odst</w:t>
            </w:r>
            <w:proofErr w:type="spellEnd"/>
            <w:r w:rsidRPr="00AE1F97">
              <w:rPr>
                <w:sz w:val="20"/>
                <w:szCs w:val="20"/>
              </w:rPr>
              <w:t xml:space="preserve">. 2 </w:t>
            </w:r>
            <w:proofErr w:type="spellStart"/>
            <w:r w:rsidRPr="00AE1F97">
              <w:rPr>
                <w:sz w:val="20"/>
                <w:szCs w:val="20"/>
              </w:rPr>
              <w:t>písm</w:t>
            </w:r>
            <w:proofErr w:type="spellEnd"/>
            <w:r w:rsidRPr="00AE1F97">
              <w:rPr>
                <w:sz w:val="20"/>
                <w:szCs w:val="20"/>
              </w:rPr>
              <w:t xml:space="preserve">. a) </w:t>
            </w:r>
            <w:proofErr w:type="spellStart"/>
            <w:r w:rsidRPr="00AE1F97">
              <w:rPr>
                <w:sz w:val="20"/>
                <w:szCs w:val="20"/>
              </w:rPr>
              <w:t>bodu</w:t>
            </w:r>
            <w:proofErr w:type="spellEnd"/>
            <w:r w:rsidRPr="00AE1F97">
              <w:rPr>
                <w:sz w:val="20"/>
                <w:szCs w:val="20"/>
              </w:rPr>
              <w:t xml:space="preserve"> 5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</w:p>
        </w:tc>
        <w:tc>
          <w:tcPr>
            <w:tcW w:w="5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388AE3" w14:textId="77777777" w:rsidR="00C40ED6" w:rsidRPr="00AE1F97" w:rsidRDefault="00C40ED6" w:rsidP="00C40ED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34EFF9" w14:textId="65E60A0C" w:rsidR="00C40ED6" w:rsidRPr="00AE1F97" w:rsidRDefault="00C40ED6" w:rsidP="00EA788A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70</w:t>
            </w:r>
            <w:r w:rsidR="00EA788A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000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0ED6" w:rsidRPr="00AE1F97" w14:paraId="20661E79" w14:textId="77777777" w:rsidTr="00EA788A">
        <w:trPr>
          <w:cantSplit/>
        </w:trPr>
        <w:tc>
          <w:tcPr>
            <w:tcW w:w="8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E733F3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R-050</w:t>
            </w:r>
          </w:p>
        </w:tc>
        <w:tc>
          <w:tcPr>
            <w:tcW w:w="350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C0E0FF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Následná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autorizované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osoby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vydání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stanoviska</w:t>
            </w:r>
            <w:proofErr w:type="spellEnd"/>
            <w:r w:rsidRPr="00AE1F97">
              <w:rPr>
                <w:sz w:val="20"/>
                <w:szCs w:val="20"/>
              </w:rPr>
              <w:t xml:space="preserve"> k </w:t>
            </w:r>
            <w:proofErr w:type="spellStart"/>
            <w:r w:rsidRPr="00AE1F97">
              <w:rPr>
                <w:sz w:val="20"/>
                <w:szCs w:val="20"/>
              </w:rPr>
              <w:t>léčivu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které</w:t>
            </w:r>
            <w:proofErr w:type="spellEnd"/>
            <w:r w:rsidRPr="00AE1F97">
              <w:rPr>
                <w:sz w:val="20"/>
                <w:szCs w:val="20"/>
              </w:rPr>
              <w:t xml:space="preserve"> je </w:t>
            </w:r>
            <w:proofErr w:type="spellStart"/>
            <w:r w:rsidRPr="00AE1F97">
              <w:rPr>
                <w:sz w:val="20"/>
                <w:szCs w:val="20"/>
              </w:rPr>
              <w:t>integrální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součástí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zdravotnického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prostředku</w:t>
            </w:r>
            <w:proofErr w:type="spellEnd"/>
            <w:r w:rsidRPr="00AE1F97">
              <w:rPr>
                <w:sz w:val="20"/>
                <w:szCs w:val="20"/>
              </w:rPr>
              <w:t xml:space="preserve">, pro </w:t>
            </w:r>
            <w:proofErr w:type="spellStart"/>
            <w:r w:rsidRPr="00AE1F97">
              <w:rPr>
                <w:sz w:val="20"/>
                <w:szCs w:val="20"/>
              </w:rPr>
              <w:t>který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již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bylo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vydáno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stanovisko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dříve</w:t>
            </w:r>
            <w:proofErr w:type="spellEnd"/>
            <w:r w:rsidRPr="00AE1F97">
              <w:rPr>
                <w:sz w:val="20"/>
                <w:szCs w:val="20"/>
              </w:rPr>
              <w:t xml:space="preserve"> (</w:t>
            </w:r>
            <w:proofErr w:type="spellStart"/>
            <w:r w:rsidRPr="00AE1F97">
              <w:rPr>
                <w:sz w:val="20"/>
                <w:szCs w:val="20"/>
              </w:rPr>
              <w:t>změna</w:t>
            </w:r>
            <w:proofErr w:type="spellEnd"/>
            <w:r w:rsidRPr="00AE1F97">
              <w:rPr>
                <w:sz w:val="20"/>
                <w:szCs w:val="20"/>
              </w:rPr>
              <w:t xml:space="preserve">)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13 </w:t>
            </w:r>
            <w:proofErr w:type="spellStart"/>
            <w:r w:rsidRPr="00AE1F97">
              <w:rPr>
                <w:sz w:val="20"/>
                <w:szCs w:val="20"/>
              </w:rPr>
              <w:t>odst</w:t>
            </w:r>
            <w:proofErr w:type="spellEnd"/>
            <w:r w:rsidRPr="00AE1F97">
              <w:rPr>
                <w:sz w:val="20"/>
                <w:szCs w:val="20"/>
              </w:rPr>
              <w:t xml:space="preserve">. 2 </w:t>
            </w:r>
            <w:proofErr w:type="spellStart"/>
            <w:r w:rsidRPr="00AE1F97">
              <w:rPr>
                <w:sz w:val="20"/>
                <w:szCs w:val="20"/>
              </w:rPr>
              <w:t>písm</w:t>
            </w:r>
            <w:proofErr w:type="spellEnd"/>
            <w:r w:rsidRPr="00AE1F97">
              <w:rPr>
                <w:sz w:val="20"/>
                <w:szCs w:val="20"/>
              </w:rPr>
              <w:t xml:space="preserve">. a) </w:t>
            </w:r>
            <w:proofErr w:type="spellStart"/>
            <w:r w:rsidRPr="00AE1F97">
              <w:rPr>
                <w:sz w:val="20"/>
                <w:szCs w:val="20"/>
              </w:rPr>
              <w:t>bodu</w:t>
            </w:r>
            <w:proofErr w:type="spellEnd"/>
            <w:r w:rsidRPr="00AE1F97">
              <w:rPr>
                <w:sz w:val="20"/>
                <w:szCs w:val="20"/>
              </w:rPr>
              <w:t xml:space="preserve"> 5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</w:p>
        </w:tc>
        <w:tc>
          <w:tcPr>
            <w:tcW w:w="5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8469CE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změna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která</w:t>
            </w:r>
            <w:proofErr w:type="spellEnd"/>
            <w:r w:rsidRPr="00AE1F97">
              <w:rPr>
                <w:sz w:val="20"/>
                <w:szCs w:val="20"/>
              </w:rPr>
              <w:t xml:space="preserve"> by </w:t>
            </w:r>
            <w:proofErr w:type="spellStart"/>
            <w:r w:rsidRPr="00AE1F97">
              <w:rPr>
                <w:sz w:val="20"/>
                <w:szCs w:val="20"/>
              </w:rPr>
              <w:t>mohla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ovlivnit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kvalitu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bezpečnost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či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prospěšnost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léčivé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látky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zdravotnickém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prostředku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např</w:t>
            </w:r>
            <w:proofErr w:type="spellEnd"/>
            <w:r w:rsidRPr="00AE1F97">
              <w:rPr>
                <w:sz w:val="20"/>
                <w:szCs w:val="20"/>
              </w:rPr>
              <w:t xml:space="preserve">. </w:t>
            </w:r>
            <w:proofErr w:type="spellStart"/>
            <w:r w:rsidRPr="00AE1F97">
              <w:rPr>
                <w:sz w:val="20"/>
                <w:szCs w:val="20"/>
              </w:rPr>
              <w:t>změna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výrobce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léčivé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látky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změna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výroby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léčivé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látky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změna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způsobu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sterilizace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rozšíření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doby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použitelnosti</w:t>
            </w:r>
            <w:proofErr w:type="spellEnd"/>
          </w:p>
        </w:tc>
        <w:tc>
          <w:tcPr>
            <w:tcW w:w="8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DBF580" w14:textId="451C61E6" w:rsidR="00C40ED6" w:rsidRPr="00AE1F97" w:rsidRDefault="00C40ED6" w:rsidP="00EA788A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15</w:t>
            </w:r>
            <w:r w:rsidR="00EA788A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000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0ED6" w:rsidRPr="00AE1F97" w14:paraId="7B763229" w14:textId="77777777" w:rsidTr="00EA788A">
        <w:trPr>
          <w:cantSplit/>
        </w:trPr>
        <w:tc>
          <w:tcPr>
            <w:tcW w:w="8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ABBBD0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R-015</w:t>
            </w:r>
          </w:p>
        </w:tc>
        <w:tc>
          <w:tcPr>
            <w:tcW w:w="350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50C25A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zrušení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registrace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13 </w:t>
            </w:r>
            <w:proofErr w:type="spellStart"/>
            <w:r w:rsidRPr="00AE1F97">
              <w:rPr>
                <w:sz w:val="20"/>
                <w:szCs w:val="20"/>
              </w:rPr>
              <w:t>odst</w:t>
            </w:r>
            <w:proofErr w:type="spellEnd"/>
            <w:r w:rsidRPr="00AE1F97">
              <w:rPr>
                <w:sz w:val="20"/>
                <w:szCs w:val="20"/>
              </w:rPr>
              <w:t xml:space="preserve">. 2 </w:t>
            </w:r>
            <w:proofErr w:type="spellStart"/>
            <w:r w:rsidRPr="00AE1F97">
              <w:rPr>
                <w:sz w:val="20"/>
                <w:szCs w:val="20"/>
              </w:rPr>
              <w:t>písm</w:t>
            </w:r>
            <w:proofErr w:type="spellEnd"/>
            <w:r w:rsidRPr="00AE1F97">
              <w:rPr>
                <w:sz w:val="20"/>
                <w:szCs w:val="20"/>
              </w:rPr>
              <w:t xml:space="preserve">. a) </w:t>
            </w:r>
            <w:proofErr w:type="spellStart"/>
            <w:r w:rsidRPr="00AE1F97">
              <w:rPr>
                <w:sz w:val="20"/>
                <w:szCs w:val="20"/>
              </w:rPr>
              <w:t>bodu</w:t>
            </w:r>
            <w:proofErr w:type="spellEnd"/>
            <w:r w:rsidRPr="00AE1F97">
              <w:rPr>
                <w:sz w:val="20"/>
                <w:szCs w:val="20"/>
              </w:rPr>
              <w:t xml:space="preserve"> 1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</w:p>
        </w:tc>
        <w:tc>
          <w:tcPr>
            <w:tcW w:w="5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3CBB7B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 xml:space="preserve">pro </w:t>
            </w:r>
            <w:proofErr w:type="spellStart"/>
            <w:r w:rsidRPr="00AE1F97">
              <w:rPr>
                <w:sz w:val="20"/>
                <w:szCs w:val="20"/>
              </w:rPr>
              <w:t>léčivý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přípravek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registrovaný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národně</w:t>
            </w:r>
            <w:proofErr w:type="spellEnd"/>
            <w:r w:rsidRPr="00AE1F97">
              <w:rPr>
                <w:sz w:val="20"/>
                <w:szCs w:val="20"/>
              </w:rPr>
              <w:t xml:space="preserve">, MRP, DCP (s ČR </w:t>
            </w:r>
            <w:proofErr w:type="spellStart"/>
            <w:r w:rsidRPr="00AE1F97">
              <w:rPr>
                <w:sz w:val="20"/>
                <w:szCs w:val="20"/>
              </w:rPr>
              <w:t>jako</w:t>
            </w:r>
            <w:proofErr w:type="spellEnd"/>
            <w:r w:rsidRPr="00AE1F97">
              <w:rPr>
                <w:sz w:val="20"/>
                <w:szCs w:val="20"/>
              </w:rPr>
              <w:t xml:space="preserve"> RMS </w:t>
            </w:r>
            <w:proofErr w:type="spellStart"/>
            <w:r w:rsidRPr="00AE1F97">
              <w:rPr>
                <w:sz w:val="20"/>
                <w:szCs w:val="20"/>
              </w:rPr>
              <w:t>i</w:t>
            </w:r>
            <w:proofErr w:type="spellEnd"/>
            <w:r w:rsidRPr="00AE1F97">
              <w:rPr>
                <w:sz w:val="20"/>
                <w:szCs w:val="20"/>
              </w:rPr>
              <w:t xml:space="preserve"> CMS) s </w:t>
            </w:r>
            <w:proofErr w:type="spellStart"/>
            <w:r w:rsidRPr="00AE1F97">
              <w:rPr>
                <w:sz w:val="20"/>
                <w:szCs w:val="20"/>
              </w:rPr>
              <w:t>požadavkem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postupného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doprodeje</w:t>
            </w:r>
            <w:proofErr w:type="spellEnd"/>
          </w:p>
        </w:tc>
        <w:tc>
          <w:tcPr>
            <w:tcW w:w="8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F12DC8" w14:textId="6CE491D7" w:rsidR="00C40ED6" w:rsidRPr="00AE1F97" w:rsidRDefault="00C40ED6" w:rsidP="00EA788A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6</w:t>
            </w:r>
            <w:r w:rsidR="00EA788A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100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0ED6" w:rsidRPr="00AE1F97" w14:paraId="439C6609" w14:textId="77777777" w:rsidTr="00EA788A">
        <w:trPr>
          <w:cantSplit/>
        </w:trPr>
        <w:tc>
          <w:tcPr>
            <w:tcW w:w="8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6F4D4E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R-017</w:t>
            </w:r>
          </w:p>
        </w:tc>
        <w:tc>
          <w:tcPr>
            <w:tcW w:w="1412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F546EF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MRP-RMS (</w:t>
            </w:r>
            <w:proofErr w:type="spellStart"/>
            <w:r w:rsidRPr="00AE1F97">
              <w:rPr>
                <w:sz w:val="20"/>
                <w:szCs w:val="20"/>
              </w:rPr>
              <w:t>postup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41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  <w:r w:rsidRPr="00AE1F97">
              <w:rPr>
                <w:sz w:val="20"/>
                <w:szCs w:val="20"/>
              </w:rPr>
              <w:t>)</w:t>
            </w:r>
          </w:p>
        </w:tc>
        <w:tc>
          <w:tcPr>
            <w:tcW w:w="20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AF0F01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vedení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procedury</w:t>
            </w:r>
            <w:proofErr w:type="spellEnd"/>
            <w:r w:rsidRPr="00AE1F97">
              <w:rPr>
                <w:sz w:val="20"/>
                <w:szCs w:val="20"/>
              </w:rPr>
              <w:t xml:space="preserve"> MRP s ČR </w:t>
            </w:r>
            <w:proofErr w:type="spellStart"/>
            <w:r w:rsidRPr="00AE1F97">
              <w:rPr>
                <w:sz w:val="20"/>
                <w:szCs w:val="20"/>
              </w:rPr>
              <w:t>jako</w:t>
            </w:r>
            <w:proofErr w:type="spellEnd"/>
            <w:r w:rsidRPr="00AE1F97">
              <w:rPr>
                <w:sz w:val="20"/>
                <w:szCs w:val="20"/>
              </w:rPr>
              <w:t xml:space="preserve"> RMS, </w:t>
            </w:r>
            <w:proofErr w:type="spellStart"/>
            <w:r w:rsidRPr="00AE1F97">
              <w:rPr>
                <w:sz w:val="20"/>
                <w:szCs w:val="20"/>
              </w:rPr>
              <w:t>tato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se </w:t>
            </w:r>
            <w:proofErr w:type="spellStart"/>
            <w:r w:rsidRPr="00AE1F97">
              <w:rPr>
                <w:sz w:val="20"/>
                <w:szCs w:val="20"/>
              </w:rPr>
              <w:t>předkládá</w:t>
            </w:r>
            <w:proofErr w:type="spellEnd"/>
            <w:r w:rsidRPr="00AE1F97">
              <w:rPr>
                <w:sz w:val="20"/>
                <w:szCs w:val="20"/>
              </w:rPr>
              <w:t xml:space="preserve"> po </w:t>
            </w:r>
            <w:proofErr w:type="spellStart"/>
            <w:r w:rsidRPr="00AE1F97">
              <w:rPr>
                <w:sz w:val="20"/>
                <w:szCs w:val="20"/>
              </w:rPr>
              <w:t>ukončení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národního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postupu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registrace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daného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léčivého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přípravku</w:t>
            </w:r>
            <w:proofErr w:type="spellEnd"/>
            <w:r w:rsidRPr="00AE1F97">
              <w:rPr>
                <w:sz w:val="20"/>
                <w:szCs w:val="20"/>
              </w:rPr>
              <w:t xml:space="preserve"> (R-001 </w:t>
            </w:r>
            <w:proofErr w:type="spellStart"/>
            <w:r w:rsidRPr="00AE1F97">
              <w:rPr>
                <w:sz w:val="20"/>
                <w:szCs w:val="20"/>
              </w:rPr>
              <w:t>až</w:t>
            </w:r>
            <w:proofErr w:type="spellEnd"/>
            <w:r w:rsidRPr="00AE1F97">
              <w:rPr>
                <w:sz w:val="20"/>
                <w:szCs w:val="20"/>
              </w:rPr>
              <w:t xml:space="preserve"> R-004)</w:t>
            </w:r>
          </w:p>
        </w:tc>
        <w:tc>
          <w:tcPr>
            <w:tcW w:w="5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DF3F94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 xml:space="preserve">a) </w:t>
            </w:r>
            <w:proofErr w:type="spellStart"/>
            <w:r w:rsidRPr="00AE1F97">
              <w:rPr>
                <w:sz w:val="20"/>
                <w:szCs w:val="20"/>
              </w:rPr>
              <w:t>samostatná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(§ 26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čl</w:t>
            </w:r>
            <w:proofErr w:type="spellEnd"/>
            <w:r w:rsidRPr="00AE1F97">
              <w:rPr>
                <w:sz w:val="20"/>
                <w:szCs w:val="20"/>
              </w:rPr>
              <w:t xml:space="preserve">. 8 (3) </w:t>
            </w:r>
            <w:proofErr w:type="spellStart"/>
            <w:r w:rsidRPr="00AE1F97">
              <w:rPr>
                <w:sz w:val="20"/>
                <w:szCs w:val="20"/>
              </w:rPr>
              <w:t>směrnice</w:t>
            </w:r>
            <w:proofErr w:type="spellEnd"/>
            <w:r w:rsidRPr="00AE1F97">
              <w:rPr>
                <w:sz w:val="20"/>
                <w:szCs w:val="20"/>
              </w:rPr>
              <w:t xml:space="preserve"> 2001/83/ES</w:t>
            </w:r>
            <w:r w:rsidRPr="00AE1F97">
              <w:rPr>
                <w:sz w:val="20"/>
                <w:szCs w:val="20"/>
              </w:rPr>
              <w:br/>
              <w:t xml:space="preserve">b) </w:t>
            </w:r>
            <w:proofErr w:type="spellStart"/>
            <w:r w:rsidRPr="00AE1F97">
              <w:rPr>
                <w:sz w:val="20"/>
                <w:szCs w:val="20"/>
              </w:rPr>
              <w:t>literární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(§ 27 </w:t>
            </w:r>
            <w:proofErr w:type="spellStart"/>
            <w:r w:rsidRPr="00AE1F97">
              <w:rPr>
                <w:sz w:val="20"/>
                <w:szCs w:val="20"/>
              </w:rPr>
              <w:t>odst</w:t>
            </w:r>
            <w:proofErr w:type="spellEnd"/>
            <w:r w:rsidRPr="00AE1F97">
              <w:rPr>
                <w:sz w:val="20"/>
                <w:szCs w:val="20"/>
              </w:rPr>
              <w:t xml:space="preserve">. 7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čl</w:t>
            </w:r>
            <w:proofErr w:type="spellEnd"/>
            <w:r w:rsidRPr="00AE1F97">
              <w:rPr>
                <w:sz w:val="20"/>
                <w:szCs w:val="20"/>
              </w:rPr>
              <w:t xml:space="preserve">. 10a </w:t>
            </w:r>
            <w:proofErr w:type="spellStart"/>
            <w:r w:rsidRPr="00AE1F97">
              <w:rPr>
                <w:sz w:val="20"/>
                <w:szCs w:val="20"/>
              </w:rPr>
              <w:t>směrnice</w:t>
            </w:r>
            <w:proofErr w:type="spellEnd"/>
            <w:r w:rsidRPr="00AE1F97">
              <w:rPr>
                <w:sz w:val="20"/>
                <w:szCs w:val="20"/>
              </w:rPr>
              <w:t xml:space="preserve"> 2001/83/ES)</w:t>
            </w:r>
            <w:r w:rsidRPr="00AE1F97">
              <w:rPr>
                <w:sz w:val="20"/>
                <w:szCs w:val="20"/>
              </w:rPr>
              <w:br/>
              <w:t xml:space="preserve">c) </w:t>
            </w:r>
            <w:proofErr w:type="spellStart"/>
            <w:r w:rsidRPr="00AE1F97">
              <w:rPr>
                <w:sz w:val="20"/>
                <w:szCs w:val="20"/>
              </w:rPr>
              <w:t>fixní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kombinace</w:t>
            </w:r>
            <w:proofErr w:type="spellEnd"/>
            <w:r w:rsidRPr="00AE1F97">
              <w:rPr>
                <w:sz w:val="20"/>
                <w:szCs w:val="20"/>
              </w:rPr>
              <w:t xml:space="preserve"> (§ 27 </w:t>
            </w:r>
            <w:proofErr w:type="spellStart"/>
            <w:r w:rsidRPr="00AE1F97">
              <w:rPr>
                <w:sz w:val="20"/>
                <w:szCs w:val="20"/>
              </w:rPr>
              <w:t>odst</w:t>
            </w:r>
            <w:proofErr w:type="spellEnd"/>
            <w:r w:rsidRPr="00AE1F97">
              <w:rPr>
                <w:sz w:val="20"/>
                <w:szCs w:val="20"/>
              </w:rPr>
              <w:t xml:space="preserve">. 8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čl</w:t>
            </w:r>
            <w:proofErr w:type="spellEnd"/>
            <w:r w:rsidRPr="00AE1F97">
              <w:rPr>
                <w:sz w:val="20"/>
                <w:szCs w:val="20"/>
              </w:rPr>
              <w:t xml:space="preserve">. 10b </w:t>
            </w:r>
            <w:proofErr w:type="spellStart"/>
            <w:r w:rsidRPr="00AE1F97">
              <w:rPr>
                <w:sz w:val="20"/>
                <w:szCs w:val="20"/>
              </w:rPr>
              <w:t>směrnice</w:t>
            </w:r>
            <w:proofErr w:type="spellEnd"/>
            <w:r w:rsidRPr="00AE1F97">
              <w:rPr>
                <w:sz w:val="20"/>
                <w:szCs w:val="20"/>
              </w:rPr>
              <w:t xml:space="preserve"> 2001/83/ES)</w:t>
            </w:r>
            <w:r w:rsidRPr="00AE1F97">
              <w:rPr>
                <w:sz w:val="20"/>
                <w:szCs w:val="20"/>
              </w:rPr>
              <w:br/>
              <w:t xml:space="preserve">d) </w:t>
            </w:r>
            <w:proofErr w:type="spellStart"/>
            <w:r w:rsidRPr="00AE1F97">
              <w:rPr>
                <w:sz w:val="20"/>
                <w:szCs w:val="20"/>
              </w:rPr>
              <w:t>tradiční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rostlinný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přípravek</w:t>
            </w:r>
            <w:proofErr w:type="spellEnd"/>
            <w:r w:rsidRPr="00AE1F97">
              <w:rPr>
                <w:sz w:val="20"/>
                <w:szCs w:val="20"/>
              </w:rPr>
              <w:t xml:space="preserve"> (§ 30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  <w:r w:rsidRPr="00AE1F97">
              <w:rPr>
                <w:sz w:val="20"/>
                <w:szCs w:val="20"/>
              </w:rPr>
              <w:t xml:space="preserve"> - </w:t>
            </w:r>
            <w:proofErr w:type="spellStart"/>
            <w:r w:rsidRPr="00AE1F97">
              <w:rPr>
                <w:sz w:val="20"/>
                <w:szCs w:val="20"/>
              </w:rPr>
              <w:t>čl</w:t>
            </w:r>
            <w:proofErr w:type="spellEnd"/>
            <w:r w:rsidRPr="00AE1F97">
              <w:rPr>
                <w:sz w:val="20"/>
                <w:szCs w:val="20"/>
              </w:rPr>
              <w:t xml:space="preserve">. 16a </w:t>
            </w:r>
            <w:proofErr w:type="spellStart"/>
            <w:r w:rsidRPr="00AE1F97">
              <w:rPr>
                <w:sz w:val="20"/>
                <w:szCs w:val="20"/>
              </w:rPr>
              <w:t>směrnice</w:t>
            </w:r>
            <w:proofErr w:type="spellEnd"/>
            <w:r w:rsidRPr="00AE1F97">
              <w:rPr>
                <w:sz w:val="20"/>
                <w:szCs w:val="20"/>
              </w:rPr>
              <w:t xml:space="preserve"> 2001/83/ES)</w:t>
            </w:r>
            <w:r w:rsidRPr="00AE1F97">
              <w:rPr>
                <w:sz w:val="20"/>
                <w:szCs w:val="20"/>
              </w:rPr>
              <w:br/>
              <w:t xml:space="preserve">e) </w:t>
            </w:r>
            <w:proofErr w:type="spellStart"/>
            <w:r w:rsidRPr="00AE1F97">
              <w:rPr>
                <w:sz w:val="20"/>
                <w:szCs w:val="20"/>
              </w:rPr>
              <w:t>podobný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biologický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přípravek</w:t>
            </w:r>
            <w:proofErr w:type="spellEnd"/>
            <w:r w:rsidRPr="00AE1F97">
              <w:rPr>
                <w:sz w:val="20"/>
                <w:szCs w:val="20"/>
              </w:rPr>
              <w:t xml:space="preserve"> (§ 27 </w:t>
            </w:r>
            <w:proofErr w:type="spellStart"/>
            <w:r w:rsidRPr="00AE1F97">
              <w:rPr>
                <w:sz w:val="20"/>
                <w:szCs w:val="20"/>
              </w:rPr>
              <w:t>odst</w:t>
            </w:r>
            <w:proofErr w:type="spellEnd"/>
            <w:r w:rsidRPr="00AE1F97">
              <w:rPr>
                <w:sz w:val="20"/>
                <w:szCs w:val="20"/>
              </w:rPr>
              <w:t xml:space="preserve">. 5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čl</w:t>
            </w:r>
            <w:proofErr w:type="spellEnd"/>
            <w:r w:rsidRPr="00AE1F97">
              <w:rPr>
                <w:sz w:val="20"/>
                <w:szCs w:val="20"/>
              </w:rPr>
              <w:t xml:space="preserve">. 10(4) </w:t>
            </w:r>
            <w:proofErr w:type="spellStart"/>
            <w:r w:rsidRPr="00AE1F97">
              <w:rPr>
                <w:sz w:val="20"/>
                <w:szCs w:val="20"/>
              </w:rPr>
              <w:t>směrnice</w:t>
            </w:r>
            <w:proofErr w:type="spellEnd"/>
            <w:r w:rsidRPr="00AE1F97">
              <w:rPr>
                <w:sz w:val="20"/>
                <w:szCs w:val="20"/>
              </w:rPr>
              <w:t xml:space="preserve"> 2001/83/ES)</w:t>
            </w:r>
          </w:p>
        </w:tc>
        <w:tc>
          <w:tcPr>
            <w:tcW w:w="8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96DCAA" w14:textId="17BBC46B" w:rsidR="00C40ED6" w:rsidRPr="00AE1F97" w:rsidRDefault="00C40ED6" w:rsidP="00EA788A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280</w:t>
            </w:r>
            <w:r w:rsidR="00EA788A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000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0ED6" w:rsidRPr="00AE1F97" w14:paraId="54D39D6C" w14:textId="77777777" w:rsidTr="00EA788A">
        <w:trPr>
          <w:cantSplit/>
        </w:trPr>
        <w:tc>
          <w:tcPr>
            <w:tcW w:w="8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033FE8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R-017a</w:t>
            </w:r>
          </w:p>
        </w:tc>
        <w:tc>
          <w:tcPr>
            <w:tcW w:w="141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1B7A2EA" w14:textId="77777777" w:rsidR="00C40ED6" w:rsidRPr="00AE1F97" w:rsidRDefault="00C40ED6" w:rsidP="00C40ED6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F1B99B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vedení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procedury</w:t>
            </w:r>
            <w:proofErr w:type="spellEnd"/>
            <w:r w:rsidRPr="00AE1F97">
              <w:rPr>
                <w:sz w:val="20"/>
                <w:szCs w:val="20"/>
              </w:rPr>
              <w:t xml:space="preserve"> MRP s ČR </w:t>
            </w:r>
            <w:proofErr w:type="spellStart"/>
            <w:r w:rsidRPr="00AE1F97">
              <w:rPr>
                <w:sz w:val="20"/>
                <w:szCs w:val="20"/>
              </w:rPr>
              <w:t>jako</w:t>
            </w:r>
            <w:proofErr w:type="spellEnd"/>
            <w:r w:rsidRPr="00AE1F97">
              <w:rPr>
                <w:sz w:val="20"/>
                <w:szCs w:val="20"/>
              </w:rPr>
              <w:t xml:space="preserve"> RMS v </w:t>
            </w:r>
            <w:proofErr w:type="spellStart"/>
            <w:r w:rsidRPr="00AE1F97">
              <w:rPr>
                <w:sz w:val="20"/>
                <w:szCs w:val="20"/>
              </w:rPr>
              <w:t>případě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že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registraci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přípravku</w:t>
            </w:r>
            <w:proofErr w:type="spellEnd"/>
            <w:r w:rsidRPr="00AE1F97">
              <w:rPr>
                <w:sz w:val="20"/>
                <w:szCs w:val="20"/>
              </w:rPr>
              <w:t xml:space="preserve">, pro </w:t>
            </w:r>
            <w:proofErr w:type="spellStart"/>
            <w:r w:rsidRPr="00AE1F97">
              <w:rPr>
                <w:sz w:val="20"/>
                <w:szCs w:val="20"/>
              </w:rPr>
              <w:t>který</w:t>
            </w:r>
            <w:proofErr w:type="spellEnd"/>
            <w:r w:rsidRPr="00AE1F97">
              <w:rPr>
                <w:sz w:val="20"/>
                <w:szCs w:val="20"/>
              </w:rPr>
              <w:t xml:space="preserve"> je </w:t>
            </w:r>
            <w:proofErr w:type="spellStart"/>
            <w:r w:rsidRPr="00AE1F97">
              <w:rPr>
                <w:sz w:val="20"/>
                <w:szCs w:val="20"/>
              </w:rPr>
              <w:t>žádáno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vedení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procedury</w:t>
            </w:r>
            <w:proofErr w:type="spellEnd"/>
            <w:r w:rsidRPr="00AE1F97">
              <w:rPr>
                <w:sz w:val="20"/>
                <w:szCs w:val="20"/>
              </w:rPr>
              <w:t xml:space="preserve"> MRP s ČR </w:t>
            </w:r>
            <w:proofErr w:type="spellStart"/>
            <w:r w:rsidRPr="00AE1F97">
              <w:rPr>
                <w:sz w:val="20"/>
                <w:szCs w:val="20"/>
              </w:rPr>
              <w:t>jako</w:t>
            </w:r>
            <w:proofErr w:type="spellEnd"/>
            <w:r w:rsidRPr="00AE1F97">
              <w:rPr>
                <w:sz w:val="20"/>
                <w:szCs w:val="20"/>
              </w:rPr>
              <w:t xml:space="preserve"> RMS, </w:t>
            </w:r>
            <w:proofErr w:type="spellStart"/>
            <w:r w:rsidRPr="00AE1F97">
              <w:rPr>
                <w:sz w:val="20"/>
                <w:szCs w:val="20"/>
              </w:rPr>
              <w:t>byla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předložena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Ústavu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před</w:t>
            </w:r>
            <w:proofErr w:type="spellEnd"/>
            <w:r w:rsidRPr="00AE1F97">
              <w:rPr>
                <w:sz w:val="20"/>
                <w:szCs w:val="20"/>
              </w:rPr>
              <w:t xml:space="preserve"> 5. </w:t>
            </w:r>
            <w:proofErr w:type="spellStart"/>
            <w:r w:rsidRPr="00AE1F97">
              <w:rPr>
                <w:sz w:val="20"/>
                <w:szCs w:val="20"/>
              </w:rPr>
              <w:t>červnem</w:t>
            </w:r>
            <w:proofErr w:type="spellEnd"/>
            <w:r w:rsidRPr="00AE1F97">
              <w:rPr>
                <w:sz w:val="20"/>
                <w:szCs w:val="20"/>
              </w:rPr>
              <w:t xml:space="preserve"> 2003</w:t>
            </w:r>
          </w:p>
        </w:tc>
        <w:tc>
          <w:tcPr>
            <w:tcW w:w="5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6A5DE8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 xml:space="preserve">a) </w:t>
            </w:r>
            <w:proofErr w:type="spellStart"/>
            <w:r w:rsidRPr="00AE1F97">
              <w:rPr>
                <w:sz w:val="20"/>
                <w:szCs w:val="20"/>
              </w:rPr>
              <w:t>samostatná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(§ 26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čl</w:t>
            </w:r>
            <w:proofErr w:type="spellEnd"/>
            <w:r w:rsidRPr="00AE1F97">
              <w:rPr>
                <w:sz w:val="20"/>
                <w:szCs w:val="20"/>
              </w:rPr>
              <w:t xml:space="preserve">. 8 (3) </w:t>
            </w:r>
            <w:proofErr w:type="spellStart"/>
            <w:r w:rsidRPr="00AE1F97">
              <w:rPr>
                <w:sz w:val="20"/>
                <w:szCs w:val="20"/>
              </w:rPr>
              <w:t>směrnice</w:t>
            </w:r>
            <w:proofErr w:type="spellEnd"/>
            <w:r w:rsidRPr="00AE1F97">
              <w:rPr>
                <w:sz w:val="20"/>
                <w:szCs w:val="20"/>
              </w:rPr>
              <w:t xml:space="preserve"> 2001/83/ES</w:t>
            </w:r>
            <w:r w:rsidRPr="00AE1F97">
              <w:rPr>
                <w:sz w:val="20"/>
                <w:szCs w:val="20"/>
              </w:rPr>
              <w:br/>
              <w:t xml:space="preserve">b) </w:t>
            </w:r>
            <w:proofErr w:type="spellStart"/>
            <w:r w:rsidRPr="00AE1F97">
              <w:rPr>
                <w:sz w:val="20"/>
                <w:szCs w:val="20"/>
              </w:rPr>
              <w:t>literární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(§ 27 </w:t>
            </w:r>
            <w:proofErr w:type="spellStart"/>
            <w:r w:rsidRPr="00AE1F97">
              <w:rPr>
                <w:sz w:val="20"/>
                <w:szCs w:val="20"/>
              </w:rPr>
              <w:t>odst</w:t>
            </w:r>
            <w:proofErr w:type="spellEnd"/>
            <w:r w:rsidRPr="00AE1F97">
              <w:rPr>
                <w:sz w:val="20"/>
                <w:szCs w:val="20"/>
              </w:rPr>
              <w:t xml:space="preserve">. 7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čl</w:t>
            </w:r>
            <w:proofErr w:type="spellEnd"/>
            <w:r w:rsidRPr="00AE1F97">
              <w:rPr>
                <w:sz w:val="20"/>
                <w:szCs w:val="20"/>
              </w:rPr>
              <w:t xml:space="preserve">. 10a </w:t>
            </w:r>
            <w:proofErr w:type="spellStart"/>
            <w:r w:rsidRPr="00AE1F97">
              <w:rPr>
                <w:sz w:val="20"/>
                <w:szCs w:val="20"/>
              </w:rPr>
              <w:t>směrnice</w:t>
            </w:r>
            <w:proofErr w:type="spellEnd"/>
            <w:r w:rsidRPr="00AE1F97">
              <w:rPr>
                <w:sz w:val="20"/>
                <w:szCs w:val="20"/>
              </w:rPr>
              <w:t xml:space="preserve"> 2001/83/ES)</w:t>
            </w:r>
            <w:r w:rsidRPr="00AE1F97">
              <w:rPr>
                <w:sz w:val="20"/>
                <w:szCs w:val="20"/>
              </w:rPr>
              <w:br/>
              <w:t xml:space="preserve">c) </w:t>
            </w:r>
            <w:proofErr w:type="spellStart"/>
            <w:r w:rsidRPr="00AE1F97">
              <w:rPr>
                <w:sz w:val="20"/>
                <w:szCs w:val="20"/>
              </w:rPr>
              <w:t>fixní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kombinace</w:t>
            </w:r>
            <w:proofErr w:type="spellEnd"/>
            <w:r w:rsidRPr="00AE1F97">
              <w:rPr>
                <w:sz w:val="20"/>
                <w:szCs w:val="20"/>
              </w:rPr>
              <w:t xml:space="preserve"> (§ 27 </w:t>
            </w:r>
            <w:proofErr w:type="spellStart"/>
            <w:r w:rsidRPr="00AE1F97">
              <w:rPr>
                <w:sz w:val="20"/>
                <w:szCs w:val="20"/>
              </w:rPr>
              <w:t>odst</w:t>
            </w:r>
            <w:proofErr w:type="spellEnd"/>
            <w:r w:rsidRPr="00AE1F97">
              <w:rPr>
                <w:sz w:val="20"/>
                <w:szCs w:val="20"/>
              </w:rPr>
              <w:t xml:space="preserve">. 8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čl</w:t>
            </w:r>
            <w:proofErr w:type="spellEnd"/>
            <w:r w:rsidRPr="00AE1F97">
              <w:rPr>
                <w:sz w:val="20"/>
                <w:szCs w:val="20"/>
              </w:rPr>
              <w:t xml:space="preserve">. 10b </w:t>
            </w:r>
            <w:proofErr w:type="spellStart"/>
            <w:r w:rsidRPr="00AE1F97">
              <w:rPr>
                <w:sz w:val="20"/>
                <w:szCs w:val="20"/>
              </w:rPr>
              <w:t>směrnice</w:t>
            </w:r>
            <w:proofErr w:type="spellEnd"/>
            <w:r w:rsidRPr="00AE1F97">
              <w:rPr>
                <w:sz w:val="20"/>
                <w:szCs w:val="20"/>
              </w:rPr>
              <w:t xml:space="preserve"> 2001/83/ES)</w:t>
            </w:r>
            <w:r w:rsidRPr="00AE1F97">
              <w:rPr>
                <w:sz w:val="20"/>
                <w:szCs w:val="20"/>
              </w:rPr>
              <w:br/>
              <w:t xml:space="preserve">d) </w:t>
            </w:r>
            <w:proofErr w:type="spellStart"/>
            <w:r w:rsidRPr="00AE1F97">
              <w:rPr>
                <w:sz w:val="20"/>
                <w:szCs w:val="20"/>
              </w:rPr>
              <w:t>tradiční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rostlinný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přípravek</w:t>
            </w:r>
            <w:proofErr w:type="spellEnd"/>
            <w:r w:rsidRPr="00AE1F97">
              <w:rPr>
                <w:sz w:val="20"/>
                <w:szCs w:val="20"/>
              </w:rPr>
              <w:t xml:space="preserve"> (§ 30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  <w:r w:rsidRPr="00AE1F97">
              <w:rPr>
                <w:sz w:val="20"/>
                <w:szCs w:val="20"/>
              </w:rPr>
              <w:t xml:space="preserve"> - </w:t>
            </w:r>
            <w:proofErr w:type="spellStart"/>
            <w:r w:rsidRPr="00AE1F97">
              <w:rPr>
                <w:sz w:val="20"/>
                <w:szCs w:val="20"/>
              </w:rPr>
              <w:t>čl</w:t>
            </w:r>
            <w:proofErr w:type="spellEnd"/>
            <w:r w:rsidRPr="00AE1F97">
              <w:rPr>
                <w:sz w:val="20"/>
                <w:szCs w:val="20"/>
              </w:rPr>
              <w:t xml:space="preserve">. 16a </w:t>
            </w:r>
            <w:proofErr w:type="spellStart"/>
            <w:r w:rsidRPr="00AE1F97">
              <w:rPr>
                <w:sz w:val="20"/>
                <w:szCs w:val="20"/>
              </w:rPr>
              <w:t>směrnice</w:t>
            </w:r>
            <w:proofErr w:type="spellEnd"/>
            <w:r w:rsidRPr="00AE1F97">
              <w:rPr>
                <w:sz w:val="20"/>
                <w:szCs w:val="20"/>
              </w:rPr>
              <w:t xml:space="preserve"> 2001/83/ES)</w:t>
            </w:r>
            <w:r w:rsidRPr="00AE1F97">
              <w:rPr>
                <w:sz w:val="20"/>
                <w:szCs w:val="20"/>
              </w:rPr>
              <w:br/>
              <w:t xml:space="preserve">e) </w:t>
            </w:r>
            <w:proofErr w:type="spellStart"/>
            <w:r w:rsidRPr="00AE1F97">
              <w:rPr>
                <w:sz w:val="20"/>
                <w:szCs w:val="20"/>
              </w:rPr>
              <w:t>podobný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biologický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přípravek</w:t>
            </w:r>
            <w:proofErr w:type="spellEnd"/>
            <w:r w:rsidRPr="00AE1F97">
              <w:rPr>
                <w:sz w:val="20"/>
                <w:szCs w:val="20"/>
              </w:rPr>
              <w:t xml:space="preserve"> (§ 27 </w:t>
            </w:r>
            <w:proofErr w:type="spellStart"/>
            <w:r w:rsidRPr="00AE1F97">
              <w:rPr>
                <w:sz w:val="20"/>
                <w:szCs w:val="20"/>
              </w:rPr>
              <w:t>odst</w:t>
            </w:r>
            <w:proofErr w:type="spellEnd"/>
            <w:r w:rsidRPr="00AE1F97">
              <w:rPr>
                <w:sz w:val="20"/>
                <w:szCs w:val="20"/>
              </w:rPr>
              <w:t xml:space="preserve">. 5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čl</w:t>
            </w:r>
            <w:proofErr w:type="spellEnd"/>
            <w:r w:rsidRPr="00AE1F97">
              <w:rPr>
                <w:sz w:val="20"/>
                <w:szCs w:val="20"/>
              </w:rPr>
              <w:t xml:space="preserve">. 10(4) </w:t>
            </w:r>
            <w:proofErr w:type="spellStart"/>
            <w:r w:rsidRPr="00AE1F97">
              <w:rPr>
                <w:sz w:val="20"/>
                <w:szCs w:val="20"/>
              </w:rPr>
              <w:t>směrnice</w:t>
            </w:r>
            <w:proofErr w:type="spellEnd"/>
            <w:r w:rsidRPr="00AE1F97">
              <w:rPr>
                <w:sz w:val="20"/>
                <w:szCs w:val="20"/>
              </w:rPr>
              <w:t xml:space="preserve"> 2001/83/ES)</w:t>
            </w:r>
          </w:p>
        </w:tc>
        <w:tc>
          <w:tcPr>
            <w:tcW w:w="8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A144A7" w14:textId="196AF226" w:rsidR="00C40ED6" w:rsidRPr="00AE1F97" w:rsidRDefault="00C40ED6" w:rsidP="00EA788A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380</w:t>
            </w:r>
            <w:r w:rsidR="00EA788A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000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0ED6" w:rsidRPr="00AE1F97" w14:paraId="53557B52" w14:textId="77777777" w:rsidTr="00EA788A">
        <w:trPr>
          <w:cantSplit/>
        </w:trPr>
        <w:tc>
          <w:tcPr>
            <w:tcW w:w="8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4B2182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R-018</w:t>
            </w:r>
          </w:p>
        </w:tc>
        <w:tc>
          <w:tcPr>
            <w:tcW w:w="141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E5159EF" w14:textId="77777777" w:rsidR="00C40ED6" w:rsidRPr="00AE1F97" w:rsidRDefault="00C40ED6" w:rsidP="00C40ED6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F3FA45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vedení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procedury</w:t>
            </w:r>
            <w:proofErr w:type="spellEnd"/>
            <w:r w:rsidRPr="00AE1F97">
              <w:rPr>
                <w:sz w:val="20"/>
                <w:szCs w:val="20"/>
              </w:rPr>
              <w:t xml:space="preserve"> MRP s ČR </w:t>
            </w:r>
            <w:proofErr w:type="spellStart"/>
            <w:r w:rsidRPr="00AE1F97">
              <w:rPr>
                <w:sz w:val="20"/>
                <w:szCs w:val="20"/>
              </w:rPr>
              <w:t>jako</w:t>
            </w:r>
            <w:proofErr w:type="spellEnd"/>
            <w:r w:rsidRPr="00AE1F97">
              <w:rPr>
                <w:sz w:val="20"/>
                <w:szCs w:val="20"/>
              </w:rPr>
              <w:t xml:space="preserve"> RMS, </w:t>
            </w:r>
            <w:proofErr w:type="spellStart"/>
            <w:r w:rsidRPr="00AE1F97">
              <w:rPr>
                <w:sz w:val="20"/>
                <w:szCs w:val="20"/>
              </w:rPr>
              <w:t>tato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se </w:t>
            </w:r>
            <w:proofErr w:type="spellStart"/>
            <w:r w:rsidRPr="00AE1F97">
              <w:rPr>
                <w:sz w:val="20"/>
                <w:szCs w:val="20"/>
              </w:rPr>
              <w:t>předkládá</w:t>
            </w:r>
            <w:proofErr w:type="spellEnd"/>
            <w:r w:rsidRPr="00AE1F97">
              <w:rPr>
                <w:sz w:val="20"/>
                <w:szCs w:val="20"/>
              </w:rPr>
              <w:t xml:space="preserve"> po </w:t>
            </w:r>
            <w:proofErr w:type="spellStart"/>
            <w:r w:rsidRPr="00AE1F97">
              <w:rPr>
                <w:sz w:val="20"/>
                <w:szCs w:val="20"/>
              </w:rPr>
              <w:t>ukončení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národního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postupu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registrace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daného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léčivého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přípravku</w:t>
            </w:r>
            <w:proofErr w:type="spellEnd"/>
            <w:r w:rsidRPr="00AE1F97">
              <w:rPr>
                <w:sz w:val="20"/>
                <w:szCs w:val="20"/>
              </w:rPr>
              <w:t xml:space="preserve"> (R-001 </w:t>
            </w:r>
            <w:proofErr w:type="spellStart"/>
            <w:r w:rsidRPr="00AE1F97">
              <w:rPr>
                <w:sz w:val="20"/>
                <w:szCs w:val="20"/>
              </w:rPr>
              <w:t>až</w:t>
            </w:r>
            <w:proofErr w:type="spellEnd"/>
            <w:r w:rsidRPr="00AE1F97">
              <w:rPr>
                <w:sz w:val="20"/>
                <w:szCs w:val="20"/>
              </w:rPr>
              <w:t xml:space="preserve"> R-004)</w:t>
            </w:r>
          </w:p>
        </w:tc>
        <w:tc>
          <w:tcPr>
            <w:tcW w:w="5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D4F7BE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27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  <w:r w:rsidRPr="00AE1F97">
              <w:rPr>
                <w:sz w:val="20"/>
                <w:szCs w:val="20"/>
              </w:rPr>
              <w:t>:</w:t>
            </w:r>
            <w:r w:rsidRPr="00AE1F97">
              <w:rPr>
                <w:sz w:val="20"/>
                <w:szCs w:val="20"/>
              </w:rPr>
              <w:br/>
              <w:t xml:space="preserve">a) </w:t>
            </w:r>
            <w:proofErr w:type="spellStart"/>
            <w:r w:rsidRPr="00AE1F97">
              <w:rPr>
                <w:sz w:val="20"/>
                <w:szCs w:val="20"/>
              </w:rPr>
              <w:t>generická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(§ 27 </w:t>
            </w:r>
            <w:proofErr w:type="spellStart"/>
            <w:r w:rsidRPr="00AE1F97">
              <w:rPr>
                <w:sz w:val="20"/>
                <w:szCs w:val="20"/>
              </w:rPr>
              <w:t>odst</w:t>
            </w:r>
            <w:proofErr w:type="spellEnd"/>
            <w:r w:rsidRPr="00AE1F97">
              <w:rPr>
                <w:sz w:val="20"/>
                <w:szCs w:val="20"/>
              </w:rPr>
              <w:t xml:space="preserve">. 1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čl</w:t>
            </w:r>
            <w:proofErr w:type="spellEnd"/>
            <w:r w:rsidRPr="00AE1F97">
              <w:rPr>
                <w:sz w:val="20"/>
                <w:szCs w:val="20"/>
              </w:rPr>
              <w:t xml:space="preserve">. 10(1) </w:t>
            </w:r>
            <w:proofErr w:type="spellStart"/>
            <w:r w:rsidRPr="00AE1F97">
              <w:rPr>
                <w:sz w:val="20"/>
                <w:szCs w:val="20"/>
              </w:rPr>
              <w:t>směrnice</w:t>
            </w:r>
            <w:proofErr w:type="spellEnd"/>
            <w:r w:rsidRPr="00AE1F97">
              <w:rPr>
                <w:sz w:val="20"/>
                <w:szCs w:val="20"/>
              </w:rPr>
              <w:t xml:space="preserve"> 2001/83/ES)</w:t>
            </w:r>
            <w:r w:rsidRPr="00AE1F97">
              <w:rPr>
                <w:sz w:val="20"/>
                <w:szCs w:val="20"/>
              </w:rPr>
              <w:br/>
              <w:t xml:space="preserve">b) </w:t>
            </w:r>
            <w:proofErr w:type="spellStart"/>
            <w:r w:rsidRPr="00AE1F97">
              <w:rPr>
                <w:sz w:val="20"/>
                <w:szCs w:val="20"/>
              </w:rPr>
              <w:t>hybridní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(§ 27 </w:t>
            </w:r>
            <w:proofErr w:type="spellStart"/>
            <w:r w:rsidRPr="00AE1F97">
              <w:rPr>
                <w:sz w:val="20"/>
                <w:szCs w:val="20"/>
              </w:rPr>
              <w:t>odst</w:t>
            </w:r>
            <w:proofErr w:type="spellEnd"/>
            <w:r w:rsidRPr="00AE1F97">
              <w:rPr>
                <w:sz w:val="20"/>
                <w:szCs w:val="20"/>
              </w:rPr>
              <w:t xml:space="preserve">. 4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čl</w:t>
            </w:r>
            <w:proofErr w:type="spellEnd"/>
            <w:r w:rsidRPr="00AE1F97">
              <w:rPr>
                <w:sz w:val="20"/>
                <w:szCs w:val="20"/>
              </w:rPr>
              <w:t xml:space="preserve">. 10(3) </w:t>
            </w:r>
            <w:proofErr w:type="spellStart"/>
            <w:r w:rsidRPr="00AE1F97">
              <w:rPr>
                <w:sz w:val="20"/>
                <w:szCs w:val="20"/>
              </w:rPr>
              <w:t>směrnice</w:t>
            </w:r>
            <w:proofErr w:type="spellEnd"/>
            <w:r w:rsidRPr="00AE1F97">
              <w:rPr>
                <w:sz w:val="20"/>
                <w:szCs w:val="20"/>
              </w:rPr>
              <w:t xml:space="preserve"> 2001/83/ES)</w:t>
            </w:r>
            <w:r w:rsidRPr="00AE1F97">
              <w:rPr>
                <w:sz w:val="20"/>
                <w:szCs w:val="20"/>
              </w:rPr>
              <w:br/>
              <w:t xml:space="preserve">c) </w:t>
            </w:r>
            <w:proofErr w:type="spellStart"/>
            <w:r w:rsidRPr="00AE1F97">
              <w:rPr>
                <w:sz w:val="20"/>
                <w:szCs w:val="20"/>
              </w:rPr>
              <w:t>informovaný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souhlas</w:t>
            </w:r>
            <w:proofErr w:type="spellEnd"/>
            <w:r w:rsidRPr="00AE1F97">
              <w:rPr>
                <w:sz w:val="20"/>
                <w:szCs w:val="20"/>
              </w:rPr>
              <w:t xml:space="preserve"> (§ 27 </w:t>
            </w:r>
            <w:proofErr w:type="spellStart"/>
            <w:r w:rsidRPr="00AE1F97">
              <w:rPr>
                <w:sz w:val="20"/>
                <w:szCs w:val="20"/>
              </w:rPr>
              <w:t>odst</w:t>
            </w:r>
            <w:proofErr w:type="spellEnd"/>
            <w:r w:rsidRPr="00AE1F97">
              <w:rPr>
                <w:sz w:val="20"/>
                <w:szCs w:val="20"/>
              </w:rPr>
              <w:t xml:space="preserve">. 9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čl</w:t>
            </w:r>
            <w:proofErr w:type="spellEnd"/>
            <w:r w:rsidRPr="00AE1F97">
              <w:rPr>
                <w:sz w:val="20"/>
                <w:szCs w:val="20"/>
              </w:rPr>
              <w:t xml:space="preserve">. 10c </w:t>
            </w:r>
            <w:proofErr w:type="spellStart"/>
            <w:r w:rsidRPr="00AE1F97">
              <w:rPr>
                <w:sz w:val="20"/>
                <w:szCs w:val="20"/>
              </w:rPr>
              <w:t>směrnice</w:t>
            </w:r>
            <w:proofErr w:type="spellEnd"/>
            <w:r w:rsidRPr="00AE1F97">
              <w:rPr>
                <w:sz w:val="20"/>
                <w:szCs w:val="20"/>
              </w:rPr>
              <w:t xml:space="preserve"> 2001/83/ES)</w:t>
            </w:r>
            <w:r w:rsidRPr="00AE1F97">
              <w:rPr>
                <w:sz w:val="20"/>
                <w:szCs w:val="20"/>
              </w:rPr>
              <w:br/>
              <w:t xml:space="preserve">d) </w:t>
            </w:r>
            <w:proofErr w:type="spellStart"/>
            <w:r w:rsidRPr="00AE1F97">
              <w:rPr>
                <w:sz w:val="20"/>
                <w:szCs w:val="20"/>
              </w:rPr>
              <w:t>homeopatikum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registrované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zjednodušeným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postupem</w:t>
            </w:r>
            <w:proofErr w:type="spellEnd"/>
            <w:r w:rsidRPr="00AE1F97">
              <w:rPr>
                <w:sz w:val="20"/>
                <w:szCs w:val="20"/>
              </w:rPr>
              <w:t xml:space="preserve"> (§ 28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čl</w:t>
            </w:r>
            <w:proofErr w:type="spellEnd"/>
            <w:r w:rsidRPr="00AE1F97">
              <w:rPr>
                <w:sz w:val="20"/>
                <w:szCs w:val="20"/>
              </w:rPr>
              <w:t xml:space="preserve">. 14 </w:t>
            </w:r>
            <w:proofErr w:type="spellStart"/>
            <w:r w:rsidRPr="00AE1F97">
              <w:rPr>
                <w:sz w:val="20"/>
                <w:szCs w:val="20"/>
              </w:rPr>
              <w:t>směrnice</w:t>
            </w:r>
            <w:proofErr w:type="spellEnd"/>
            <w:r w:rsidRPr="00AE1F97">
              <w:rPr>
                <w:sz w:val="20"/>
                <w:szCs w:val="20"/>
              </w:rPr>
              <w:t xml:space="preserve"> 2001/83/ES)</w:t>
            </w:r>
          </w:p>
        </w:tc>
        <w:tc>
          <w:tcPr>
            <w:tcW w:w="8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310339" w14:textId="36D854E7" w:rsidR="00C40ED6" w:rsidRPr="00AE1F97" w:rsidRDefault="00C40ED6" w:rsidP="00EA788A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220</w:t>
            </w:r>
            <w:r w:rsidR="00EA788A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000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0ED6" w:rsidRPr="00AE1F97" w14:paraId="00520259" w14:textId="77777777" w:rsidTr="00EA788A">
        <w:trPr>
          <w:cantSplit/>
        </w:trPr>
        <w:tc>
          <w:tcPr>
            <w:tcW w:w="8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68DBEC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lastRenderedPageBreak/>
              <w:t>R-018a</w:t>
            </w:r>
          </w:p>
        </w:tc>
        <w:tc>
          <w:tcPr>
            <w:tcW w:w="1412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C9AC1F" w14:textId="77777777" w:rsidR="00C40ED6" w:rsidRPr="00AE1F97" w:rsidRDefault="00C40ED6" w:rsidP="00C40ED6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DD14BB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vedení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procedury</w:t>
            </w:r>
            <w:proofErr w:type="spellEnd"/>
            <w:r w:rsidRPr="00AE1F97">
              <w:rPr>
                <w:sz w:val="20"/>
                <w:szCs w:val="20"/>
              </w:rPr>
              <w:t xml:space="preserve"> MRP s ČR </w:t>
            </w:r>
            <w:proofErr w:type="spellStart"/>
            <w:r w:rsidRPr="00AE1F97">
              <w:rPr>
                <w:sz w:val="20"/>
                <w:szCs w:val="20"/>
              </w:rPr>
              <w:t>jako</w:t>
            </w:r>
            <w:proofErr w:type="spellEnd"/>
            <w:r w:rsidRPr="00AE1F97">
              <w:rPr>
                <w:sz w:val="20"/>
                <w:szCs w:val="20"/>
              </w:rPr>
              <w:t xml:space="preserve"> RMS v </w:t>
            </w:r>
            <w:proofErr w:type="spellStart"/>
            <w:r w:rsidRPr="00AE1F97">
              <w:rPr>
                <w:sz w:val="20"/>
                <w:szCs w:val="20"/>
              </w:rPr>
              <w:t>případě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že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registraci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přípravku</w:t>
            </w:r>
            <w:proofErr w:type="spellEnd"/>
            <w:r w:rsidRPr="00AE1F97">
              <w:rPr>
                <w:sz w:val="20"/>
                <w:szCs w:val="20"/>
              </w:rPr>
              <w:t xml:space="preserve">, pro </w:t>
            </w:r>
            <w:proofErr w:type="spellStart"/>
            <w:r w:rsidRPr="00AE1F97">
              <w:rPr>
                <w:sz w:val="20"/>
                <w:szCs w:val="20"/>
              </w:rPr>
              <w:t>který</w:t>
            </w:r>
            <w:proofErr w:type="spellEnd"/>
            <w:r w:rsidRPr="00AE1F97">
              <w:rPr>
                <w:sz w:val="20"/>
                <w:szCs w:val="20"/>
              </w:rPr>
              <w:t xml:space="preserve"> je </w:t>
            </w:r>
            <w:proofErr w:type="spellStart"/>
            <w:r w:rsidRPr="00AE1F97">
              <w:rPr>
                <w:sz w:val="20"/>
                <w:szCs w:val="20"/>
              </w:rPr>
              <w:t>žádáno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vedení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procedury</w:t>
            </w:r>
            <w:proofErr w:type="spellEnd"/>
            <w:r w:rsidRPr="00AE1F97">
              <w:rPr>
                <w:sz w:val="20"/>
                <w:szCs w:val="20"/>
              </w:rPr>
              <w:t xml:space="preserve"> MRP s ČR </w:t>
            </w:r>
            <w:proofErr w:type="spellStart"/>
            <w:r w:rsidRPr="00AE1F97">
              <w:rPr>
                <w:sz w:val="20"/>
                <w:szCs w:val="20"/>
              </w:rPr>
              <w:t>jako</w:t>
            </w:r>
            <w:proofErr w:type="spellEnd"/>
            <w:r w:rsidRPr="00AE1F97">
              <w:rPr>
                <w:sz w:val="20"/>
                <w:szCs w:val="20"/>
              </w:rPr>
              <w:t xml:space="preserve"> RMS, </w:t>
            </w:r>
            <w:proofErr w:type="spellStart"/>
            <w:r w:rsidRPr="00AE1F97">
              <w:rPr>
                <w:sz w:val="20"/>
                <w:szCs w:val="20"/>
              </w:rPr>
              <w:t>byla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předložena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Ústavu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před</w:t>
            </w:r>
            <w:proofErr w:type="spellEnd"/>
            <w:r w:rsidRPr="00AE1F97">
              <w:rPr>
                <w:sz w:val="20"/>
                <w:szCs w:val="20"/>
              </w:rPr>
              <w:t xml:space="preserve"> 5. </w:t>
            </w:r>
            <w:proofErr w:type="spellStart"/>
            <w:r w:rsidRPr="00AE1F97">
              <w:rPr>
                <w:sz w:val="20"/>
                <w:szCs w:val="20"/>
              </w:rPr>
              <w:t>červnem</w:t>
            </w:r>
            <w:proofErr w:type="spellEnd"/>
            <w:r w:rsidRPr="00AE1F97">
              <w:rPr>
                <w:sz w:val="20"/>
                <w:szCs w:val="20"/>
              </w:rPr>
              <w:t xml:space="preserve"> 2003</w:t>
            </w:r>
          </w:p>
        </w:tc>
        <w:tc>
          <w:tcPr>
            <w:tcW w:w="5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70F9F6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27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  <w:r w:rsidRPr="00AE1F97">
              <w:rPr>
                <w:sz w:val="20"/>
                <w:szCs w:val="20"/>
              </w:rPr>
              <w:t>:</w:t>
            </w:r>
            <w:r w:rsidRPr="00AE1F97">
              <w:rPr>
                <w:sz w:val="20"/>
                <w:szCs w:val="20"/>
              </w:rPr>
              <w:br/>
              <w:t xml:space="preserve">a) </w:t>
            </w:r>
            <w:proofErr w:type="spellStart"/>
            <w:r w:rsidRPr="00AE1F97">
              <w:rPr>
                <w:sz w:val="20"/>
                <w:szCs w:val="20"/>
              </w:rPr>
              <w:t>generická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(§ 27 </w:t>
            </w:r>
            <w:proofErr w:type="spellStart"/>
            <w:r w:rsidRPr="00AE1F97">
              <w:rPr>
                <w:sz w:val="20"/>
                <w:szCs w:val="20"/>
              </w:rPr>
              <w:t>odst</w:t>
            </w:r>
            <w:proofErr w:type="spellEnd"/>
            <w:r w:rsidRPr="00AE1F97">
              <w:rPr>
                <w:sz w:val="20"/>
                <w:szCs w:val="20"/>
              </w:rPr>
              <w:t xml:space="preserve">. 1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čl</w:t>
            </w:r>
            <w:proofErr w:type="spellEnd"/>
            <w:r w:rsidRPr="00AE1F97">
              <w:rPr>
                <w:sz w:val="20"/>
                <w:szCs w:val="20"/>
              </w:rPr>
              <w:t xml:space="preserve">. 10(1) </w:t>
            </w:r>
            <w:proofErr w:type="spellStart"/>
            <w:r w:rsidRPr="00AE1F97">
              <w:rPr>
                <w:sz w:val="20"/>
                <w:szCs w:val="20"/>
              </w:rPr>
              <w:t>směrnice</w:t>
            </w:r>
            <w:proofErr w:type="spellEnd"/>
            <w:r w:rsidRPr="00AE1F97">
              <w:rPr>
                <w:sz w:val="20"/>
                <w:szCs w:val="20"/>
              </w:rPr>
              <w:t xml:space="preserve"> 2001/83/ES)</w:t>
            </w:r>
            <w:r w:rsidRPr="00AE1F97">
              <w:rPr>
                <w:sz w:val="20"/>
                <w:szCs w:val="20"/>
              </w:rPr>
              <w:br/>
              <w:t xml:space="preserve">b) </w:t>
            </w:r>
            <w:proofErr w:type="spellStart"/>
            <w:r w:rsidRPr="00AE1F97">
              <w:rPr>
                <w:sz w:val="20"/>
                <w:szCs w:val="20"/>
              </w:rPr>
              <w:t>hybridní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(§ 27 </w:t>
            </w:r>
            <w:proofErr w:type="spellStart"/>
            <w:r w:rsidRPr="00AE1F97">
              <w:rPr>
                <w:sz w:val="20"/>
                <w:szCs w:val="20"/>
              </w:rPr>
              <w:t>odst</w:t>
            </w:r>
            <w:proofErr w:type="spellEnd"/>
            <w:r w:rsidRPr="00AE1F97">
              <w:rPr>
                <w:sz w:val="20"/>
                <w:szCs w:val="20"/>
              </w:rPr>
              <w:t xml:space="preserve">. 4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čl</w:t>
            </w:r>
            <w:proofErr w:type="spellEnd"/>
            <w:r w:rsidRPr="00AE1F97">
              <w:rPr>
                <w:sz w:val="20"/>
                <w:szCs w:val="20"/>
              </w:rPr>
              <w:t xml:space="preserve">. 10(3) </w:t>
            </w:r>
            <w:proofErr w:type="spellStart"/>
            <w:r w:rsidRPr="00AE1F97">
              <w:rPr>
                <w:sz w:val="20"/>
                <w:szCs w:val="20"/>
              </w:rPr>
              <w:t>směrnice</w:t>
            </w:r>
            <w:proofErr w:type="spellEnd"/>
            <w:r w:rsidRPr="00AE1F97">
              <w:rPr>
                <w:sz w:val="20"/>
                <w:szCs w:val="20"/>
              </w:rPr>
              <w:t xml:space="preserve"> 2001/83/ES)</w:t>
            </w:r>
            <w:r w:rsidRPr="00AE1F97">
              <w:rPr>
                <w:sz w:val="20"/>
                <w:szCs w:val="20"/>
              </w:rPr>
              <w:br/>
              <w:t xml:space="preserve">c) </w:t>
            </w:r>
            <w:proofErr w:type="spellStart"/>
            <w:r w:rsidRPr="00AE1F97">
              <w:rPr>
                <w:sz w:val="20"/>
                <w:szCs w:val="20"/>
              </w:rPr>
              <w:t>informovaný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souhlas</w:t>
            </w:r>
            <w:proofErr w:type="spellEnd"/>
            <w:r w:rsidRPr="00AE1F97">
              <w:rPr>
                <w:sz w:val="20"/>
                <w:szCs w:val="20"/>
              </w:rPr>
              <w:t xml:space="preserve"> (§ 27 </w:t>
            </w:r>
            <w:proofErr w:type="spellStart"/>
            <w:r w:rsidRPr="00AE1F97">
              <w:rPr>
                <w:sz w:val="20"/>
                <w:szCs w:val="20"/>
              </w:rPr>
              <w:t>odst</w:t>
            </w:r>
            <w:proofErr w:type="spellEnd"/>
            <w:r w:rsidRPr="00AE1F97">
              <w:rPr>
                <w:sz w:val="20"/>
                <w:szCs w:val="20"/>
              </w:rPr>
              <w:t xml:space="preserve">. 9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čl</w:t>
            </w:r>
            <w:proofErr w:type="spellEnd"/>
            <w:r w:rsidRPr="00AE1F97">
              <w:rPr>
                <w:sz w:val="20"/>
                <w:szCs w:val="20"/>
              </w:rPr>
              <w:t xml:space="preserve">. 10c </w:t>
            </w:r>
            <w:proofErr w:type="spellStart"/>
            <w:r w:rsidRPr="00AE1F97">
              <w:rPr>
                <w:sz w:val="20"/>
                <w:szCs w:val="20"/>
              </w:rPr>
              <w:t>směrnice</w:t>
            </w:r>
            <w:proofErr w:type="spellEnd"/>
            <w:r w:rsidRPr="00AE1F97">
              <w:rPr>
                <w:sz w:val="20"/>
                <w:szCs w:val="20"/>
              </w:rPr>
              <w:t xml:space="preserve"> 2001/83/ES)</w:t>
            </w:r>
            <w:r w:rsidRPr="00AE1F97">
              <w:rPr>
                <w:sz w:val="20"/>
                <w:szCs w:val="20"/>
              </w:rPr>
              <w:br/>
              <w:t xml:space="preserve">d) </w:t>
            </w:r>
            <w:proofErr w:type="spellStart"/>
            <w:r w:rsidRPr="00AE1F97">
              <w:rPr>
                <w:sz w:val="20"/>
                <w:szCs w:val="20"/>
              </w:rPr>
              <w:t>homeopatikum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registrované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zjednodušeným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postupem</w:t>
            </w:r>
            <w:proofErr w:type="spellEnd"/>
            <w:r w:rsidRPr="00AE1F97">
              <w:rPr>
                <w:sz w:val="20"/>
                <w:szCs w:val="20"/>
              </w:rPr>
              <w:t xml:space="preserve"> (§ 28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čl</w:t>
            </w:r>
            <w:proofErr w:type="spellEnd"/>
            <w:r w:rsidRPr="00AE1F97">
              <w:rPr>
                <w:sz w:val="20"/>
                <w:szCs w:val="20"/>
              </w:rPr>
              <w:t xml:space="preserve">. 14 </w:t>
            </w:r>
            <w:proofErr w:type="spellStart"/>
            <w:r w:rsidRPr="00AE1F97">
              <w:rPr>
                <w:sz w:val="20"/>
                <w:szCs w:val="20"/>
              </w:rPr>
              <w:t>směrnice</w:t>
            </w:r>
            <w:proofErr w:type="spellEnd"/>
            <w:r w:rsidRPr="00AE1F97">
              <w:rPr>
                <w:sz w:val="20"/>
                <w:szCs w:val="20"/>
              </w:rPr>
              <w:t xml:space="preserve"> 2001/83/ES)</w:t>
            </w:r>
          </w:p>
        </w:tc>
        <w:tc>
          <w:tcPr>
            <w:tcW w:w="8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323CC3" w14:textId="0C31CC80" w:rsidR="00C40ED6" w:rsidRPr="00AE1F97" w:rsidRDefault="00C40ED6" w:rsidP="00EA788A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320</w:t>
            </w:r>
            <w:r w:rsidR="00EA788A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000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0ED6" w:rsidRPr="00AE1F97" w14:paraId="2D5CDA99" w14:textId="77777777" w:rsidTr="00EA788A">
        <w:trPr>
          <w:cantSplit/>
        </w:trPr>
        <w:tc>
          <w:tcPr>
            <w:tcW w:w="8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30CD66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R-020</w:t>
            </w:r>
          </w:p>
        </w:tc>
        <w:tc>
          <w:tcPr>
            <w:tcW w:w="141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C449D52" w14:textId="77777777" w:rsidR="00C40ED6" w:rsidRPr="00AE1F97" w:rsidRDefault="00C40ED6" w:rsidP="00C40ED6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541DCC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vedení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procedury</w:t>
            </w:r>
            <w:proofErr w:type="spellEnd"/>
            <w:r w:rsidRPr="00AE1F97">
              <w:rPr>
                <w:sz w:val="20"/>
                <w:szCs w:val="20"/>
              </w:rPr>
              <w:t xml:space="preserve"> MRS s ČR </w:t>
            </w:r>
            <w:proofErr w:type="spellStart"/>
            <w:r w:rsidRPr="00AE1F97">
              <w:rPr>
                <w:sz w:val="20"/>
                <w:szCs w:val="20"/>
              </w:rPr>
              <w:t>jako</w:t>
            </w:r>
            <w:proofErr w:type="spellEnd"/>
            <w:r w:rsidRPr="00AE1F97">
              <w:rPr>
                <w:sz w:val="20"/>
                <w:szCs w:val="20"/>
              </w:rPr>
              <w:t xml:space="preserve"> RMS, </w:t>
            </w:r>
            <w:proofErr w:type="spellStart"/>
            <w:r w:rsidRPr="00AE1F97">
              <w:rPr>
                <w:sz w:val="20"/>
                <w:szCs w:val="20"/>
              </w:rPr>
              <w:t>tato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se </w:t>
            </w:r>
            <w:proofErr w:type="spellStart"/>
            <w:r w:rsidRPr="00AE1F97">
              <w:rPr>
                <w:sz w:val="20"/>
                <w:szCs w:val="20"/>
              </w:rPr>
              <w:t>předkládá</w:t>
            </w:r>
            <w:proofErr w:type="spellEnd"/>
            <w:r w:rsidRPr="00AE1F97">
              <w:rPr>
                <w:sz w:val="20"/>
                <w:szCs w:val="20"/>
              </w:rPr>
              <w:t xml:space="preserve"> po </w:t>
            </w:r>
            <w:proofErr w:type="spellStart"/>
            <w:r w:rsidRPr="00AE1F97">
              <w:rPr>
                <w:sz w:val="20"/>
                <w:szCs w:val="20"/>
              </w:rPr>
              <w:t>ukončení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národního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postupu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registrace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daného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léčivého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přípravku</w:t>
            </w:r>
            <w:proofErr w:type="spellEnd"/>
            <w:r w:rsidRPr="00AE1F97">
              <w:rPr>
                <w:sz w:val="20"/>
                <w:szCs w:val="20"/>
              </w:rPr>
              <w:t xml:space="preserve"> (R-001 </w:t>
            </w:r>
            <w:proofErr w:type="spellStart"/>
            <w:r w:rsidRPr="00AE1F97">
              <w:rPr>
                <w:sz w:val="20"/>
                <w:szCs w:val="20"/>
              </w:rPr>
              <w:t>až</w:t>
            </w:r>
            <w:proofErr w:type="spellEnd"/>
            <w:r w:rsidRPr="00AE1F97">
              <w:rPr>
                <w:sz w:val="20"/>
                <w:szCs w:val="20"/>
              </w:rPr>
              <w:t xml:space="preserve"> R-004)</w:t>
            </w:r>
          </w:p>
        </w:tc>
        <w:tc>
          <w:tcPr>
            <w:tcW w:w="5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07C7C5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další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síla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léková</w:t>
            </w:r>
            <w:proofErr w:type="spellEnd"/>
            <w:r w:rsidRPr="00AE1F97">
              <w:rPr>
                <w:sz w:val="20"/>
                <w:szCs w:val="20"/>
              </w:rPr>
              <w:t xml:space="preserve"> forma, </w:t>
            </w:r>
            <w:proofErr w:type="spellStart"/>
            <w:r w:rsidRPr="00AE1F97">
              <w:rPr>
                <w:sz w:val="20"/>
                <w:szCs w:val="20"/>
              </w:rPr>
              <w:t>rozšíření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registrace</w:t>
            </w:r>
            <w:proofErr w:type="spellEnd"/>
          </w:p>
        </w:tc>
        <w:tc>
          <w:tcPr>
            <w:tcW w:w="8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878DEF" w14:textId="6D7EF043" w:rsidR="00C40ED6" w:rsidRPr="00AE1F97" w:rsidRDefault="00C40ED6" w:rsidP="00EA788A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110</w:t>
            </w:r>
            <w:r w:rsidR="00EA788A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000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0ED6" w:rsidRPr="00AE1F97" w14:paraId="25629129" w14:textId="77777777" w:rsidTr="00EA788A">
        <w:trPr>
          <w:cantSplit/>
        </w:trPr>
        <w:tc>
          <w:tcPr>
            <w:tcW w:w="8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3AF214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R-021</w:t>
            </w:r>
          </w:p>
        </w:tc>
        <w:tc>
          <w:tcPr>
            <w:tcW w:w="141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665C295" w14:textId="77777777" w:rsidR="00C40ED6" w:rsidRPr="00AE1F97" w:rsidRDefault="00C40ED6" w:rsidP="00C40ED6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E69562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vedení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procedury</w:t>
            </w:r>
            <w:proofErr w:type="spellEnd"/>
            <w:r w:rsidRPr="00AE1F97">
              <w:rPr>
                <w:sz w:val="20"/>
                <w:szCs w:val="20"/>
              </w:rPr>
              <w:t xml:space="preserve"> MRS s ČR </w:t>
            </w:r>
            <w:proofErr w:type="spellStart"/>
            <w:r w:rsidRPr="00AE1F97">
              <w:rPr>
                <w:sz w:val="20"/>
                <w:szCs w:val="20"/>
              </w:rPr>
              <w:t>jako</w:t>
            </w:r>
            <w:proofErr w:type="spellEnd"/>
            <w:r w:rsidRPr="00AE1F97">
              <w:rPr>
                <w:sz w:val="20"/>
                <w:szCs w:val="20"/>
              </w:rPr>
              <w:t xml:space="preserve"> RMS, </w:t>
            </w:r>
            <w:proofErr w:type="spellStart"/>
            <w:r w:rsidRPr="00AE1F97">
              <w:rPr>
                <w:sz w:val="20"/>
                <w:szCs w:val="20"/>
              </w:rPr>
              <w:t>tato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se </w:t>
            </w:r>
            <w:proofErr w:type="spellStart"/>
            <w:r w:rsidRPr="00AE1F97">
              <w:rPr>
                <w:sz w:val="20"/>
                <w:szCs w:val="20"/>
              </w:rPr>
              <w:t>předkládá</w:t>
            </w:r>
            <w:proofErr w:type="spellEnd"/>
            <w:r w:rsidRPr="00AE1F97">
              <w:rPr>
                <w:sz w:val="20"/>
                <w:szCs w:val="20"/>
              </w:rPr>
              <w:t xml:space="preserve"> po </w:t>
            </w:r>
            <w:proofErr w:type="spellStart"/>
            <w:r w:rsidRPr="00AE1F97">
              <w:rPr>
                <w:sz w:val="20"/>
                <w:szCs w:val="20"/>
              </w:rPr>
              <w:t>ukončení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národního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postupu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registrace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daného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léčivého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přípravku</w:t>
            </w:r>
            <w:proofErr w:type="spellEnd"/>
            <w:r w:rsidRPr="00AE1F97">
              <w:rPr>
                <w:sz w:val="20"/>
                <w:szCs w:val="20"/>
              </w:rPr>
              <w:t xml:space="preserve"> (R-001 </w:t>
            </w:r>
            <w:proofErr w:type="spellStart"/>
            <w:r w:rsidRPr="00AE1F97">
              <w:rPr>
                <w:sz w:val="20"/>
                <w:szCs w:val="20"/>
              </w:rPr>
              <w:t>až</w:t>
            </w:r>
            <w:proofErr w:type="spellEnd"/>
            <w:r w:rsidRPr="00AE1F97">
              <w:rPr>
                <w:sz w:val="20"/>
                <w:szCs w:val="20"/>
              </w:rPr>
              <w:t xml:space="preserve"> R-004)</w:t>
            </w:r>
          </w:p>
        </w:tc>
        <w:tc>
          <w:tcPr>
            <w:tcW w:w="5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FDC6D7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registrace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zcela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totožného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přípravku</w:t>
            </w:r>
            <w:proofErr w:type="spellEnd"/>
            <w:r w:rsidRPr="00AE1F97">
              <w:rPr>
                <w:sz w:val="20"/>
                <w:szCs w:val="20"/>
              </w:rPr>
              <w:t xml:space="preserve"> pod </w:t>
            </w:r>
            <w:proofErr w:type="spellStart"/>
            <w:r w:rsidRPr="00AE1F97">
              <w:rPr>
                <w:sz w:val="20"/>
                <w:szCs w:val="20"/>
              </w:rPr>
              <w:t>jiným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názvem</w:t>
            </w:r>
            <w:proofErr w:type="spellEnd"/>
            <w:r w:rsidRPr="00AE1F97">
              <w:rPr>
                <w:sz w:val="20"/>
                <w:szCs w:val="20"/>
              </w:rPr>
              <w:t xml:space="preserve"> (</w:t>
            </w:r>
            <w:proofErr w:type="spellStart"/>
            <w:r w:rsidRPr="00AE1F97">
              <w:rPr>
                <w:sz w:val="20"/>
                <w:szCs w:val="20"/>
              </w:rPr>
              <w:t>duplikátu</w:t>
            </w:r>
            <w:proofErr w:type="spellEnd"/>
            <w:r w:rsidRPr="00AE1F97">
              <w:rPr>
                <w:sz w:val="20"/>
                <w:szCs w:val="20"/>
              </w:rPr>
              <w:t>)</w:t>
            </w:r>
          </w:p>
        </w:tc>
        <w:tc>
          <w:tcPr>
            <w:tcW w:w="8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C1F1B5" w14:textId="39D42929" w:rsidR="00C40ED6" w:rsidRPr="00AE1F97" w:rsidRDefault="00C40ED6" w:rsidP="00EA788A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90</w:t>
            </w:r>
            <w:r w:rsidR="00EA788A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000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0ED6" w:rsidRPr="00AE1F97" w14:paraId="373382DE" w14:textId="77777777" w:rsidTr="00EA788A">
        <w:trPr>
          <w:cantSplit/>
          <w:trHeight w:val="600"/>
        </w:trPr>
        <w:tc>
          <w:tcPr>
            <w:tcW w:w="87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6794A8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R-022</w:t>
            </w:r>
          </w:p>
        </w:tc>
        <w:tc>
          <w:tcPr>
            <w:tcW w:w="141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DBEC4CE" w14:textId="77777777" w:rsidR="00C40ED6" w:rsidRPr="00AE1F97" w:rsidRDefault="00C40ED6" w:rsidP="00C40ED6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90C928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vedení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opakované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procedury</w:t>
            </w:r>
            <w:proofErr w:type="spellEnd"/>
            <w:r w:rsidRPr="00AE1F97">
              <w:rPr>
                <w:sz w:val="20"/>
                <w:szCs w:val="20"/>
              </w:rPr>
              <w:t xml:space="preserve"> MRP s ČR </w:t>
            </w:r>
            <w:proofErr w:type="spellStart"/>
            <w:r w:rsidRPr="00AE1F97">
              <w:rPr>
                <w:sz w:val="20"/>
                <w:szCs w:val="20"/>
              </w:rPr>
              <w:t>jako</w:t>
            </w:r>
            <w:proofErr w:type="spellEnd"/>
            <w:r w:rsidRPr="00AE1F97">
              <w:rPr>
                <w:sz w:val="20"/>
                <w:szCs w:val="20"/>
              </w:rPr>
              <w:t xml:space="preserve"> RMS (</w:t>
            </w:r>
            <w:proofErr w:type="spellStart"/>
            <w:r w:rsidRPr="00AE1F97">
              <w:rPr>
                <w:sz w:val="20"/>
                <w:szCs w:val="20"/>
              </w:rPr>
              <w:t>dále</w:t>
            </w:r>
            <w:proofErr w:type="spellEnd"/>
            <w:r w:rsidRPr="00AE1F97">
              <w:rPr>
                <w:sz w:val="20"/>
                <w:szCs w:val="20"/>
              </w:rPr>
              <w:t xml:space="preserve"> „RUP-</w:t>
            </w:r>
            <w:proofErr w:type="gramStart"/>
            <w:r w:rsidRPr="00AE1F97">
              <w:rPr>
                <w:sz w:val="20"/>
                <w:szCs w:val="20"/>
              </w:rPr>
              <w:t>RMS“</w:t>
            </w:r>
            <w:proofErr w:type="gramEnd"/>
            <w:r w:rsidRPr="00AE1F97">
              <w:rPr>
                <w:sz w:val="20"/>
                <w:szCs w:val="20"/>
              </w:rPr>
              <w:t>)</w:t>
            </w:r>
          </w:p>
        </w:tc>
        <w:tc>
          <w:tcPr>
            <w:tcW w:w="539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81F7D2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 xml:space="preserve">pro </w:t>
            </w:r>
            <w:proofErr w:type="spellStart"/>
            <w:r w:rsidRPr="00AE1F97">
              <w:rPr>
                <w:sz w:val="20"/>
                <w:szCs w:val="20"/>
              </w:rPr>
              <w:t>léčivý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přípravek</w:t>
            </w:r>
            <w:proofErr w:type="spellEnd"/>
            <w:r w:rsidRPr="00AE1F97">
              <w:rPr>
                <w:sz w:val="20"/>
                <w:szCs w:val="20"/>
              </w:rPr>
              <w:t xml:space="preserve"> s </w:t>
            </w:r>
            <w:proofErr w:type="spellStart"/>
            <w:r w:rsidRPr="00AE1F97">
              <w:rPr>
                <w:sz w:val="20"/>
                <w:szCs w:val="20"/>
              </w:rPr>
              <w:t>jakýmkoliv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právním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základem</w:t>
            </w:r>
            <w:proofErr w:type="spellEnd"/>
          </w:p>
        </w:tc>
        <w:tc>
          <w:tcPr>
            <w:tcW w:w="87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0D0988" w14:textId="1B3BD640" w:rsidR="00C40ED6" w:rsidRPr="00AE1F97" w:rsidRDefault="00C40ED6" w:rsidP="00EA788A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115</w:t>
            </w:r>
            <w:r w:rsidR="00EA788A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000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0ED6" w:rsidRPr="00AE1F97" w14:paraId="109F03CF" w14:textId="77777777" w:rsidTr="00EA788A">
        <w:trPr>
          <w:cantSplit/>
          <w:trHeight w:val="600"/>
        </w:trPr>
        <w:tc>
          <w:tcPr>
            <w:tcW w:w="87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E305E08" w14:textId="77777777" w:rsidR="00C40ED6" w:rsidRPr="00AE1F97" w:rsidRDefault="00C40ED6" w:rsidP="00C40ED6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943B83" w14:textId="77777777" w:rsidR="00C40ED6" w:rsidRPr="00AE1F97" w:rsidRDefault="00C40ED6" w:rsidP="00C40ED6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1BBEBED" w14:textId="77777777" w:rsidR="00C40ED6" w:rsidRPr="00AE1F97" w:rsidRDefault="00C40ED6" w:rsidP="00C40ED6">
            <w:pPr>
              <w:rPr>
                <w:sz w:val="20"/>
                <w:szCs w:val="20"/>
              </w:rPr>
            </w:pPr>
          </w:p>
        </w:tc>
        <w:tc>
          <w:tcPr>
            <w:tcW w:w="539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156CD0B" w14:textId="77777777" w:rsidR="00C40ED6" w:rsidRPr="00AE1F97" w:rsidRDefault="00C40ED6" w:rsidP="00C40ED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A05190E" w14:textId="77777777" w:rsidR="00C40ED6" w:rsidRPr="00AE1F97" w:rsidRDefault="00C40ED6" w:rsidP="00EA788A">
            <w:pPr>
              <w:jc w:val="right"/>
              <w:rPr>
                <w:sz w:val="20"/>
                <w:szCs w:val="20"/>
              </w:rPr>
            </w:pPr>
          </w:p>
        </w:tc>
      </w:tr>
      <w:tr w:rsidR="00C40ED6" w:rsidRPr="00AE1F97" w14:paraId="0A7715F9" w14:textId="77777777" w:rsidTr="00EA788A">
        <w:trPr>
          <w:cantSplit/>
        </w:trPr>
        <w:tc>
          <w:tcPr>
            <w:tcW w:w="8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61C7E2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R-023</w:t>
            </w:r>
          </w:p>
        </w:tc>
        <w:tc>
          <w:tcPr>
            <w:tcW w:w="141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53DFEF9" w14:textId="77777777" w:rsidR="00C40ED6" w:rsidRPr="00AE1F97" w:rsidRDefault="00C40ED6" w:rsidP="00C40ED6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6B5013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změnu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registrace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typu</w:t>
            </w:r>
            <w:proofErr w:type="spellEnd"/>
            <w:r w:rsidRPr="00AE1F97">
              <w:rPr>
                <w:sz w:val="20"/>
                <w:szCs w:val="20"/>
              </w:rPr>
              <w:t xml:space="preserve"> II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35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</w:p>
        </w:tc>
        <w:tc>
          <w:tcPr>
            <w:tcW w:w="5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EBDCE4" w14:textId="77777777" w:rsidR="00C40ED6" w:rsidRPr="00AE1F97" w:rsidRDefault="00C40ED6" w:rsidP="00C40ED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85F790" w14:textId="61970C3F" w:rsidR="00C40ED6" w:rsidRPr="00AE1F97" w:rsidRDefault="00C40ED6" w:rsidP="00EA788A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115</w:t>
            </w:r>
            <w:r w:rsidR="00EA788A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000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0ED6" w:rsidRPr="00AE1F97" w14:paraId="63689583" w14:textId="77777777" w:rsidTr="00EA788A">
        <w:trPr>
          <w:cantSplit/>
        </w:trPr>
        <w:tc>
          <w:tcPr>
            <w:tcW w:w="8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92AFF3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R-051</w:t>
            </w:r>
          </w:p>
        </w:tc>
        <w:tc>
          <w:tcPr>
            <w:tcW w:w="141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774C37C" w14:textId="77777777" w:rsidR="00C40ED6" w:rsidRPr="00AE1F97" w:rsidRDefault="00C40ED6" w:rsidP="00C40ED6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7C4D75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změnu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registrace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typu</w:t>
            </w:r>
            <w:proofErr w:type="spellEnd"/>
            <w:r w:rsidRPr="00AE1F97">
              <w:rPr>
                <w:sz w:val="20"/>
                <w:szCs w:val="20"/>
              </w:rPr>
              <w:t xml:space="preserve"> II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35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  <w:r w:rsidRPr="00AE1F97">
              <w:rPr>
                <w:sz w:val="20"/>
                <w:szCs w:val="20"/>
              </w:rPr>
              <w:t xml:space="preserve"> v </w:t>
            </w:r>
            <w:proofErr w:type="spellStart"/>
            <w:r w:rsidRPr="00AE1F97">
              <w:rPr>
                <w:sz w:val="20"/>
                <w:szCs w:val="20"/>
              </w:rPr>
              <w:t>modulu</w:t>
            </w:r>
            <w:proofErr w:type="spellEnd"/>
            <w:r w:rsidRPr="00AE1F97">
              <w:rPr>
                <w:sz w:val="20"/>
                <w:szCs w:val="20"/>
              </w:rPr>
              <w:t xml:space="preserve"> 3, </w:t>
            </w:r>
            <w:proofErr w:type="spellStart"/>
            <w:r w:rsidRPr="00AE1F97">
              <w:rPr>
                <w:sz w:val="20"/>
                <w:szCs w:val="20"/>
              </w:rPr>
              <w:t>jejíž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součástí</w:t>
            </w:r>
            <w:proofErr w:type="spellEnd"/>
            <w:r w:rsidRPr="00AE1F97">
              <w:rPr>
                <w:sz w:val="20"/>
                <w:szCs w:val="20"/>
              </w:rPr>
              <w:t xml:space="preserve"> je </w:t>
            </w:r>
            <w:proofErr w:type="spellStart"/>
            <w:r w:rsidRPr="00AE1F97">
              <w:rPr>
                <w:sz w:val="20"/>
                <w:szCs w:val="20"/>
              </w:rPr>
              <w:t>nová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studie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bioekvivalence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studie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komparability</w:t>
            </w:r>
            <w:proofErr w:type="spellEnd"/>
            <w:r w:rsidRPr="00AE1F97">
              <w:rPr>
                <w:sz w:val="20"/>
                <w:szCs w:val="20"/>
              </w:rPr>
              <w:t xml:space="preserve"> u </w:t>
            </w:r>
            <w:proofErr w:type="spellStart"/>
            <w:r w:rsidRPr="00AE1F97">
              <w:rPr>
                <w:sz w:val="20"/>
                <w:szCs w:val="20"/>
              </w:rPr>
              <w:t>biologických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přípravků</w:t>
            </w:r>
            <w:proofErr w:type="spellEnd"/>
          </w:p>
        </w:tc>
        <w:tc>
          <w:tcPr>
            <w:tcW w:w="5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B43A13" w14:textId="77777777" w:rsidR="00C40ED6" w:rsidRPr="00AE1F97" w:rsidRDefault="00C40ED6" w:rsidP="00C40ED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24CA11" w14:textId="7ABDB329" w:rsidR="00C40ED6" w:rsidRPr="00AE1F97" w:rsidRDefault="00C40ED6" w:rsidP="00EA788A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140</w:t>
            </w:r>
            <w:r w:rsidR="00EA788A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000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0ED6" w:rsidRPr="00AE1F97" w14:paraId="1106C868" w14:textId="77777777" w:rsidTr="00EA788A">
        <w:trPr>
          <w:cantSplit/>
        </w:trPr>
        <w:tc>
          <w:tcPr>
            <w:tcW w:w="8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3CAA4B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R-024</w:t>
            </w:r>
          </w:p>
        </w:tc>
        <w:tc>
          <w:tcPr>
            <w:tcW w:w="141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85DC1B5" w14:textId="77777777" w:rsidR="00C40ED6" w:rsidRPr="00AE1F97" w:rsidRDefault="00C40ED6" w:rsidP="00C40ED6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DD1B03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změnu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registrace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typu</w:t>
            </w:r>
            <w:proofErr w:type="spellEnd"/>
            <w:r w:rsidRPr="00AE1F97">
              <w:rPr>
                <w:sz w:val="20"/>
                <w:szCs w:val="20"/>
              </w:rPr>
              <w:t xml:space="preserve"> IB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35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</w:p>
        </w:tc>
        <w:tc>
          <w:tcPr>
            <w:tcW w:w="5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622F42" w14:textId="77777777" w:rsidR="00C40ED6" w:rsidRPr="00AE1F97" w:rsidRDefault="00C40ED6" w:rsidP="00C40ED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BBE9D8" w14:textId="5A8F29C6" w:rsidR="00C40ED6" w:rsidRPr="00AE1F97" w:rsidRDefault="00C40ED6" w:rsidP="00EA788A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25</w:t>
            </w:r>
            <w:r w:rsidR="00EA788A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000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0ED6" w:rsidRPr="00AE1F97" w14:paraId="33BC69DE" w14:textId="77777777" w:rsidTr="00EA788A">
        <w:trPr>
          <w:cantSplit/>
        </w:trPr>
        <w:tc>
          <w:tcPr>
            <w:tcW w:w="8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42F574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R-025</w:t>
            </w:r>
          </w:p>
        </w:tc>
        <w:tc>
          <w:tcPr>
            <w:tcW w:w="141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FCF3B68" w14:textId="77777777" w:rsidR="00C40ED6" w:rsidRPr="00AE1F97" w:rsidRDefault="00C40ED6" w:rsidP="00C40ED6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26DD93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změnu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registrace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typu</w:t>
            </w:r>
            <w:proofErr w:type="spellEnd"/>
            <w:r w:rsidRPr="00AE1F97">
              <w:rPr>
                <w:sz w:val="20"/>
                <w:szCs w:val="20"/>
              </w:rPr>
              <w:t xml:space="preserve"> IA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35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  <w:r w:rsidRPr="00AE1F97">
              <w:rPr>
                <w:sz w:val="20"/>
                <w:szCs w:val="20"/>
              </w:rPr>
              <w:t xml:space="preserve"> a </w:t>
            </w: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změnu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označení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obalu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příbalové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informace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která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nesouvisí</w:t>
            </w:r>
            <w:proofErr w:type="spellEnd"/>
            <w:r w:rsidRPr="00AE1F97">
              <w:rPr>
                <w:sz w:val="20"/>
                <w:szCs w:val="20"/>
              </w:rPr>
              <w:t xml:space="preserve"> se </w:t>
            </w:r>
            <w:proofErr w:type="spellStart"/>
            <w:r w:rsidRPr="00AE1F97">
              <w:rPr>
                <w:sz w:val="20"/>
                <w:szCs w:val="20"/>
              </w:rPr>
              <w:t>souhrnem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údajů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přípravku</w:t>
            </w:r>
            <w:proofErr w:type="spellEnd"/>
          </w:p>
        </w:tc>
        <w:tc>
          <w:tcPr>
            <w:tcW w:w="5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0F0D3E" w14:textId="77777777" w:rsidR="00C40ED6" w:rsidRPr="00AE1F97" w:rsidRDefault="00C40ED6" w:rsidP="00C40ED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7BF03F" w14:textId="414270C3" w:rsidR="00C40ED6" w:rsidRPr="00AE1F97" w:rsidRDefault="00C40ED6" w:rsidP="00EA788A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12</w:t>
            </w:r>
            <w:r w:rsidR="00EA788A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000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0ED6" w:rsidRPr="00AE1F97" w14:paraId="2A5741A9" w14:textId="77777777" w:rsidTr="00EA788A">
        <w:trPr>
          <w:cantSplit/>
        </w:trPr>
        <w:tc>
          <w:tcPr>
            <w:tcW w:w="8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364057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R-026</w:t>
            </w:r>
          </w:p>
        </w:tc>
        <w:tc>
          <w:tcPr>
            <w:tcW w:w="141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24F2983" w14:textId="77777777" w:rsidR="00C40ED6" w:rsidRPr="00AE1F97" w:rsidRDefault="00C40ED6" w:rsidP="00C40ED6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F8739D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prodloužení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platnosti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registrace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34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</w:p>
        </w:tc>
        <w:tc>
          <w:tcPr>
            <w:tcW w:w="5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780C88" w14:textId="77777777" w:rsidR="00C40ED6" w:rsidRPr="00AE1F97" w:rsidRDefault="00C40ED6" w:rsidP="00C40ED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855D41" w14:textId="2CECCEE5" w:rsidR="00C40ED6" w:rsidRPr="00AE1F97" w:rsidRDefault="00C40ED6" w:rsidP="00EA788A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200</w:t>
            </w:r>
            <w:r w:rsidR="00EA788A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000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0ED6" w:rsidRPr="00AE1F97" w14:paraId="4545D47F" w14:textId="77777777" w:rsidTr="00EA788A">
        <w:trPr>
          <w:cantSplit/>
        </w:trPr>
        <w:tc>
          <w:tcPr>
            <w:tcW w:w="8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7EA8F6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lastRenderedPageBreak/>
              <w:t>R-027</w:t>
            </w:r>
          </w:p>
        </w:tc>
        <w:tc>
          <w:tcPr>
            <w:tcW w:w="14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24EAE4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DCP/ MRP - CMS (</w:t>
            </w:r>
            <w:proofErr w:type="spellStart"/>
            <w:r w:rsidRPr="00AE1F97">
              <w:rPr>
                <w:sz w:val="20"/>
                <w:szCs w:val="20"/>
              </w:rPr>
              <w:t>postup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41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  <w:r w:rsidRPr="00AE1F97">
              <w:rPr>
                <w:sz w:val="20"/>
                <w:szCs w:val="20"/>
              </w:rPr>
              <w:t>)</w:t>
            </w:r>
          </w:p>
        </w:tc>
        <w:tc>
          <w:tcPr>
            <w:tcW w:w="20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53FAAF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registraci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procedurou</w:t>
            </w:r>
            <w:proofErr w:type="spellEnd"/>
            <w:r w:rsidRPr="00AE1F97">
              <w:rPr>
                <w:sz w:val="20"/>
                <w:szCs w:val="20"/>
              </w:rPr>
              <w:t xml:space="preserve"> MPR 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DCP </w:t>
            </w:r>
            <w:proofErr w:type="spellStart"/>
            <w:r w:rsidRPr="00AE1F97">
              <w:rPr>
                <w:sz w:val="20"/>
                <w:szCs w:val="20"/>
              </w:rPr>
              <w:t>procedurou</w:t>
            </w:r>
            <w:proofErr w:type="spellEnd"/>
            <w:r w:rsidRPr="00AE1F97">
              <w:rPr>
                <w:sz w:val="20"/>
                <w:szCs w:val="20"/>
              </w:rPr>
              <w:t xml:space="preserve"> s ČR </w:t>
            </w:r>
            <w:proofErr w:type="spellStart"/>
            <w:r w:rsidRPr="00AE1F97">
              <w:rPr>
                <w:sz w:val="20"/>
                <w:szCs w:val="20"/>
              </w:rPr>
              <w:t>jako</w:t>
            </w:r>
            <w:proofErr w:type="spellEnd"/>
            <w:r w:rsidRPr="00AE1F97">
              <w:rPr>
                <w:sz w:val="20"/>
                <w:szCs w:val="20"/>
              </w:rPr>
              <w:t xml:space="preserve"> CMS</w:t>
            </w:r>
          </w:p>
        </w:tc>
        <w:tc>
          <w:tcPr>
            <w:tcW w:w="5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C4B47C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 xml:space="preserve">a) </w:t>
            </w:r>
            <w:proofErr w:type="spellStart"/>
            <w:r w:rsidRPr="00AE1F97">
              <w:rPr>
                <w:sz w:val="20"/>
                <w:szCs w:val="20"/>
              </w:rPr>
              <w:t>samostatná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(§ 26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čl</w:t>
            </w:r>
            <w:proofErr w:type="spellEnd"/>
            <w:r w:rsidRPr="00AE1F97">
              <w:rPr>
                <w:sz w:val="20"/>
                <w:szCs w:val="20"/>
              </w:rPr>
              <w:t xml:space="preserve">. 8(3) </w:t>
            </w:r>
            <w:proofErr w:type="spellStart"/>
            <w:r w:rsidRPr="00AE1F97">
              <w:rPr>
                <w:sz w:val="20"/>
                <w:szCs w:val="20"/>
              </w:rPr>
              <w:t>směrnice</w:t>
            </w:r>
            <w:proofErr w:type="spellEnd"/>
            <w:r w:rsidRPr="00AE1F97">
              <w:rPr>
                <w:sz w:val="20"/>
                <w:szCs w:val="20"/>
              </w:rPr>
              <w:t xml:space="preserve"> 2001/83/ES)</w:t>
            </w:r>
            <w:r w:rsidRPr="00AE1F97">
              <w:rPr>
                <w:sz w:val="20"/>
                <w:szCs w:val="20"/>
              </w:rPr>
              <w:br/>
              <w:t xml:space="preserve">b) </w:t>
            </w:r>
            <w:proofErr w:type="spellStart"/>
            <w:r w:rsidRPr="00AE1F97">
              <w:rPr>
                <w:sz w:val="20"/>
                <w:szCs w:val="20"/>
              </w:rPr>
              <w:t>literární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(§ 27 </w:t>
            </w:r>
            <w:proofErr w:type="spellStart"/>
            <w:r w:rsidRPr="00AE1F97">
              <w:rPr>
                <w:sz w:val="20"/>
                <w:szCs w:val="20"/>
              </w:rPr>
              <w:t>odst</w:t>
            </w:r>
            <w:proofErr w:type="spellEnd"/>
            <w:r w:rsidRPr="00AE1F97">
              <w:rPr>
                <w:sz w:val="20"/>
                <w:szCs w:val="20"/>
              </w:rPr>
              <w:t xml:space="preserve">. 7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čl</w:t>
            </w:r>
            <w:proofErr w:type="spellEnd"/>
            <w:r w:rsidRPr="00AE1F97">
              <w:rPr>
                <w:sz w:val="20"/>
                <w:szCs w:val="20"/>
              </w:rPr>
              <w:t xml:space="preserve">. 10a </w:t>
            </w:r>
            <w:proofErr w:type="spellStart"/>
            <w:r w:rsidRPr="00AE1F97">
              <w:rPr>
                <w:sz w:val="20"/>
                <w:szCs w:val="20"/>
              </w:rPr>
              <w:t>směrnice</w:t>
            </w:r>
            <w:proofErr w:type="spellEnd"/>
            <w:r w:rsidRPr="00AE1F97">
              <w:rPr>
                <w:sz w:val="20"/>
                <w:szCs w:val="20"/>
              </w:rPr>
              <w:t xml:space="preserve"> 2001/83/ES)</w:t>
            </w:r>
            <w:r w:rsidRPr="00AE1F97">
              <w:rPr>
                <w:sz w:val="20"/>
                <w:szCs w:val="20"/>
              </w:rPr>
              <w:br/>
              <w:t xml:space="preserve">c) </w:t>
            </w:r>
            <w:proofErr w:type="spellStart"/>
            <w:r w:rsidRPr="00AE1F97">
              <w:rPr>
                <w:sz w:val="20"/>
                <w:szCs w:val="20"/>
              </w:rPr>
              <w:t>fixní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kombinace</w:t>
            </w:r>
            <w:proofErr w:type="spellEnd"/>
            <w:r w:rsidRPr="00AE1F97">
              <w:rPr>
                <w:sz w:val="20"/>
                <w:szCs w:val="20"/>
              </w:rPr>
              <w:t xml:space="preserve"> (§ 27 </w:t>
            </w:r>
            <w:proofErr w:type="spellStart"/>
            <w:r w:rsidRPr="00AE1F97">
              <w:rPr>
                <w:sz w:val="20"/>
                <w:szCs w:val="20"/>
              </w:rPr>
              <w:t>odst</w:t>
            </w:r>
            <w:proofErr w:type="spellEnd"/>
            <w:r w:rsidRPr="00AE1F97">
              <w:rPr>
                <w:sz w:val="20"/>
                <w:szCs w:val="20"/>
              </w:rPr>
              <w:t xml:space="preserve">. 8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  <w:r w:rsidRPr="00AE1F97">
              <w:rPr>
                <w:sz w:val="20"/>
                <w:szCs w:val="20"/>
              </w:rPr>
              <w:t xml:space="preserve">- </w:t>
            </w:r>
            <w:proofErr w:type="spellStart"/>
            <w:r w:rsidRPr="00AE1F97">
              <w:rPr>
                <w:sz w:val="20"/>
                <w:szCs w:val="20"/>
              </w:rPr>
              <w:t>čl</w:t>
            </w:r>
            <w:proofErr w:type="spellEnd"/>
            <w:r w:rsidRPr="00AE1F97">
              <w:rPr>
                <w:sz w:val="20"/>
                <w:szCs w:val="20"/>
              </w:rPr>
              <w:t xml:space="preserve">. 10b </w:t>
            </w:r>
            <w:proofErr w:type="spellStart"/>
            <w:r w:rsidRPr="00AE1F97">
              <w:rPr>
                <w:sz w:val="20"/>
                <w:szCs w:val="20"/>
              </w:rPr>
              <w:t>směrnice</w:t>
            </w:r>
            <w:proofErr w:type="spellEnd"/>
            <w:r w:rsidRPr="00AE1F97">
              <w:rPr>
                <w:sz w:val="20"/>
                <w:szCs w:val="20"/>
              </w:rPr>
              <w:t xml:space="preserve"> 2001/83/ES)</w:t>
            </w:r>
            <w:r w:rsidRPr="00AE1F97">
              <w:rPr>
                <w:sz w:val="20"/>
                <w:szCs w:val="20"/>
              </w:rPr>
              <w:br/>
              <w:t xml:space="preserve">d) </w:t>
            </w:r>
            <w:proofErr w:type="spellStart"/>
            <w:r w:rsidRPr="00AE1F97">
              <w:rPr>
                <w:sz w:val="20"/>
                <w:szCs w:val="20"/>
              </w:rPr>
              <w:t>tradiční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rostlinný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přípravek</w:t>
            </w:r>
            <w:proofErr w:type="spellEnd"/>
            <w:r w:rsidRPr="00AE1F97">
              <w:rPr>
                <w:sz w:val="20"/>
                <w:szCs w:val="20"/>
              </w:rPr>
              <w:t xml:space="preserve"> (§ 30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čl</w:t>
            </w:r>
            <w:proofErr w:type="spellEnd"/>
            <w:r w:rsidRPr="00AE1F97">
              <w:rPr>
                <w:sz w:val="20"/>
                <w:szCs w:val="20"/>
              </w:rPr>
              <w:t xml:space="preserve">. 16a </w:t>
            </w:r>
            <w:proofErr w:type="spellStart"/>
            <w:r w:rsidRPr="00AE1F97">
              <w:rPr>
                <w:sz w:val="20"/>
                <w:szCs w:val="20"/>
              </w:rPr>
              <w:t>směrnice</w:t>
            </w:r>
            <w:proofErr w:type="spellEnd"/>
            <w:r w:rsidRPr="00AE1F97">
              <w:rPr>
                <w:sz w:val="20"/>
                <w:szCs w:val="20"/>
              </w:rPr>
              <w:t xml:space="preserve"> 2001/83/ES)</w:t>
            </w:r>
            <w:r w:rsidRPr="00AE1F97">
              <w:rPr>
                <w:sz w:val="20"/>
                <w:szCs w:val="20"/>
              </w:rPr>
              <w:br/>
              <w:t xml:space="preserve">e) </w:t>
            </w:r>
            <w:proofErr w:type="spellStart"/>
            <w:r w:rsidRPr="00AE1F97">
              <w:rPr>
                <w:sz w:val="20"/>
                <w:szCs w:val="20"/>
              </w:rPr>
              <w:t>podobný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biologický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přípravek</w:t>
            </w:r>
            <w:proofErr w:type="spellEnd"/>
            <w:r w:rsidRPr="00AE1F97">
              <w:rPr>
                <w:sz w:val="20"/>
                <w:szCs w:val="20"/>
              </w:rPr>
              <w:t xml:space="preserve"> (§ 27 </w:t>
            </w:r>
            <w:proofErr w:type="spellStart"/>
            <w:r w:rsidRPr="00AE1F97">
              <w:rPr>
                <w:sz w:val="20"/>
                <w:szCs w:val="20"/>
              </w:rPr>
              <w:t>odst</w:t>
            </w:r>
            <w:proofErr w:type="spellEnd"/>
            <w:r w:rsidRPr="00AE1F97">
              <w:rPr>
                <w:sz w:val="20"/>
                <w:szCs w:val="20"/>
              </w:rPr>
              <w:t xml:space="preserve">. 5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čl</w:t>
            </w:r>
            <w:proofErr w:type="spellEnd"/>
            <w:r w:rsidRPr="00AE1F97">
              <w:rPr>
                <w:sz w:val="20"/>
                <w:szCs w:val="20"/>
              </w:rPr>
              <w:t xml:space="preserve">. 10(4) </w:t>
            </w:r>
            <w:proofErr w:type="spellStart"/>
            <w:r w:rsidRPr="00AE1F97">
              <w:rPr>
                <w:sz w:val="20"/>
                <w:szCs w:val="20"/>
              </w:rPr>
              <w:t>směrnice</w:t>
            </w:r>
            <w:proofErr w:type="spellEnd"/>
            <w:r w:rsidRPr="00AE1F97">
              <w:rPr>
                <w:sz w:val="20"/>
                <w:szCs w:val="20"/>
              </w:rPr>
              <w:t xml:space="preserve"> 2001/83/ES)</w:t>
            </w:r>
          </w:p>
        </w:tc>
        <w:tc>
          <w:tcPr>
            <w:tcW w:w="8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4CD9A1" w14:textId="7B0D174B" w:rsidR="00C40ED6" w:rsidRPr="00AE1F97" w:rsidRDefault="00C40ED6" w:rsidP="00EA788A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125</w:t>
            </w:r>
            <w:r w:rsidR="00EA788A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000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0ED6" w:rsidRPr="00AE1F97" w14:paraId="7B54521B" w14:textId="77777777" w:rsidTr="00EA788A">
        <w:trPr>
          <w:cantSplit/>
        </w:trPr>
        <w:tc>
          <w:tcPr>
            <w:tcW w:w="8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F5F244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R-028</w:t>
            </w:r>
          </w:p>
        </w:tc>
        <w:tc>
          <w:tcPr>
            <w:tcW w:w="1412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5BE448" w14:textId="77777777" w:rsidR="00C40ED6" w:rsidRPr="00AE1F97" w:rsidRDefault="00C40ED6" w:rsidP="00C40ED6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51863B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registraci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procedurou</w:t>
            </w:r>
            <w:proofErr w:type="spellEnd"/>
            <w:r w:rsidRPr="00AE1F97">
              <w:rPr>
                <w:sz w:val="20"/>
                <w:szCs w:val="20"/>
              </w:rPr>
              <w:t xml:space="preserve"> MRP 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DCP </w:t>
            </w:r>
            <w:proofErr w:type="spellStart"/>
            <w:r w:rsidRPr="00AE1F97">
              <w:rPr>
                <w:sz w:val="20"/>
                <w:szCs w:val="20"/>
              </w:rPr>
              <w:t>procedurou</w:t>
            </w:r>
            <w:proofErr w:type="spellEnd"/>
            <w:r w:rsidRPr="00AE1F97">
              <w:rPr>
                <w:sz w:val="20"/>
                <w:szCs w:val="20"/>
              </w:rPr>
              <w:t xml:space="preserve"> s ČR </w:t>
            </w:r>
            <w:proofErr w:type="spellStart"/>
            <w:r w:rsidRPr="00AE1F97">
              <w:rPr>
                <w:sz w:val="20"/>
                <w:szCs w:val="20"/>
              </w:rPr>
              <w:t>jako</w:t>
            </w:r>
            <w:proofErr w:type="spellEnd"/>
            <w:r w:rsidRPr="00AE1F97">
              <w:rPr>
                <w:sz w:val="20"/>
                <w:szCs w:val="20"/>
              </w:rPr>
              <w:t xml:space="preserve"> CMS</w:t>
            </w:r>
          </w:p>
        </w:tc>
        <w:tc>
          <w:tcPr>
            <w:tcW w:w="5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976ABE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27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  <w:r w:rsidRPr="00AE1F97">
              <w:rPr>
                <w:sz w:val="20"/>
                <w:szCs w:val="20"/>
              </w:rPr>
              <w:t>:</w:t>
            </w:r>
            <w:r w:rsidRPr="00AE1F97">
              <w:rPr>
                <w:sz w:val="20"/>
                <w:szCs w:val="20"/>
              </w:rPr>
              <w:br/>
              <w:t xml:space="preserve">a) </w:t>
            </w:r>
            <w:proofErr w:type="spellStart"/>
            <w:r w:rsidRPr="00AE1F97">
              <w:rPr>
                <w:sz w:val="20"/>
                <w:szCs w:val="20"/>
              </w:rPr>
              <w:t>generická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(§ 27 </w:t>
            </w:r>
            <w:proofErr w:type="spellStart"/>
            <w:r w:rsidRPr="00AE1F97">
              <w:rPr>
                <w:sz w:val="20"/>
                <w:szCs w:val="20"/>
              </w:rPr>
              <w:t>odst</w:t>
            </w:r>
            <w:proofErr w:type="spellEnd"/>
            <w:r w:rsidRPr="00AE1F97">
              <w:rPr>
                <w:sz w:val="20"/>
                <w:szCs w:val="20"/>
              </w:rPr>
              <w:t xml:space="preserve">. 1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čl</w:t>
            </w:r>
            <w:proofErr w:type="spellEnd"/>
            <w:r w:rsidRPr="00AE1F97">
              <w:rPr>
                <w:sz w:val="20"/>
                <w:szCs w:val="20"/>
              </w:rPr>
              <w:t xml:space="preserve">. 10(1) </w:t>
            </w:r>
            <w:proofErr w:type="spellStart"/>
            <w:r w:rsidRPr="00AE1F97">
              <w:rPr>
                <w:sz w:val="20"/>
                <w:szCs w:val="20"/>
              </w:rPr>
              <w:t>směrnice</w:t>
            </w:r>
            <w:proofErr w:type="spellEnd"/>
            <w:r w:rsidRPr="00AE1F97">
              <w:rPr>
                <w:sz w:val="20"/>
                <w:szCs w:val="20"/>
              </w:rPr>
              <w:t xml:space="preserve"> 2001/83/ES)</w:t>
            </w:r>
            <w:r w:rsidRPr="00AE1F97">
              <w:rPr>
                <w:sz w:val="20"/>
                <w:szCs w:val="20"/>
              </w:rPr>
              <w:br/>
              <w:t xml:space="preserve">b) </w:t>
            </w:r>
            <w:proofErr w:type="spellStart"/>
            <w:r w:rsidRPr="00AE1F97">
              <w:rPr>
                <w:sz w:val="20"/>
                <w:szCs w:val="20"/>
              </w:rPr>
              <w:t>hybridní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(§ 27 </w:t>
            </w:r>
            <w:proofErr w:type="spellStart"/>
            <w:r w:rsidRPr="00AE1F97">
              <w:rPr>
                <w:sz w:val="20"/>
                <w:szCs w:val="20"/>
              </w:rPr>
              <w:t>odst</w:t>
            </w:r>
            <w:proofErr w:type="spellEnd"/>
            <w:r w:rsidRPr="00AE1F97">
              <w:rPr>
                <w:sz w:val="20"/>
                <w:szCs w:val="20"/>
              </w:rPr>
              <w:t xml:space="preserve">. 4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čl</w:t>
            </w:r>
            <w:proofErr w:type="spellEnd"/>
            <w:r w:rsidRPr="00AE1F97">
              <w:rPr>
                <w:sz w:val="20"/>
                <w:szCs w:val="20"/>
              </w:rPr>
              <w:t xml:space="preserve">. 10(3) </w:t>
            </w:r>
            <w:proofErr w:type="spellStart"/>
            <w:r w:rsidRPr="00AE1F97">
              <w:rPr>
                <w:sz w:val="20"/>
                <w:szCs w:val="20"/>
              </w:rPr>
              <w:t>směrnice</w:t>
            </w:r>
            <w:proofErr w:type="spellEnd"/>
            <w:r w:rsidRPr="00AE1F97">
              <w:rPr>
                <w:sz w:val="20"/>
                <w:szCs w:val="20"/>
              </w:rPr>
              <w:t xml:space="preserve"> 2001/83/ES)</w:t>
            </w:r>
            <w:r w:rsidRPr="00AE1F97">
              <w:rPr>
                <w:sz w:val="20"/>
                <w:szCs w:val="20"/>
              </w:rPr>
              <w:br/>
              <w:t xml:space="preserve">c) </w:t>
            </w:r>
            <w:proofErr w:type="spellStart"/>
            <w:r w:rsidRPr="00AE1F97">
              <w:rPr>
                <w:sz w:val="20"/>
                <w:szCs w:val="20"/>
              </w:rPr>
              <w:t>informovaný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souhlas</w:t>
            </w:r>
            <w:proofErr w:type="spellEnd"/>
            <w:r w:rsidRPr="00AE1F97">
              <w:rPr>
                <w:sz w:val="20"/>
                <w:szCs w:val="20"/>
              </w:rPr>
              <w:t xml:space="preserve"> (§ 27 </w:t>
            </w:r>
            <w:proofErr w:type="spellStart"/>
            <w:r w:rsidRPr="00AE1F97">
              <w:rPr>
                <w:sz w:val="20"/>
                <w:szCs w:val="20"/>
              </w:rPr>
              <w:t>odst</w:t>
            </w:r>
            <w:proofErr w:type="spellEnd"/>
            <w:r w:rsidRPr="00AE1F97">
              <w:rPr>
                <w:sz w:val="20"/>
                <w:szCs w:val="20"/>
              </w:rPr>
              <w:t xml:space="preserve">. 9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čl</w:t>
            </w:r>
            <w:proofErr w:type="spellEnd"/>
            <w:r w:rsidRPr="00AE1F97">
              <w:rPr>
                <w:sz w:val="20"/>
                <w:szCs w:val="20"/>
              </w:rPr>
              <w:t xml:space="preserve">. 10c </w:t>
            </w:r>
            <w:proofErr w:type="spellStart"/>
            <w:r w:rsidRPr="00AE1F97">
              <w:rPr>
                <w:sz w:val="20"/>
                <w:szCs w:val="20"/>
              </w:rPr>
              <w:t>směrnice</w:t>
            </w:r>
            <w:proofErr w:type="spellEnd"/>
            <w:r w:rsidRPr="00AE1F97">
              <w:rPr>
                <w:sz w:val="20"/>
                <w:szCs w:val="20"/>
              </w:rPr>
              <w:t xml:space="preserve"> 2001/83/ES)</w:t>
            </w:r>
            <w:r w:rsidRPr="00AE1F97">
              <w:rPr>
                <w:sz w:val="20"/>
                <w:szCs w:val="20"/>
              </w:rPr>
              <w:br/>
              <w:t xml:space="preserve">d) </w:t>
            </w:r>
            <w:proofErr w:type="spellStart"/>
            <w:r w:rsidRPr="00AE1F97">
              <w:rPr>
                <w:sz w:val="20"/>
                <w:szCs w:val="20"/>
              </w:rPr>
              <w:t>homeopatikum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registrované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zjednodušeným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postupem</w:t>
            </w:r>
            <w:proofErr w:type="spellEnd"/>
            <w:r w:rsidRPr="00AE1F97">
              <w:rPr>
                <w:sz w:val="20"/>
                <w:szCs w:val="20"/>
              </w:rPr>
              <w:t xml:space="preserve"> (§ 28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čl</w:t>
            </w:r>
            <w:proofErr w:type="spellEnd"/>
            <w:r w:rsidRPr="00AE1F97">
              <w:rPr>
                <w:sz w:val="20"/>
                <w:szCs w:val="20"/>
              </w:rPr>
              <w:t xml:space="preserve">. 14 </w:t>
            </w:r>
            <w:proofErr w:type="spellStart"/>
            <w:r w:rsidRPr="00AE1F97">
              <w:rPr>
                <w:sz w:val="20"/>
                <w:szCs w:val="20"/>
              </w:rPr>
              <w:t>směrnice</w:t>
            </w:r>
            <w:proofErr w:type="spellEnd"/>
            <w:r w:rsidRPr="00AE1F97">
              <w:rPr>
                <w:sz w:val="20"/>
                <w:szCs w:val="20"/>
              </w:rPr>
              <w:t xml:space="preserve"> 2001/83/ES)</w:t>
            </w:r>
          </w:p>
        </w:tc>
        <w:tc>
          <w:tcPr>
            <w:tcW w:w="8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E69E52" w14:textId="4043899D" w:rsidR="00C40ED6" w:rsidRPr="00AE1F97" w:rsidRDefault="00C40ED6" w:rsidP="00EA788A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105</w:t>
            </w:r>
            <w:r w:rsidR="00EA788A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000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0ED6" w:rsidRPr="00AE1F97" w14:paraId="0823389C" w14:textId="77777777" w:rsidTr="00EA788A">
        <w:trPr>
          <w:cantSplit/>
        </w:trPr>
        <w:tc>
          <w:tcPr>
            <w:tcW w:w="8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DECDFB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R-030</w:t>
            </w:r>
          </w:p>
        </w:tc>
        <w:tc>
          <w:tcPr>
            <w:tcW w:w="141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A9114BD" w14:textId="77777777" w:rsidR="00C40ED6" w:rsidRPr="00AE1F97" w:rsidRDefault="00C40ED6" w:rsidP="00C40ED6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D5688E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registraci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procedurou</w:t>
            </w:r>
            <w:proofErr w:type="spellEnd"/>
            <w:r w:rsidRPr="00AE1F97">
              <w:rPr>
                <w:sz w:val="20"/>
                <w:szCs w:val="20"/>
              </w:rPr>
              <w:t xml:space="preserve"> MRP 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DCP </w:t>
            </w:r>
            <w:proofErr w:type="spellStart"/>
            <w:r w:rsidRPr="00AE1F97">
              <w:rPr>
                <w:sz w:val="20"/>
                <w:szCs w:val="20"/>
              </w:rPr>
              <w:t>procedurou</w:t>
            </w:r>
            <w:proofErr w:type="spellEnd"/>
            <w:r w:rsidRPr="00AE1F97">
              <w:rPr>
                <w:sz w:val="20"/>
                <w:szCs w:val="20"/>
              </w:rPr>
              <w:t xml:space="preserve"> s ČR </w:t>
            </w:r>
            <w:proofErr w:type="spellStart"/>
            <w:r w:rsidRPr="00AE1F97">
              <w:rPr>
                <w:sz w:val="20"/>
                <w:szCs w:val="20"/>
              </w:rPr>
              <w:t>jako</w:t>
            </w:r>
            <w:proofErr w:type="spellEnd"/>
            <w:r w:rsidRPr="00AE1F97">
              <w:rPr>
                <w:sz w:val="20"/>
                <w:szCs w:val="20"/>
              </w:rPr>
              <w:t xml:space="preserve"> CMS</w:t>
            </w:r>
          </w:p>
        </w:tc>
        <w:tc>
          <w:tcPr>
            <w:tcW w:w="5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18FDE2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další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síla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léková</w:t>
            </w:r>
            <w:proofErr w:type="spellEnd"/>
            <w:r w:rsidRPr="00AE1F97">
              <w:rPr>
                <w:sz w:val="20"/>
                <w:szCs w:val="20"/>
              </w:rPr>
              <w:t xml:space="preserve"> forma, </w:t>
            </w:r>
            <w:proofErr w:type="spellStart"/>
            <w:r w:rsidRPr="00AE1F97">
              <w:rPr>
                <w:sz w:val="20"/>
                <w:szCs w:val="20"/>
              </w:rPr>
              <w:t>rozšíření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registrace</w:t>
            </w:r>
            <w:proofErr w:type="spellEnd"/>
          </w:p>
        </w:tc>
        <w:tc>
          <w:tcPr>
            <w:tcW w:w="8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D088F7" w14:textId="7A031F21" w:rsidR="00C40ED6" w:rsidRPr="00AE1F97" w:rsidRDefault="00C40ED6" w:rsidP="00EA788A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45</w:t>
            </w:r>
            <w:r w:rsidR="00EA788A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000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0ED6" w:rsidRPr="00AE1F97" w14:paraId="71C70CF9" w14:textId="77777777" w:rsidTr="00EA788A">
        <w:trPr>
          <w:cantSplit/>
        </w:trPr>
        <w:tc>
          <w:tcPr>
            <w:tcW w:w="8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3F7A15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R-031</w:t>
            </w:r>
          </w:p>
        </w:tc>
        <w:tc>
          <w:tcPr>
            <w:tcW w:w="1412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3B676D" w14:textId="77777777" w:rsidR="00C40ED6" w:rsidRPr="00AE1F97" w:rsidRDefault="00C40ED6" w:rsidP="00C40ED6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FB7461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registraci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procedurou</w:t>
            </w:r>
            <w:proofErr w:type="spellEnd"/>
            <w:r w:rsidRPr="00AE1F97">
              <w:rPr>
                <w:sz w:val="20"/>
                <w:szCs w:val="20"/>
              </w:rPr>
              <w:t xml:space="preserve"> MRP 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DCP </w:t>
            </w:r>
            <w:proofErr w:type="spellStart"/>
            <w:r w:rsidRPr="00AE1F97">
              <w:rPr>
                <w:sz w:val="20"/>
                <w:szCs w:val="20"/>
              </w:rPr>
              <w:t>procedurou</w:t>
            </w:r>
            <w:proofErr w:type="spellEnd"/>
            <w:r w:rsidRPr="00AE1F97">
              <w:rPr>
                <w:sz w:val="20"/>
                <w:szCs w:val="20"/>
              </w:rPr>
              <w:t xml:space="preserve"> s ČR </w:t>
            </w:r>
            <w:proofErr w:type="spellStart"/>
            <w:r w:rsidRPr="00AE1F97">
              <w:rPr>
                <w:sz w:val="20"/>
                <w:szCs w:val="20"/>
              </w:rPr>
              <w:t>jako</w:t>
            </w:r>
            <w:proofErr w:type="spellEnd"/>
            <w:r w:rsidRPr="00AE1F97">
              <w:rPr>
                <w:sz w:val="20"/>
                <w:szCs w:val="20"/>
              </w:rPr>
              <w:t xml:space="preserve"> CMS</w:t>
            </w:r>
          </w:p>
        </w:tc>
        <w:tc>
          <w:tcPr>
            <w:tcW w:w="5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AC4E0F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registrace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zcela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totožného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přípravku</w:t>
            </w:r>
            <w:proofErr w:type="spellEnd"/>
            <w:r w:rsidRPr="00AE1F97">
              <w:rPr>
                <w:sz w:val="20"/>
                <w:szCs w:val="20"/>
              </w:rPr>
              <w:t xml:space="preserve"> pod </w:t>
            </w:r>
            <w:proofErr w:type="spellStart"/>
            <w:r w:rsidRPr="00AE1F97">
              <w:rPr>
                <w:sz w:val="20"/>
                <w:szCs w:val="20"/>
              </w:rPr>
              <w:t>jiným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názvem</w:t>
            </w:r>
            <w:proofErr w:type="spellEnd"/>
            <w:r w:rsidRPr="00AE1F97">
              <w:rPr>
                <w:sz w:val="20"/>
                <w:szCs w:val="20"/>
              </w:rPr>
              <w:t xml:space="preserve"> (</w:t>
            </w:r>
            <w:proofErr w:type="spellStart"/>
            <w:r w:rsidRPr="00AE1F97">
              <w:rPr>
                <w:sz w:val="20"/>
                <w:szCs w:val="20"/>
              </w:rPr>
              <w:t>duplikátu</w:t>
            </w:r>
            <w:proofErr w:type="spellEnd"/>
            <w:r w:rsidRPr="00AE1F97">
              <w:rPr>
                <w:sz w:val="20"/>
                <w:szCs w:val="20"/>
              </w:rPr>
              <w:t>)</w:t>
            </w:r>
          </w:p>
        </w:tc>
        <w:tc>
          <w:tcPr>
            <w:tcW w:w="8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3B6CBB" w14:textId="64CE1FAF" w:rsidR="00C40ED6" w:rsidRPr="00AE1F97" w:rsidRDefault="00C40ED6" w:rsidP="00EA788A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35</w:t>
            </w:r>
            <w:r w:rsidR="00EA788A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000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0ED6" w:rsidRPr="00AE1F97" w14:paraId="3C8C3D90" w14:textId="77777777" w:rsidTr="00EA788A">
        <w:trPr>
          <w:cantSplit/>
        </w:trPr>
        <w:tc>
          <w:tcPr>
            <w:tcW w:w="8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49961A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R-052</w:t>
            </w:r>
          </w:p>
        </w:tc>
        <w:tc>
          <w:tcPr>
            <w:tcW w:w="141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E106825" w14:textId="77777777" w:rsidR="00C40ED6" w:rsidRPr="00AE1F97" w:rsidRDefault="00C40ED6" w:rsidP="00C40ED6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78214B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změnu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registrace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typu</w:t>
            </w:r>
            <w:proofErr w:type="spellEnd"/>
            <w:r w:rsidRPr="00AE1F97">
              <w:rPr>
                <w:sz w:val="20"/>
                <w:szCs w:val="20"/>
              </w:rPr>
              <w:t xml:space="preserve"> II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35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  <w:r w:rsidRPr="00AE1F97">
              <w:rPr>
                <w:sz w:val="20"/>
                <w:szCs w:val="20"/>
              </w:rPr>
              <w:t xml:space="preserve"> v </w:t>
            </w:r>
            <w:proofErr w:type="spellStart"/>
            <w:r w:rsidRPr="00AE1F97">
              <w:rPr>
                <w:sz w:val="20"/>
                <w:szCs w:val="20"/>
              </w:rPr>
              <w:t>modulu</w:t>
            </w:r>
            <w:proofErr w:type="spellEnd"/>
            <w:r w:rsidRPr="00AE1F97">
              <w:rPr>
                <w:sz w:val="20"/>
                <w:szCs w:val="20"/>
              </w:rPr>
              <w:t xml:space="preserve"> 3, </w:t>
            </w:r>
            <w:proofErr w:type="spellStart"/>
            <w:r w:rsidRPr="00AE1F97">
              <w:rPr>
                <w:sz w:val="20"/>
                <w:szCs w:val="20"/>
              </w:rPr>
              <w:t>jejíž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součástí</w:t>
            </w:r>
            <w:proofErr w:type="spellEnd"/>
            <w:r w:rsidRPr="00AE1F97">
              <w:rPr>
                <w:sz w:val="20"/>
                <w:szCs w:val="20"/>
              </w:rPr>
              <w:t xml:space="preserve"> je </w:t>
            </w:r>
            <w:proofErr w:type="spellStart"/>
            <w:r w:rsidRPr="00AE1F97">
              <w:rPr>
                <w:sz w:val="20"/>
                <w:szCs w:val="20"/>
              </w:rPr>
              <w:t>nová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studie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bioekvivalence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studie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komparability</w:t>
            </w:r>
            <w:proofErr w:type="spellEnd"/>
            <w:r w:rsidRPr="00AE1F97">
              <w:rPr>
                <w:sz w:val="20"/>
                <w:szCs w:val="20"/>
              </w:rPr>
              <w:t xml:space="preserve"> u </w:t>
            </w:r>
            <w:proofErr w:type="spellStart"/>
            <w:r w:rsidRPr="00AE1F97">
              <w:rPr>
                <w:sz w:val="20"/>
                <w:szCs w:val="20"/>
              </w:rPr>
              <w:t>biologických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přípravků</w:t>
            </w:r>
            <w:proofErr w:type="spellEnd"/>
          </w:p>
        </w:tc>
        <w:tc>
          <w:tcPr>
            <w:tcW w:w="5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A20986" w14:textId="77777777" w:rsidR="00C40ED6" w:rsidRPr="00AE1F97" w:rsidRDefault="00C40ED6" w:rsidP="00C40ED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5413E7" w14:textId="52A26F97" w:rsidR="00C40ED6" w:rsidRPr="00AE1F97" w:rsidRDefault="00C40ED6" w:rsidP="00EA788A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80</w:t>
            </w:r>
            <w:r w:rsidR="00EA788A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000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0ED6" w:rsidRPr="00AE1F97" w14:paraId="7F00053E" w14:textId="77777777" w:rsidTr="00EA788A">
        <w:trPr>
          <w:cantSplit/>
        </w:trPr>
        <w:tc>
          <w:tcPr>
            <w:tcW w:w="8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22A370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R-032</w:t>
            </w:r>
          </w:p>
        </w:tc>
        <w:tc>
          <w:tcPr>
            <w:tcW w:w="141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AE4EFA2" w14:textId="77777777" w:rsidR="00C40ED6" w:rsidRPr="00AE1F97" w:rsidRDefault="00C40ED6" w:rsidP="00C40ED6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C9DBB7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změnu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registrace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typu</w:t>
            </w:r>
            <w:proofErr w:type="spellEnd"/>
            <w:r w:rsidRPr="00AE1F97">
              <w:rPr>
                <w:sz w:val="20"/>
                <w:szCs w:val="20"/>
              </w:rPr>
              <w:t xml:space="preserve"> II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35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</w:p>
        </w:tc>
        <w:tc>
          <w:tcPr>
            <w:tcW w:w="5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FEC85B" w14:textId="77777777" w:rsidR="00C40ED6" w:rsidRPr="00AE1F97" w:rsidRDefault="00C40ED6" w:rsidP="00C40ED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5932D6" w14:textId="3C9FC6BA" w:rsidR="00C40ED6" w:rsidRPr="00AE1F97" w:rsidRDefault="00C40ED6" w:rsidP="00EA788A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55</w:t>
            </w:r>
            <w:r w:rsidR="00EA788A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000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0ED6" w:rsidRPr="00AE1F97" w14:paraId="471B9220" w14:textId="77777777" w:rsidTr="00EA788A">
        <w:trPr>
          <w:cantSplit/>
        </w:trPr>
        <w:tc>
          <w:tcPr>
            <w:tcW w:w="8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D622FF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R-033</w:t>
            </w:r>
          </w:p>
        </w:tc>
        <w:tc>
          <w:tcPr>
            <w:tcW w:w="141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80953B3" w14:textId="77777777" w:rsidR="00C40ED6" w:rsidRPr="00AE1F97" w:rsidRDefault="00C40ED6" w:rsidP="00C40ED6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DCC34E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změnu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registrace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typu</w:t>
            </w:r>
            <w:proofErr w:type="spellEnd"/>
            <w:r w:rsidRPr="00AE1F97">
              <w:rPr>
                <w:sz w:val="20"/>
                <w:szCs w:val="20"/>
              </w:rPr>
              <w:t xml:space="preserve"> IB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35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</w:p>
        </w:tc>
        <w:tc>
          <w:tcPr>
            <w:tcW w:w="5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3D79E7" w14:textId="77777777" w:rsidR="00C40ED6" w:rsidRPr="00AE1F97" w:rsidRDefault="00C40ED6" w:rsidP="00C40ED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7A6257" w14:textId="5897A35D" w:rsidR="00C40ED6" w:rsidRPr="00AE1F97" w:rsidRDefault="00C40ED6" w:rsidP="00EA788A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10</w:t>
            </w:r>
            <w:r w:rsidR="00EA788A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000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0ED6" w:rsidRPr="00AE1F97" w14:paraId="2A0AF2F5" w14:textId="77777777" w:rsidTr="00EA788A">
        <w:trPr>
          <w:cantSplit/>
        </w:trPr>
        <w:tc>
          <w:tcPr>
            <w:tcW w:w="8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C1AC65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R-034</w:t>
            </w:r>
          </w:p>
        </w:tc>
        <w:tc>
          <w:tcPr>
            <w:tcW w:w="141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BFF5F35" w14:textId="77777777" w:rsidR="00C40ED6" w:rsidRPr="00AE1F97" w:rsidRDefault="00C40ED6" w:rsidP="00C40ED6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F436C9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změnu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registrace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typu</w:t>
            </w:r>
            <w:proofErr w:type="spellEnd"/>
            <w:r w:rsidRPr="00AE1F97">
              <w:rPr>
                <w:sz w:val="20"/>
                <w:szCs w:val="20"/>
              </w:rPr>
              <w:t xml:space="preserve"> IA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35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  <w:r w:rsidRPr="00AE1F97">
              <w:rPr>
                <w:sz w:val="20"/>
                <w:szCs w:val="20"/>
              </w:rPr>
              <w:t xml:space="preserve"> a </w:t>
            </w: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změnu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označení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obalu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příbalové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informace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která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nesouvisí</w:t>
            </w:r>
            <w:proofErr w:type="spellEnd"/>
            <w:r w:rsidRPr="00AE1F97">
              <w:rPr>
                <w:sz w:val="20"/>
                <w:szCs w:val="20"/>
              </w:rPr>
              <w:t xml:space="preserve"> se </w:t>
            </w:r>
            <w:proofErr w:type="spellStart"/>
            <w:r w:rsidRPr="00AE1F97">
              <w:rPr>
                <w:sz w:val="20"/>
                <w:szCs w:val="20"/>
              </w:rPr>
              <w:t>souhrnem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údajů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přípravku</w:t>
            </w:r>
            <w:proofErr w:type="spellEnd"/>
          </w:p>
        </w:tc>
        <w:tc>
          <w:tcPr>
            <w:tcW w:w="5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E6C89C" w14:textId="77777777" w:rsidR="00C40ED6" w:rsidRPr="00AE1F97" w:rsidRDefault="00C40ED6" w:rsidP="00C40ED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AAF1CC" w14:textId="4C62FFCD" w:rsidR="00C40ED6" w:rsidRPr="00AE1F97" w:rsidRDefault="00C40ED6" w:rsidP="00EA788A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4</w:t>
            </w:r>
            <w:r w:rsidR="00EA788A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000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0ED6" w:rsidRPr="00AE1F97" w14:paraId="0B496EC9" w14:textId="77777777" w:rsidTr="00EA788A">
        <w:trPr>
          <w:cantSplit/>
        </w:trPr>
        <w:tc>
          <w:tcPr>
            <w:tcW w:w="8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175E4D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R-035</w:t>
            </w:r>
          </w:p>
        </w:tc>
        <w:tc>
          <w:tcPr>
            <w:tcW w:w="141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8895369" w14:textId="77777777" w:rsidR="00C40ED6" w:rsidRPr="00AE1F97" w:rsidRDefault="00C40ED6" w:rsidP="00C40ED6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51E020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prodloužení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platnosti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registrace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34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</w:p>
        </w:tc>
        <w:tc>
          <w:tcPr>
            <w:tcW w:w="5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10101B" w14:textId="77777777" w:rsidR="00C40ED6" w:rsidRPr="00AE1F97" w:rsidRDefault="00C40ED6" w:rsidP="00C40ED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46A58A" w14:textId="0CFC2D39" w:rsidR="00C40ED6" w:rsidRPr="00AE1F97" w:rsidRDefault="00C40ED6" w:rsidP="00EA788A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80</w:t>
            </w:r>
            <w:r w:rsidR="00EA788A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000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0ED6" w:rsidRPr="00AE1F97" w14:paraId="41224440" w14:textId="77777777" w:rsidTr="00EA788A">
        <w:trPr>
          <w:cantSplit/>
        </w:trPr>
        <w:tc>
          <w:tcPr>
            <w:tcW w:w="8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2BCBB8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R-036</w:t>
            </w:r>
          </w:p>
        </w:tc>
        <w:tc>
          <w:tcPr>
            <w:tcW w:w="350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331C3F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souběžného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dovozu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léčivého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45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</w:p>
        </w:tc>
        <w:tc>
          <w:tcPr>
            <w:tcW w:w="5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CF84E4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  <w:r w:rsidRPr="00AE1F97">
              <w:rPr>
                <w:sz w:val="20"/>
                <w:szCs w:val="20"/>
              </w:rPr>
              <w:t xml:space="preserve"> pro </w:t>
            </w:r>
            <w:proofErr w:type="spellStart"/>
            <w:r w:rsidRPr="00AE1F97">
              <w:rPr>
                <w:sz w:val="20"/>
                <w:szCs w:val="20"/>
              </w:rPr>
              <w:t>jeden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stát</w:t>
            </w:r>
            <w:proofErr w:type="spellEnd"/>
            <w:r w:rsidRPr="00AE1F97">
              <w:rPr>
                <w:sz w:val="20"/>
                <w:szCs w:val="20"/>
              </w:rPr>
              <w:t xml:space="preserve">, ze </w:t>
            </w:r>
            <w:proofErr w:type="spellStart"/>
            <w:r w:rsidRPr="00AE1F97">
              <w:rPr>
                <w:sz w:val="20"/>
                <w:szCs w:val="20"/>
              </w:rPr>
              <w:t>kterého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bude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daný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léčivý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přípravek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dovážen</w:t>
            </w:r>
            <w:proofErr w:type="spellEnd"/>
          </w:p>
        </w:tc>
        <w:tc>
          <w:tcPr>
            <w:tcW w:w="8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29D6CC" w14:textId="415F9DB4" w:rsidR="00C40ED6" w:rsidRPr="00AE1F97" w:rsidRDefault="00C40ED6" w:rsidP="00EA788A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60</w:t>
            </w:r>
            <w:r w:rsidR="00EA788A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000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0ED6" w:rsidRPr="00AE1F97" w14:paraId="3B2DDB00" w14:textId="77777777" w:rsidTr="00EA788A">
        <w:trPr>
          <w:cantSplit/>
        </w:trPr>
        <w:tc>
          <w:tcPr>
            <w:tcW w:w="8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A1138E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lastRenderedPageBreak/>
              <w:t>R-037</w:t>
            </w:r>
          </w:p>
        </w:tc>
        <w:tc>
          <w:tcPr>
            <w:tcW w:w="350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781349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souběžného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dovozu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léčivého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45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</w:p>
        </w:tc>
        <w:tc>
          <w:tcPr>
            <w:tcW w:w="5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88DC84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  <w:r w:rsidRPr="00AE1F97">
              <w:rPr>
                <w:sz w:val="20"/>
                <w:szCs w:val="20"/>
              </w:rPr>
              <w:t xml:space="preserve"> pro </w:t>
            </w:r>
            <w:proofErr w:type="spellStart"/>
            <w:r w:rsidRPr="00AE1F97">
              <w:rPr>
                <w:sz w:val="20"/>
                <w:szCs w:val="20"/>
              </w:rPr>
              <w:t>každou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další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sílu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téhož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přípravku</w:t>
            </w:r>
            <w:proofErr w:type="spellEnd"/>
            <w:r w:rsidRPr="00AE1F97">
              <w:rPr>
                <w:sz w:val="20"/>
                <w:szCs w:val="20"/>
              </w:rPr>
              <w:t xml:space="preserve"> ze </w:t>
            </w:r>
            <w:proofErr w:type="spellStart"/>
            <w:r w:rsidRPr="00AE1F97">
              <w:rPr>
                <w:sz w:val="20"/>
                <w:szCs w:val="20"/>
              </w:rPr>
              <w:t>stejného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státu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dovozu</w:t>
            </w:r>
            <w:proofErr w:type="spellEnd"/>
          </w:p>
        </w:tc>
        <w:tc>
          <w:tcPr>
            <w:tcW w:w="8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809DAE" w14:textId="10523C0E" w:rsidR="00C40ED6" w:rsidRPr="00AE1F97" w:rsidRDefault="00C40ED6" w:rsidP="00EA788A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25</w:t>
            </w:r>
            <w:r w:rsidR="00EA788A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000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0ED6" w:rsidRPr="00AE1F97" w14:paraId="593BF1D0" w14:textId="77777777" w:rsidTr="00EA788A">
        <w:trPr>
          <w:cantSplit/>
        </w:trPr>
        <w:tc>
          <w:tcPr>
            <w:tcW w:w="8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377114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R-038</w:t>
            </w:r>
          </w:p>
        </w:tc>
        <w:tc>
          <w:tcPr>
            <w:tcW w:w="350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FA038E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souběžného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dovozu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léčivého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45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</w:p>
        </w:tc>
        <w:tc>
          <w:tcPr>
            <w:tcW w:w="5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6718A8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  <w:r w:rsidRPr="00AE1F97">
              <w:rPr>
                <w:sz w:val="20"/>
                <w:szCs w:val="20"/>
              </w:rPr>
              <w:t xml:space="preserve"> pro </w:t>
            </w:r>
            <w:proofErr w:type="spellStart"/>
            <w:r w:rsidRPr="00AE1F97">
              <w:rPr>
                <w:sz w:val="20"/>
                <w:szCs w:val="20"/>
              </w:rPr>
              <w:t>jeden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stát</w:t>
            </w:r>
            <w:proofErr w:type="spellEnd"/>
            <w:r w:rsidRPr="00AE1F97">
              <w:rPr>
                <w:sz w:val="20"/>
                <w:szCs w:val="20"/>
              </w:rPr>
              <w:t xml:space="preserve">, ze </w:t>
            </w:r>
            <w:proofErr w:type="spellStart"/>
            <w:r w:rsidRPr="00AE1F97">
              <w:rPr>
                <w:sz w:val="20"/>
                <w:szCs w:val="20"/>
              </w:rPr>
              <w:t>kterého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bude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daný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léčivý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přípravek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dovážen</w:t>
            </w:r>
            <w:proofErr w:type="spellEnd"/>
            <w:r w:rsidRPr="00AE1F97">
              <w:rPr>
                <w:sz w:val="20"/>
                <w:szCs w:val="20"/>
              </w:rPr>
              <w:t xml:space="preserve">, s </w:t>
            </w:r>
            <w:proofErr w:type="spellStart"/>
            <w:r w:rsidRPr="00AE1F97">
              <w:rPr>
                <w:sz w:val="20"/>
                <w:szCs w:val="20"/>
              </w:rPr>
              <w:t>náročnějším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posouzením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údajů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terapeutické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srovnatelnosti</w:t>
            </w:r>
            <w:proofErr w:type="spellEnd"/>
            <w:r w:rsidRPr="00AE1F97">
              <w:rPr>
                <w:sz w:val="20"/>
                <w:szCs w:val="20"/>
              </w:rPr>
              <w:t xml:space="preserve"> (</w:t>
            </w:r>
            <w:proofErr w:type="spellStart"/>
            <w:r w:rsidRPr="00AE1F97">
              <w:rPr>
                <w:sz w:val="20"/>
                <w:szCs w:val="20"/>
              </w:rPr>
              <w:t>např</w:t>
            </w:r>
            <w:proofErr w:type="spellEnd"/>
            <w:r w:rsidRPr="00AE1F97">
              <w:rPr>
                <w:sz w:val="20"/>
                <w:szCs w:val="20"/>
              </w:rPr>
              <w:t xml:space="preserve">. </w:t>
            </w:r>
            <w:proofErr w:type="spellStart"/>
            <w:r w:rsidRPr="00AE1F97">
              <w:rPr>
                <w:sz w:val="20"/>
                <w:szCs w:val="20"/>
              </w:rPr>
              <w:t>studie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bioekvivalence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samostatné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stabilitní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studie</w:t>
            </w:r>
            <w:proofErr w:type="spellEnd"/>
            <w:r w:rsidRPr="00AE1F97">
              <w:rPr>
                <w:sz w:val="20"/>
                <w:szCs w:val="20"/>
              </w:rPr>
              <w:t>)</w:t>
            </w:r>
          </w:p>
        </w:tc>
        <w:tc>
          <w:tcPr>
            <w:tcW w:w="8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29B61B" w14:textId="3DD69677" w:rsidR="00C40ED6" w:rsidRPr="00AE1F97" w:rsidRDefault="00C40ED6" w:rsidP="00EA788A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80</w:t>
            </w:r>
            <w:r w:rsidR="00EA788A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000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0ED6" w:rsidRPr="00AE1F97" w14:paraId="4CA173D7" w14:textId="77777777" w:rsidTr="00EA788A">
        <w:trPr>
          <w:cantSplit/>
        </w:trPr>
        <w:tc>
          <w:tcPr>
            <w:tcW w:w="8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B8A7C1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R-039</w:t>
            </w:r>
          </w:p>
        </w:tc>
        <w:tc>
          <w:tcPr>
            <w:tcW w:w="350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08863C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prodloužení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souběžného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dovozu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léčivého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45 </w:t>
            </w:r>
            <w:proofErr w:type="spellStart"/>
            <w:r w:rsidRPr="00AE1F97">
              <w:rPr>
                <w:sz w:val="20"/>
                <w:szCs w:val="20"/>
              </w:rPr>
              <w:t>odst</w:t>
            </w:r>
            <w:proofErr w:type="spellEnd"/>
            <w:r w:rsidRPr="00AE1F97">
              <w:rPr>
                <w:sz w:val="20"/>
                <w:szCs w:val="20"/>
              </w:rPr>
              <w:t xml:space="preserve">. 8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</w:p>
        </w:tc>
        <w:tc>
          <w:tcPr>
            <w:tcW w:w="5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126DA9" w14:textId="77777777" w:rsidR="00C40ED6" w:rsidRPr="00AE1F97" w:rsidRDefault="00C40ED6" w:rsidP="00C40ED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05B945" w14:textId="6C57219A" w:rsidR="00C40ED6" w:rsidRPr="00AE1F97" w:rsidRDefault="00C40ED6" w:rsidP="00EA788A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30</w:t>
            </w:r>
            <w:r w:rsidR="00EA788A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000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0ED6" w:rsidRPr="00AE1F97" w14:paraId="08FE18A2" w14:textId="77777777" w:rsidTr="00EA788A">
        <w:trPr>
          <w:cantSplit/>
        </w:trPr>
        <w:tc>
          <w:tcPr>
            <w:tcW w:w="8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E5EEE5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R-041</w:t>
            </w:r>
          </w:p>
        </w:tc>
        <w:tc>
          <w:tcPr>
            <w:tcW w:w="1412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0AC7B1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DCP/RMS (</w:t>
            </w:r>
            <w:proofErr w:type="spellStart"/>
            <w:r w:rsidRPr="00AE1F97">
              <w:rPr>
                <w:sz w:val="20"/>
                <w:szCs w:val="20"/>
              </w:rPr>
              <w:t>postup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41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  <w:r w:rsidRPr="00AE1F97">
              <w:rPr>
                <w:sz w:val="20"/>
                <w:szCs w:val="20"/>
              </w:rPr>
              <w:t>)</w:t>
            </w:r>
          </w:p>
        </w:tc>
        <w:tc>
          <w:tcPr>
            <w:tcW w:w="20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9BBED9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registraci</w:t>
            </w:r>
            <w:proofErr w:type="spellEnd"/>
            <w:r w:rsidRPr="00AE1F97">
              <w:rPr>
                <w:sz w:val="20"/>
                <w:szCs w:val="20"/>
              </w:rPr>
              <w:t xml:space="preserve"> DCP </w:t>
            </w:r>
            <w:proofErr w:type="spellStart"/>
            <w:r w:rsidRPr="00AE1F97">
              <w:rPr>
                <w:sz w:val="20"/>
                <w:szCs w:val="20"/>
              </w:rPr>
              <w:t>procedurou</w:t>
            </w:r>
            <w:proofErr w:type="spellEnd"/>
            <w:r w:rsidRPr="00AE1F97">
              <w:rPr>
                <w:sz w:val="20"/>
                <w:szCs w:val="20"/>
              </w:rPr>
              <w:t xml:space="preserve"> s ČR </w:t>
            </w:r>
            <w:proofErr w:type="spellStart"/>
            <w:r w:rsidRPr="00AE1F97">
              <w:rPr>
                <w:sz w:val="20"/>
                <w:szCs w:val="20"/>
              </w:rPr>
              <w:t>jako</w:t>
            </w:r>
            <w:proofErr w:type="spellEnd"/>
            <w:r w:rsidRPr="00AE1F97">
              <w:rPr>
                <w:sz w:val="20"/>
                <w:szCs w:val="20"/>
              </w:rPr>
              <w:t xml:space="preserve"> RMS</w:t>
            </w:r>
          </w:p>
        </w:tc>
        <w:tc>
          <w:tcPr>
            <w:tcW w:w="5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F553BC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 xml:space="preserve">a) </w:t>
            </w:r>
            <w:proofErr w:type="spellStart"/>
            <w:r w:rsidRPr="00AE1F97">
              <w:rPr>
                <w:sz w:val="20"/>
                <w:szCs w:val="20"/>
              </w:rPr>
              <w:t>samostatná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(§ 26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  <w:r w:rsidRPr="00AE1F97">
              <w:rPr>
                <w:sz w:val="20"/>
                <w:szCs w:val="20"/>
              </w:rPr>
              <w:t xml:space="preserve"> - </w:t>
            </w:r>
            <w:proofErr w:type="spellStart"/>
            <w:r w:rsidRPr="00AE1F97">
              <w:rPr>
                <w:sz w:val="20"/>
                <w:szCs w:val="20"/>
              </w:rPr>
              <w:t>čl</w:t>
            </w:r>
            <w:proofErr w:type="spellEnd"/>
            <w:r w:rsidRPr="00AE1F97">
              <w:rPr>
                <w:sz w:val="20"/>
                <w:szCs w:val="20"/>
              </w:rPr>
              <w:t xml:space="preserve">. 8 (3) </w:t>
            </w:r>
            <w:proofErr w:type="spellStart"/>
            <w:r w:rsidRPr="00AE1F97">
              <w:rPr>
                <w:sz w:val="20"/>
                <w:szCs w:val="20"/>
              </w:rPr>
              <w:t>směrnice</w:t>
            </w:r>
            <w:proofErr w:type="spellEnd"/>
            <w:r w:rsidRPr="00AE1F97">
              <w:rPr>
                <w:sz w:val="20"/>
                <w:szCs w:val="20"/>
              </w:rPr>
              <w:t xml:space="preserve"> 2001/83/ES)</w:t>
            </w:r>
            <w:r w:rsidRPr="00AE1F97">
              <w:rPr>
                <w:sz w:val="20"/>
                <w:szCs w:val="20"/>
              </w:rPr>
              <w:br/>
              <w:t xml:space="preserve">b) </w:t>
            </w:r>
            <w:proofErr w:type="spellStart"/>
            <w:r w:rsidRPr="00AE1F97">
              <w:rPr>
                <w:sz w:val="20"/>
                <w:szCs w:val="20"/>
              </w:rPr>
              <w:t>literární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(§ 27 </w:t>
            </w:r>
            <w:proofErr w:type="spellStart"/>
            <w:r w:rsidRPr="00AE1F97">
              <w:rPr>
                <w:sz w:val="20"/>
                <w:szCs w:val="20"/>
              </w:rPr>
              <w:t>odst</w:t>
            </w:r>
            <w:proofErr w:type="spellEnd"/>
            <w:r w:rsidRPr="00AE1F97">
              <w:rPr>
                <w:sz w:val="20"/>
                <w:szCs w:val="20"/>
              </w:rPr>
              <w:t xml:space="preserve">. 7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čl</w:t>
            </w:r>
            <w:proofErr w:type="spellEnd"/>
            <w:r w:rsidRPr="00AE1F97">
              <w:rPr>
                <w:sz w:val="20"/>
                <w:szCs w:val="20"/>
              </w:rPr>
              <w:t xml:space="preserve">. 10a </w:t>
            </w:r>
            <w:proofErr w:type="spellStart"/>
            <w:r w:rsidRPr="00AE1F97">
              <w:rPr>
                <w:sz w:val="20"/>
                <w:szCs w:val="20"/>
              </w:rPr>
              <w:t>směrnice</w:t>
            </w:r>
            <w:proofErr w:type="spellEnd"/>
            <w:r w:rsidRPr="00AE1F97">
              <w:rPr>
                <w:sz w:val="20"/>
                <w:szCs w:val="20"/>
              </w:rPr>
              <w:t xml:space="preserve"> 2001/83/ES)</w:t>
            </w:r>
            <w:r w:rsidRPr="00AE1F97">
              <w:rPr>
                <w:sz w:val="20"/>
                <w:szCs w:val="20"/>
              </w:rPr>
              <w:br/>
              <w:t xml:space="preserve">c) </w:t>
            </w:r>
            <w:proofErr w:type="spellStart"/>
            <w:r w:rsidRPr="00AE1F97">
              <w:rPr>
                <w:sz w:val="20"/>
                <w:szCs w:val="20"/>
              </w:rPr>
              <w:t>fixní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kombinace</w:t>
            </w:r>
            <w:proofErr w:type="spellEnd"/>
            <w:r w:rsidRPr="00AE1F97">
              <w:rPr>
                <w:sz w:val="20"/>
                <w:szCs w:val="20"/>
              </w:rPr>
              <w:t xml:space="preserve"> (§ 27 </w:t>
            </w:r>
            <w:proofErr w:type="spellStart"/>
            <w:r w:rsidRPr="00AE1F97">
              <w:rPr>
                <w:sz w:val="20"/>
                <w:szCs w:val="20"/>
              </w:rPr>
              <w:t>odst</w:t>
            </w:r>
            <w:proofErr w:type="spellEnd"/>
            <w:r w:rsidRPr="00AE1F97">
              <w:rPr>
                <w:sz w:val="20"/>
                <w:szCs w:val="20"/>
              </w:rPr>
              <w:t xml:space="preserve">. 8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čl</w:t>
            </w:r>
            <w:proofErr w:type="spellEnd"/>
            <w:r w:rsidRPr="00AE1F97">
              <w:rPr>
                <w:sz w:val="20"/>
                <w:szCs w:val="20"/>
              </w:rPr>
              <w:t xml:space="preserve">. 10 b </w:t>
            </w:r>
            <w:proofErr w:type="spellStart"/>
            <w:r w:rsidRPr="00AE1F97">
              <w:rPr>
                <w:sz w:val="20"/>
                <w:szCs w:val="20"/>
              </w:rPr>
              <w:t>směrnice</w:t>
            </w:r>
            <w:proofErr w:type="spellEnd"/>
            <w:r w:rsidRPr="00AE1F97">
              <w:rPr>
                <w:sz w:val="20"/>
                <w:szCs w:val="20"/>
              </w:rPr>
              <w:t xml:space="preserve"> 2001/83/ES)</w:t>
            </w:r>
            <w:r w:rsidRPr="00AE1F97">
              <w:rPr>
                <w:sz w:val="20"/>
                <w:szCs w:val="20"/>
              </w:rPr>
              <w:br/>
              <w:t xml:space="preserve">d) </w:t>
            </w:r>
            <w:proofErr w:type="spellStart"/>
            <w:r w:rsidRPr="00AE1F97">
              <w:rPr>
                <w:sz w:val="20"/>
                <w:szCs w:val="20"/>
              </w:rPr>
              <w:t>tradiční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rostlinný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přípravek</w:t>
            </w:r>
            <w:proofErr w:type="spellEnd"/>
            <w:r w:rsidRPr="00AE1F97">
              <w:rPr>
                <w:sz w:val="20"/>
                <w:szCs w:val="20"/>
              </w:rPr>
              <w:t xml:space="preserve"> (§ 30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čl</w:t>
            </w:r>
            <w:proofErr w:type="spellEnd"/>
            <w:r w:rsidRPr="00AE1F97">
              <w:rPr>
                <w:sz w:val="20"/>
                <w:szCs w:val="20"/>
              </w:rPr>
              <w:t xml:space="preserve">. 16 a </w:t>
            </w:r>
            <w:proofErr w:type="spellStart"/>
            <w:r w:rsidRPr="00AE1F97">
              <w:rPr>
                <w:sz w:val="20"/>
                <w:szCs w:val="20"/>
              </w:rPr>
              <w:t>směrnice</w:t>
            </w:r>
            <w:proofErr w:type="spellEnd"/>
            <w:r w:rsidRPr="00AE1F97">
              <w:rPr>
                <w:sz w:val="20"/>
                <w:szCs w:val="20"/>
              </w:rPr>
              <w:t xml:space="preserve"> 2001/83/ES)</w:t>
            </w:r>
            <w:r w:rsidRPr="00AE1F97">
              <w:rPr>
                <w:sz w:val="20"/>
                <w:szCs w:val="20"/>
              </w:rPr>
              <w:br/>
              <w:t xml:space="preserve">e) </w:t>
            </w:r>
            <w:proofErr w:type="spellStart"/>
            <w:r w:rsidRPr="00AE1F97">
              <w:rPr>
                <w:sz w:val="20"/>
                <w:szCs w:val="20"/>
              </w:rPr>
              <w:t>podobný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biologický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přípravek</w:t>
            </w:r>
            <w:proofErr w:type="spellEnd"/>
            <w:r w:rsidRPr="00AE1F97">
              <w:rPr>
                <w:sz w:val="20"/>
                <w:szCs w:val="20"/>
              </w:rPr>
              <w:t xml:space="preserve"> (§ 27 </w:t>
            </w:r>
            <w:proofErr w:type="spellStart"/>
            <w:r w:rsidRPr="00AE1F97">
              <w:rPr>
                <w:sz w:val="20"/>
                <w:szCs w:val="20"/>
              </w:rPr>
              <w:t>odst</w:t>
            </w:r>
            <w:proofErr w:type="spellEnd"/>
            <w:r w:rsidRPr="00AE1F97">
              <w:rPr>
                <w:sz w:val="20"/>
                <w:szCs w:val="20"/>
              </w:rPr>
              <w:t xml:space="preserve">. 5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čl</w:t>
            </w:r>
            <w:proofErr w:type="spellEnd"/>
            <w:r w:rsidRPr="00AE1F97">
              <w:rPr>
                <w:sz w:val="20"/>
                <w:szCs w:val="20"/>
              </w:rPr>
              <w:t xml:space="preserve">. 10 (4) </w:t>
            </w:r>
            <w:proofErr w:type="spellStart"/>
            <w:r w:rsidRPr="00AE1F97">
              <w:rPr>
                <w:sz w:val="20"/>
                <w:szCs w:val="20"/>
              </w:rPr>
              <w:t>směrnice</w:t>
            </w:r>
            <w:proofErr w:type="spellEnd"/>
            <w:r w:rsidRPr="00AE1F97">
              <w:rPr>
                <w:sz w:val="20"/>
                <w:szCs w:val="20"/>
              </w:rPr>
              <w:t xml:space="preserve"> 2001/83/ES)</w:t>
            </w:r>
          </w:p>
        </w:tc>
        <w:tc>
          <w:tcPr>
            <w:tcW w:w="8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9A4963" w14:textId="65B110FF" w:rsidR="00C40ED6" w:rsidRPr="00AE1F97" w:rsidRDefault="00C40ED6" w:rsidP="00EA788A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430</w:t>
            </w:r>
            <w:r w:rsidR="00EA788A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000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0ED6" w:rsidRPr="00AE1F97" w14:paraId="681C3628" w14:textId="77777777" w:rsidTr="00EA788A">
        <w:trPr>
          <w:cantSplit/>
        </w:trPr>
        <w:tc>
          <w:tcPr>
            <w:tcW w:w="8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03C523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R-042</w:t>
            </w:r>
          </w:p>
        </w:tc>
        <w:tc>
          <w:tcPr>
            <w:tcW w:w="141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6AE91BB" w14:textId="77777777" w:rsidR="00C40ED6" w:rsidRPr="00AE1F97" w:rsidRDefault="00C40ED6" w:rsidP="00C40ED6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196761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registraci</w:t>
            </w:r>
            <w:proofErr w:type="spellEnd"/>
            <w:r w:rsidRPr="00AE1F97">
              <w:rPr>
                <w:sz w:val="20"/>
                <w:szCs w:val="20"/>
              </w:rPr>
              <w:t xml:space="preserve"> DCP </w:t>
            </w:r>
            <w:proofErr w:type="spellStart"/>
            <w:r w:rsidRPr="00AE1F97">
              <w:rPr>
                <w:sz w:val="20"/>
                <w:szCs w:val="20"/>
              </w:rPr>
              <w:t>procedurou</w:t>
            </w:r>
            <w:proofErr w:type="spellEnd"/>
            <w:r w:rsidRPr="00AE1F97">
              <w:rPr>
                <w:sz w:val="20"/>
                <w:szCs w:val="20"/>
              </w:rPr>
              <w:t xml:space="preserve"> s ČR </w:t>
            </w:r>
            <w:proofErr w:type="spellStart"/>
            <w:r w:rsidRPr="00AE1F97">
              <w:rPr>
                <w:sz w:val="20"/>
                <w:szCs w:val="20"/>
              </w:rPr>
              <w:t>jako</w:t>
            </w:r>
            <w:proofErr w:type="spellEnd"/>
            <w:r w:rsidRPr="00AE1F97">
              <w:rPr>
                <w:sz w:val="20"/>
                <w:szCs w:val="20"/>
              </w:rPr>
              <w:t xml:space="preserve"> RMS</w:t>
            </w:r>
          </w:p>
        </w:tc>
        <w:tc>
          <w:tcPr>
            <w:tcW w:w="5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9FFA22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27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>:</w:t>
            </w:r>
            <w:r w:rsidRPr="00AE1F97">
              <w:rPr>
                <w:sz w:val="20"/>
                <w:szCs w:val="20"/>
              </w:rPr>
              <w:br/>
              <w:t xml:space="preserve">a) </w:t>
            </w:r>
            <w:proofErr w:type="spellStart"/>
            <w:r w:rsidRPr="00AE1F97">
              <w:rPr>
                <w:sz w:val="20"/>
                <w:szCs w:val="20"/>
              </w:rPr>
              <w:t>generická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(§ 27 </w:t>
            </w:r>
            <w:proofErr w:type="spellStart"/>
            <w:r w:rsidRPr="00AE1F97">
              <w:rPr>
                <w:sz w:val="20"/>
                <w:szCs w:val="20"/>
              </w:rPr>
              <w:t>odst</w:t>
            </w:r>
            <w:proofErr w:type="spellEnd"/>
            <w:r w:rsidRPr="00AE1F97">
              <w:rPr>
                <w:sz w:val="20"/>
                <w:szCs w:val="20"/>
              </w:rPr>
              <w:t xml:space="preserve">. 1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čl</w:t>
            </w:r>
            <w:proofErr w:type="spellEnd"/>
            <w:r w:rsidRPr="00AE1F97">
              <w:rPr>
                <w:sz w:val="20"/>
                <w:szCs w:val="20"/>
              </w:rPr>
              <w:t xml:space="preserve">. 10 (1) </w:t>
            </w:r>
            <w:proofErr w:type="spellStart"/>
            <w:r w:rsidRPr="00AE1F97">
              <w:rPr>
                <w:sz w:val="20"/>
                <w:szCs w:val="20"/>
              </w:rPr>
              <w:t>směrnice</w:t>
            </w:r>
            <w:proofErr w:type="spellEnd"/>
            <w:r w:rsidRPr="00AE1F97">
              <w:rPr>
                <w:sz w:val="20"/>
                <w:szCs w:val="20"/>
              </w:rPr>
              <w:t xml:space="preserve"> 2001/83/ES)</w:t>
            </w:r>
            <w:r w:rsidRPr="00AE1F97">
              <w:rPr>
                <w:sz w:val="20"/>
                <w:szCs w:val="20"/>
              </w:rPr>
              <w:br/>
              <w:t xml:space="preserve">b) </w:t>
            </w:r>
            <w:proofErr w:type="spellStart"/>
            <w:r w:rsidRPr="00AE1F97">
              <w:rPr>
                <w:sz w:val="20"/>
                <w:szCs w:val="20"/>
              </w:rPr>
              <w:t>hybridní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(§ 27 </w:t>
            </w:r>
            <w:proofErr w:type="spellStart"/>
            <w:r w:rsidRPr="00AE1F97">
              <w:rPr>
                <w:sz w:val="20"/>
                <w:szCs w:val="20"/>
              </w:rPr>
              <w:t>odst</w:t>
            </w:r>
            <w:proofErr w:type="spellEnd"/>
            <w:r w:rsidRPr="00AE1F97">
              <w:rPr>
                <w:sz w:val="20"/>
                <w:szCs w:val="20"/>
              </w:rPr>
              <w:t xml:space="preserve">. 4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čl</w:t>
            </w:r>
            <w:proofErr w:type="spellEnd"/>
            <w:r w:rsidRPr="00AE1F97">
              <w:rPr>
                <w:sz w:val="20"/>
                <w:szCs w:val="20"/>
              </w:rPr>
              <w:t xml:space="preserve">. 10(3) </w:t>
            </w:r>
            <w:proofErr w:type="spellStart"/>
            <w:r w:rsidRPr="00AE1F97">
              <w:rPr>
                <w:sz w:val="20"/>
                <w:szCs w:val="20"/>
              </w:rPr>
              <w:t>směrnice</w:t>
            </w:r>
            <w:proofErr w:type="spellEnd"/>
            <w:r w:rsidRPr="00AE1F97">
              <w:rPr>
                <w:sz w:val="20"/>
                <w:szCs w:val="20"/>
              </w:rPr>
              <w:t xml:space="preserve"> 2001/83/ES)</w:t>
            </w:r>
            <w:r w:rsidRPr="00AE1F97">
              <w:rPr>
                <w:sz w:val="20"/>
                <w:szCs w:val="20"/>
              </w:rPr>
              <w:br/>
              <w:t xml:space="preserve">c) </w:t>
            </w:r>
            <w:proofErr w:type="spellStart"/>
            <w:r w:rsidRPr="00AE1F97">
              <w:rPr>
                <w:sz w:val="20"/>
                <w:szCs w:val="20"/>
              </w:rPr>
              <w:t>informovaný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souhlas</w:t>
            </w:r>
            <w:proofErr w:type="spellEnd"/>
            <w:r w:rsidRPr="00AE1F97">
              <w:rPr>
                <w:sz w:val="20"/>
                <w:szCs w:val="20"/>
              </w:rPr>
              <w:t xml:space="preserve"> (§ 27 </w:t>
            </w:r>
            <w:proofErr w:type="spellStart"/>
            <w:r w:rsidRPr="00AE1F97">
              <w:rPr>
                <w:sz w:val="20"/>
                <w:szCs w:val="20"/>
              </w:rPr>
              <w:t>odst</w:t>
            </w:r>
            <w:proofErr w:type="spellEnd"/>
            <w:r w:rsidRPr="00AE1F97">
              <w:rPr>
                <w:sz w:val="20"/>
                <w:szCs w:val="20"/>
              </w:rPr>
              <w:t xml:space="preserve">. 9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čl</w:t>
            </w:r>
            <w:proofErr w:type="spellEnd"/>
            <w:r w:rsidRPr="00AE1F97">
              <w:rPr>
                <w:sz w:val="20"/>
                <w:szCs w:val="20"/>
              </w:rPr>
              <w:t xml:space="preserve">. 10c </w:t>
            </w:r>
            <w:proofErr w:type="spellStart"/>
            <w:r w:rsidRPr="00AE1F97">
              <w:rPr>
                <w:sz w:val="20"/>
                <w:szCs w:val="20"/>
              </w:rPr>
              <w:t>směrnice</w:t>
            </w:r>
            <w:proofErr w:type="spellEnd"/>
            <w:r w:rsidRPr="00AE1F97">
              <w:rPr>
                <w:sz w:val="20"/>
                <w:szCs w:val="20"/>
              </w:rPr>
              <w:t xml:space="preserve"> 2001/83/ES)</w:t>
            </w:r>
            <w:r w:rsidRPr="00AE1F97">
              <w:rPr>
                <w:sz w:val="20"/>
                <w:szCs w:val="20"/>
              </w:rPr>
              <w:br/>
              <w:t xml:space="preserve">d) </w:t>
            </w:r>
            <w:proofErr w:type="spellStart"/>
            <w:r w:rsidRPr="00AE1F97">
              <w:rPr>
                <w:sz w:val="20"/>
                <w:szCs w:val="20"/>
              </w:rPr>
              <w:t>homeopatikum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registrované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zjednodušeným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postupem</w:t>
            </w:r>
            <w:proofErr w:type="spellEnd"/>
            <w:r w:rsidRPr="00AE1F97">
              <w:rPr>
                <w:sz w:val="20"/>
                <w:szCs w:val="20"/>
              </w:rPr>
              <w:t xml:space="preserve"> (§ 28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čl</w:t>
            </w:r>
            <w:proofErr w:type="spellEnd"/>
            <w:r w:rsidRPr="00AE1F97">
              <w:rPr>
                <w:sz w:val="20"/>
                <w:szCs w:val="20"/>
              </w:rPr>
              <w:t xml:space="preserve">. 14 </w:t>
            </w:r>
            <w:proofErr w:type="spellStart"/>
            <w:r w:rsidRPr="00AE1F97">
              <w:rPr>
                <w:sz w:val="20"/>
                <w:szCs w:val="20"/>
              </w:rPr>
              <w:t>směrnice</w:t>
            </w:r>
            <w:proofErr w:type="spellEnd"/>
            <w:r w:rsidRPr="00AE1F97">
              <w:rPr>
                <w:sz w:val="20"/>
                <w:szCs w:val="20"/>
              </w:rPr>
              <w:t xml:space="preserve"> 2001/83/ES)</w:t>
            </w:r>
          </w:p>
        </w:tc>
        <w:tc>
          <w:tcPr>
            <w:tcW w:w="8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4BDAF8" w14:textId="54E5F0CF" w:rsidR="00C40ED6" w:rsidRPr="00AE1F97" w:rsidRDefault="00C40ED6" w:rsidP="00EA788A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340</w:t>
            </w:r>
            <w:r w:rsidR="00EA788A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000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0ED6" w:rsidRPr="00AE1F97" w14:paraId="2CCFBD0D" w14:textId="77777777" w:rsidTr="00EA788A">
        <w:trPr>
          <w:cantSplit/>
        </w:trPr>
        <w:tc>
          <w:tcPr>
            <w:tcW w:w="8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56831C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R-044</w:t>
            </w:r>
          </w:p>
        </w:tc>
        <w:tc>
          <w:tcPr>
            <w:tcW w:w="141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AF09633" w14:textId="77777777" w:rsidR="00C40ED6" w:rsidRPr="00AE1F97" w:rsidRDefault="00C40ED6" w:rsidP="00C40ED6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ABEF1E1" w14:textId="77777777" w:rsidR="00C40ED6" w:rsidRPr="00AE1F97" w:rsidRDefault="00C40ED6" w:rsidP="00C40ED6">
            <w:pPr>
              <w:rPr>
                <w:sz w:val="20"/>
                <w:szCs w:val="20"/>
              </w:rPr>
            </w:pPr>
          </w:p>
        </w:tc>
        <w:tc>
          <w:tcPr>
            <w:tcW w:w="5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5205ED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další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síla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léková</w:t>
            </w:r>
            <w:proofErr w:type="spellEnd"/>
            <w:r w:rsidRPr="00AE1F97">
              <w:rPr>
                <w:sz w:val="20"/>
                <w:szCs w:val="20"/>
              </w:rPr>
              <w:t xml:space="preserve"> forma, </w:t>
            </w:r>
            <w:proofErr w:type="spellStart"/>
            <w:r w:rsidRPr="00AE1F97">
              <w:rPr>
                <w:sz w:val="20"/>
                <w:szCs w:val="20"/>
              </w:rPr>
              <w:t>rozšíření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registrace</w:t>
            </w:r>
            <w:proofErr w:type="spellEnd"/>
          </w:p>
        </w:tc>
        <w:tc>
          <w:tcPr>
            <w:tcW w:w="8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BA2FFD" w14:textId="14541DCD" w:rsidR="00C40ED6" w:rsidRPr="00AE1F97" w:rsidRDefault="00C40ED6" w:rsidP="00EA788A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190</w:t>
            </w:r>
            <w:r w:rsidR="00EA788A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000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0ED6" w:rsidRPr="00AE1F97" w14:paraId="138D8C05" w14:textId="77777777" w:rsidTr="00EA788A">
        <w:trPr>
          <w:cantSplit/>
        </w:trPr>
        <w:tc>
          <w:tcPr>
            <w:tcW w:w="8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9461C8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R-045</w:t>
            </w:r>
          </w:p>
        </w:tc>
        <w:tc>
          <w:tcPr>
            <w:tcW w:w="14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780921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DCP/RMS (</w:t>
            </w:r>
            <w:proofErr w:type="spellStart"/>
            <w:r w:rsidRPr="00AE1F97">
              <w:rPr>
                <w:sz w:val="20"/>
                <w:szCs w:val="20"/>
              </w:rPr>
              <w:t>postup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41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  <w:r w:rsidRPr="00AE1F97">
              <w:rPr>
                <w:sz w:val="20"/>
                <w:szCs w:val="20"/>
              </w:rPr>
              <w:t>)</w:t>
            </w:r>
          </w:p>
        </w:tc>
        <w:tc>
          <w:tcPr>
            <w:tcW w:w="20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02F7CE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registraci</w:t>
            </w:r>
            <w:proofErr w:type="spellEnd"/>
            <w:r w:rsidRPr="00AE1F97">
              <w:rPr>
                <w:sz w:val="20"/>
                <w:szCs w:val="20"/>
              </w:rPr>
              <w:t xml:space="preserve"> DCP </w:t>
            </w:r>
            <w:proofErr w:type="spellStart"/>
            <w:r w:rsidRPr="00AE1F97">
              <w:rPr>
                <w:sz w:val="20"/>
                <w:szCs w:val="20"/>
              </w:rPr>
              <w:t>procedurou</w:t>
            </w:r>
            <w:proofErr w:type="spellEnd"/>
            <w:r w:rsidRPr="00AE1F97">
              <w:rPr>
                <w:sz w:val="20"/>
                <w:szCs w:val="20"/>
              </w:rPr>
              <w:t xml:space="preserve"> s ČR </w:t>
            </w:r>
            <w:proofErr w:type="spellStart"/>
            <w:r w:rsidRPr="00AE1F97">
              <w:rPr>
                <w:sz w:val="20"/>
                <w:szCs w:val="20"/>
              </w:rPr>
              <w:t>jako</w:t>
            </w:r>
            <w:proofErr w:type="spellEnd"/>
            <w:r w:rsidRPr="00AE1F97">
              <w:rPr>
                <w:sz w:val="20"/>
                <w:szCs w:val="20"/>
              </w:rPr>
              <w:t xml:space="preserve"> RMS</w:t>
            </w:r>
          </w:p>
        </w:tc>
        <w:tc>
          <w:tcPr>
            <w:tcW w:w="5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E951E2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registrace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zcela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totožného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přípravku</w:t>
            </w:r>
            <w:proofErr w:type="spellEnd"/>
            <w:r w:rsidRPr="00AE1F97">
              <w:rPr>
                <w:sz w:val="20"/>
                <w:szCs w:val="20"/>
              </w:rPr>
              <w:t xml:space="preserve"> pod </w:t>
            </w:r>
            <w:proofErr w:type="spellStart"/>
            <w:r w:rsidRPr="00AE1F97">
              <w:rPr>
                <w:sz w:val="20"/>
                <w:szCs w:val="20"/>
              </w:rPr>
              <w:t>jiným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názvem</w:t>
            </w:r>
            <w:proofErr w:type="spellEnd"/>
            <w:r w:rsidRPr="00AE1F97">
              <w:rPr>
                <w:sz w:val="20"/>
                <w:szCs w:val="20"/>
              </w:rPr>
              <w:t xml:space="preserve"> (</w:t>
            </w:r>
            <w:proofErr w:type="spellStart"/>
            <w:r w:rsidRPr="00AE1F97">
              <w:rPr>
                <w:sz w:val="20"/>
                <w:szCs w:val="20"/>
              </w:rPr>
              <w:t>duplikátu</w:t>
            </w:r>
            <w:proofErr w:type="spellEnd"/>
            <w:r w:rsidRPr="00AE1F97">
              <w:rPr>
                <w:sz w:val="20"/>
                <w:szCs w:val="20"/>
              </w:rPr>
              <w:t>)</w:t>
            </w:r>
          </w:p>
        </w:tc>
        <w:tc>
          <w:tcPr>
            <w:tcW w:w="8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F71FD9" w14:textId="7A080AD3" w:rsidR="00C40ED6" w:rsidRPr="00AE1F97" w:rsidRDefault="00C40ED6" w:rsidP="00EA788A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140</w:t>
            </w:r>
            <w:r w:rsidR="00EA788A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000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0ED6" w:rsidRPr="00AE1F97" w14:paraId="4DAB696D" w14:textId="77777777" w:rsidTr="00EA788A">
        <w:trPr>
          <w:cantSplit/>
        </w:trPr>
        <w:tc>
          <w:tcPr>
            <w:tcW w:w="8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415A88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R-048</w:t>
            </w:r>
          </w:p>
        </w:tc>
        <w:tc>
          <w:tcPr>
            <w:tcW w:w="350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3AEE85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převzetí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úlohy</w:t>
            </w:r>
            <w:proofErr w:type="spellEnd"/>
            <w:r w:rsidRPr="00AE1F97">
              <w:rPr>
                <w:sz w:val="20"/>
                <w:szCs w:val="20"/>
              </w:rPr>
              <w:t xml:space="preserve"> RMS (</w:t>
            </w:r>
            <w:proofErr w:type="spellStart"/>
            <w:r w:rsidRPr="00AE1F97">
              <w:rPr>
                <w:sz w:val="20"/>
                <w:szCs w:val="20"/>
              </w:rPr>
              <w:t>změna</w:t>
            </w:r>
            <w:proofErr w:type="spellEnd"/>
            <w:r w:rsidRPr="00AE1F97">
              <w:rPr>
                <w:sz w:val="20"/>
                <w:szCs w:val="20"/>
              </w:rPr>
              <w:t xml:space="preserve"> z CMS </w:t>
            </w:r>
            <w:proofErr w:type="spellStart"/>
            <w:r w:rsidRPr="00AE1F97">
              <w:rPr>
                <w:sz w:val="20"/>
                <w:szCs w:val="20"/>
              </w:rPr>
              <w:t>na</w:t>
            </w:r>
            <w:proofErr w:type="spellEnd"/>
            <w:r w:rsidRPr="00AE1F97">
              <w:rPr>
                <w:sz w:val="20"/>
                <w:szCs w:val="20"/>
              </w:rPr>
              <w:t xml:space="preserve"> RMS) - za </w:t>
            </w:r>
            <w:proofErr w:type="spellStart"/>
            <w:r w:rsidRPr="00AE1F97">
              <w:rPr>
                <w:sz w:val="20"/>
                <w:szCs w:val="20"/>
              </w:rPr>
              <w:t>proceduru</w:t>
            </w:r>
            <w:proofErr w:type="spellEnd"/>
          </w:p>
        </w:tc>
        <w:tc>
          <w:tcPr>
            <w:tcW w:w="5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DD395B" w14:textId="77777777" w:rsidR="00C40ED6" w:rsidRPr="00AE1F97" w:rsidRDefault="00C40ED6" w:rsidP="00C40ED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EE5E7B" w14:textId="21943A30" w:rsidR="00C40ED6" w:rsidRPr="00AE1F97" w:rsidRDefault="00C40ED6" w:rsidP="00EA788A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100</w:t>
            </w:r>
            <w:r w:rsidR="00EA788A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000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0ED6" w:rsidRPr="00AE1F97" w14:paraId="1425E96D" w14:textId="77777777" w:rsidTr="00EA788A">
        <w:trPr>
          <w:cantSplit/>
        </w:trPr>
        <w:tc>
          <w:tcPr>
            <w:tcW w:w="8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F86525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R-053</w:t>
            </w:r>
          </w:p>
        </w:tc>
        <w:tc>
          <w:tcPr>
            <w:tcW w:w="350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4D2185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udělení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výjimky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34a </w:t>
            </w:r>
            <w:proofErr w:type="spellStart"/>
            <w:r w:rsidRPr="00AE1F97">
              <w:rPr>
                <w:sz w:val="20"/>
                <w:szCs w:val="20"/>
              </w:rPr>
              <w:t>odst</w:t>
            </w:r>
            <w:proofErr w:type="spellEnd"/>
            <w:r w:rsidRPr="00AE1F97">
              <w:rPr>
                <w:sz w:val="20"/>
                <w:szCs w:val="20"/>
              </w:rPr>
              <w:t xml:space="preserve">. 3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</w:p>
        </w:tc>
        <w:tc>
          <w:tcPr>
            <w:tcW w:w="5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0BC66E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 xml:space="preserve">pro </w:t>
            </w:r>
            <w:proofErr w:type="spellStart"/>
            <w:r w:rsidRPr="00AE1F97">
              <w:rPr>
                <w:sz w:val="20"/>
                <w:szCs w:val="20"/>
              </w:rPr>
              <w:t>léčivý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přípravek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registrovaný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národně</w:t>
            </w:r>
            <w:proofErr w:type="spellEnd"/>
            <w:r w:rsidRPr="00AE1F97">
              <w:rPr>
                <w:sz w:val="20"/>
                <w:szCs w:val="20"/>
              </w:rPr>
              <w:t xml:space="preserve">, MRP, DCP (s ČR </w:t>
            </w:r>
            <w:proofErr w:type="spellStart"/>
            <w:r w:rsidRPr="00AE1F97">
              <w:rPr>
                <w:sz w:val="20"/>
                <w:szCs w:val="20"/>
              </w:rPr>
              <w:t>jako</w:t>
            </w:r>
            <w:proofErr w:type="spellEnd"/>
            <w:r w:rsidRPr="00AE1F97">
              <w:rPr>
                <w:sz w:val="20"/>
                <w:szCs w:val="20"/>
              </w:rPr>
              <w:t xml:space="preserve"> RMS </w:t>
            </w:r>
            <w:proofErr w:type="spellStart"/>
            <w:r w:rsidRPr="00AE1F97">
              <w:rPr>
                <w:sz w:val="20"/>
                <w:szCs w:val="20"/>
              </w:rPr>
              <w:t>i</w:t>
            </w:r>
            <w:proofErr w:type="spellEnd"/>
            <w:r w:rsidRPr="00AE1F97">
              <w:rPr>
                <w:sz w:val="20"/>
                <w:szCs w:val="20"/>
              </w:rPr>
              <w:t xml:space="preserve"> CMS)</w:t>
            </w:r>
          </w:p>
        </w:tc>
        <w:tc>
          <w:tcPr>
            <w:tcW w:w="8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C83F01" w14:textId="4E890EE4" w:rsidR="00C40ED6" w:rsidRPr="00AE1F97" w:rsidRDefault="00C40ED6" w:rsidP="00EA788A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5</w:t>
            </w:r>
            <w:r w:rsidR="00EA788A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400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0ED6" w:rsidRPr="00AE1F97" w14:paraId="68F1A9A0" w14:textId="77777777" w:rsidTr="004021D3">
        <w:trPr>
          <w:cantSplit/>
        </w:trPr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78A8D5" w14:textId="77777777" w:rsidR="00C40ED6" w:rsidRPr="00AE1F97" w:rsidRDefault="00C40ED6" w:rsidP="00C40ED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Kalkulační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vzorec</w:t>
            </w:r>
            <w:proofErr w:type="spellEnd"/>
            <w:r w:rsidRPr="00AE1F97">
              <w:rPr>
                <w:sz w:val="20"/>
                <w:szCs w:val="20"/>
              </w:rPr>
              <w:t xml:space="preserve"> pro </w:t>
            </w:r>
            <w:proofErr w:type="spellStart"/>
            <w:r w:rsidRPr="00AE1F97">
              <w:rPr>
                <w:sz w:val="20"/>
                <w:szCs w:val="20"/>
              </w:rPr>
              <w:t>výpočet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celkové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výše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náhrad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výdajů</w:t>
            </w:r>
            <w:proofErr w:type="spellEnd"/>
            <w:r w:rsidRPr="00AE1F97">
              <w:rPr>
                <w:sz w:val="20"/>
                <w:szCs w:val="20"/>
              </w:rPr>
              <w:t xml:space="preserve"> pro </w:t>
            </w:r>
            <w:proofErr w:type="spellStart"/>
            <w:r w:rsidRPr="00AE1F97">
              <w:rPr>
                <w:sz w:val="20"/>
                <w:szCs w:val="20"/>
              </w:rPr>
              <w:t>změny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registrace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předložené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tzv</w:t>
            </w:r>
            <w:proofErr w:type="spellEnd"/>
            <w:r w:rsidRPr="00AE1F97">
              <w:rPr>
                <w:sz w:val="20"/>
                <w:szCs w:val="20"/>
              </w:rPr>
              <w:t xml:space="preserve">. </w:t>
            </w:r>
            <w:proofErr w:type="spellStart"/>
            <w:r w:rsidRPr="00AE1F97">
              <w:rPr>
                <w:sz w:val="20"/>
                <w:szCs w:val="20"/>
              </w:rPr>
              <w:t>seskupování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změn</w:t>
            </w:r>
            <w:proofErr w:type="spellEnd"/>
            <w:r w:rsidRPr="00AE1F97">
              <w:rPr>
                <w:sz w:val="20"/>
                <w:szCs w:val="20"/>
              </w:rPr>
              <w:t xml:space="preserve"> a </w:t>
            </w:r>
            <w:proofErr w:type="spellStart"/>
            <w:r w:rsidRPr="00AE1F97">
              <w:rPr>
                <w:sz w:val="20"/>
                <w:szCs w:val="20"/>
              </w:rPr>
              <w:t>postupu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dělby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práce</w:t>
            </w:r>
            <w:proofErr w:type="spellEnd"/>
            <w:r w:rsidRPr="00AE1F97">
              <w:rPr>
                <w:sz w:val="20"/>
                <w:szCs w:val="20"/>
              </w:rPr>
              <w:t xml:space="preserve"> v </w:t>
            </w:r>
            <w:proofErr w:type="spellStart"/>
            <w:r w:rsidRPr="00AE1F97">
              <w:rPr>
                <w:sz w:val="20"/>
                <w:szCs w:val="20"/>
              </w:rPr>
              <w:t>rámci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jedné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žádosti</w:t>
            </w:r>
            <w:proofErr w:type="spellEnd"/>
            <w:r w:rsidRPr="00AE1F97">
              <w:rPr>
                <w:sz w:val="20"/>
                <w:szCs w:val="20"/>
              </w:rPr>
              <w:t>:</w:t>
            </w:r>
            <w:r w:rsidRPr="00AE1F97">
              <w:rPr>
                <w:sz w:val="20"/>
                <w:szCs w:val="20"/>
              </w:rPr>
              <w:br/>
            </w:r>
            <w:proofErr w:type="spellStart"/>
            <w:r w:rsidRPr="00AE1F97">
              <w:rPr>
                <w:sz w:val="20"/>
                <w:szCs w:val="20"/>
              </w:rPr>
              <w:t>Jednotlivé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výše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náhrady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výdajů</w:t>
            </w:r>
            <w:proofErr w:type="spellEnd"/>
            <w:r w:rsidRPr="00AE1F97">
              <w:rPr>
                <w:sz w:val="20"/>
                <w:szCs w:val="20"/>
              </w:rPr>
              <w:t xml:space="preserve"> za </w:t>
            </w:r>
            <w:proofErr w:type="spellStart"/>
            <w:r w:rsidRPr="00AE1F97">
              <w:rPr>
                <w:sz w:val="20"/>
                <w:szCs w:val="20"/>
              </w:rPr>
              <w:t>každou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změnu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registrace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předloženou</w:t>
            </w:r>
            <w:proofErr w:type="spellEnd"/>
            <w:r w:rsidRPr="00AE1F97">
              <w:rPr>
                <w:sz w:val="20"/>
                <w:szCs w:val="20"/>
              </w:rPr>
              <w:t xml:space="preserve"> v </w:t>
            </w:r>
            <w:proofErr w:type="spellStart"/>
            <w:r w:rsidRPr="00AE1F97">
              <w:rPr>
                <w:sz w:val="20"/>
                <w:szCs w:val="20"/>
              </w:rPr>
              <w:t>rámci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jedné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žádosti</w:t>
            </w:r>
            <w:proofErr w:type="spellEnd"/>
            <w:r w:rsidRPr="00AE1F97">
              <w:rPr>
                <w:sz w:val="20"/>
                <w:szCs w:val="20"/>
              </w:rPr>
              <w:t xml:space="preserve"> se pro </w:t>
            </w:r>
            <w:proofErr w:type="spellStart"/>
            <w:r w:rsidRPr="00AE1F97">
              <w:rPr>
                <w:sz w:val="20"/>
                <w:szCs w:val="20"/>
              </w:rPr>
              <w:t>první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registrační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číslo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platí</w:t>
            </w:r>
            <w:proofErr w:type="spellEnd"/>
            <w:r w:rsidRPr="00AE1F97">
              <w:rPr>
                <w:sz w:val="20"/>
                <w:szCs w:val="20"/>
              </w:rPr>
              <w:t xml:space="preserve"> v </w:t>
            </w:r>
            <w:proofErr w:type="spellStart"/>
            <w:r w:rsidRPr="00AE1F97">
              <w:rPr>
                <w:sz w:val="20"/>
                <w:szCs w:val="20"/>
              </w:rPr>
              <w:t>plné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výši</w:t>
            </w:r>
            <w:proofErr w:type="spellEnd"/>
            <w:r w:rsidRPr="00AE1F97">
              <w:rPr>
                <w:sz w:val="20"/>
                <w:szCs w:val="20"/>
              </w:rPr>
              <w:t xml:space="preserve">, pro </w:t>
            </w:r>
            <w:proofErr w:type="spellStart"/>
            <w:r w:rsidRPr="00AE1F97">
              <w:rPr>
                <w:sz w:val="20"/>
                <w:szCs w:val="20"/>
              </w:rPr>
              <w:t>každé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další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registrační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číslo</w:t>
            </w:r>
            <w:proofErr w:type="spellEnd"/>
            <w:r w:rsidRPr="00AE1F97">
              <w:rPr>
                <w:sz w:val="20"/>
                <w:szCs w:val="20"/>
              </w:rPr>
              <w:t xml:space="preserve"> v </w:t>
            </w:r>
            <w:proofErr w:type="spellStart"/>
            <w:r w:rsidRPr="00AE1F97">
              <w:rPr>
                <w:sz w:val="20"/>
                <w:szCs w:val="20"/>
              </w:rPr>
              <w:t>rámci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této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žádosti</w:t>
            </w:r>
            <w:proofErr w:type="spellEnd"/>
            <w:r w:rsidRPr="00AE1F97">
              <w:rPr>
                <w:sz w:val="20"/>
                <w:szCs w:val="20"/>
              </w:rPr>
              <w:t xml:space="preserve"> se pro </w:t>
            </w:r>
            <w:proofErr w:type="spellStart"/>
            <w:r w:rsidRPr="00AE1F97">
              <w:rPr>
                <w:sz w:val="20"/>
                <w:szCs w:val="20"/>
              </w:rPr>
              <w:t>každou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změnu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registrace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uplatňuje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náhrada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výdajů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výši</w:t>
            </w:r>
            <w:proofErr w:type="spellEnd"/>
            <w:r w:rsidRPr="00AE1F97">
              <w:rPr>
                <w:sz w:val="20"/>
                <w:szCs w:val="20"/>
              </w:rPr>
              <w:t xml:space="preserve"> 50 % ze </w:t>
            </w:r>
            <w:proofErr w:type="spellStart"/>
            <w:r w:rsidRPr="00AE1F97">
              <w:rPr>
                <w:sz w:val="20"/>
                <w:szCs w:val="20"/>
              </w:rPr>
              <w:t>stanovené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výše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náhrady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výdajů</w:t>
            </w:r>
            <w:proofErr w:type="spellEnd"/>
            <w:r w:rsidRPr="00AE1F97">
              <w:rPr>
                <w:sz w:val="20"/>
                <w:szCs w:val="20"/>
              </w:rPr>
              <w:t>.</w:t>
            </w:r>
            <w:r w:rsidRPr="00AE1F97">
              <w:rPr>
                <w:sz w:val="20"/>
                <w:szCs w:val="20"/>
              </w:rPr>
              <w:br/>
            </w:r>
            <w:proofErr w:type="spellStart"/>
            <w:r w:rsidRPr="00AE1F97">
              <w:rPr>
                <w:sz w:val="20"/>
                <w:szCs w:val="20"/>
              </w:rPr>
              <w:t>Výše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náhrad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výdajů</w:t>
            </w:r>
            <w:proofErr w:type="spellEnd"/>
            <w:r w:rsidRPr="00AE1F97">
              <w:rPr>
                <w:sz w:val="20"/>
                <w:szCs w:val="20"/>
              </w:rPr>
              <w:t xml:space="preserve"> (v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  <w:r w:rsidRPr="00AE1F97">
              <w:rPr>
                <w:sz w:val="20"/>
                <w:szCs w:val="20"/>
              </w:rPr>
              <w:t>) = (IA*</w:t>
            </w:r>
            <w:proofErr w:type="spellStart"/>
            <w:r w:rsidRPr="00AE1F97">
              <w:rPr>
                <w:sz w:val="20"/>
                <w:szCs w:val="20"/>
              </w:rPr>
              <w:t>mIA</w:t>
            </w:r>
            <w:proofErr w:type="spellEnd"/>
            <w:r w:rsidRPr="00AE1F97">
              <w:rPr>
                <w:sz w:val="20"/>
                <w:szCs w:val="20"/>
              </w:rPr>
              <w:t>) + (IB*</w:t>
            </w:r>
            <w:proofErr w:type="spellStart"/>
            <w:r w:rsidRPr="00AE1F97">
              <w:rPr>
                <w:sz w:val="20"/>
                <w:szCs w:val="20"/>
              </w:rPr>
              <w:t>mIB</w:t>
            </w:r>
            <w:proofErr w:type="spellEnd"/>
            <w:r w:rsidRPr="00AE1F97">
              <w:rPr>
                <w:sz w:val="20"/>
                <w:szCs w:val="20"/>
              </w:rPr>
              <w:t>) + (II*</w:t>
            </w:r>
            <w:proofErr w:type="spellStart"/>
            <w:r w:rsidRPr="00AE1F97">
              <w:rPr>
                <w:sz w:val="20"/>
                <w:szCs w:val="20"/>
              </w:rPr>
              <w:t>mII</w:t>
            </w:r>
            <w:proofErr w:type="spellEnd"/>
            <w:r w:rsidRPr="00AE1F97">
              <w:rPr>
                <w:sz w:val="20"/>
                <w:szCs w:val="20"/>
              </w:rPr>
              <w:t>) + (n-1)*0,5*((IA*</w:t>
            </w:r>
            <w:proofErr w:type="spellStart"/>
            <w:r w:rsidRPr="00AE1F97">
              <w:rPr>
                <w:sz w:val="20"/>
                <w:szCs w:val="20"/>
              </w:rPr>
              <w:t>mIA</w:t>
            </w:r>
            <w:proofErr w:type="spellEnd"/>
            <w:r w:rsidRPr="00AE1F97">
              <w:rPr>
                <w:sz w:val="20"/>
                <w:szCs w:val="20"/>
              </w:rPr>
              <w:t>) + (IB*</w:t>
            </w:r>
            <w:proofErr w:type="spellStart"/>
            <w:r w:rsidRPr="00AE1F97">
              <w:rPr>
                <w:sz w:val="20"/>
                <w:szCs w:val="20"/>
              </w:rPr>
              <w:t>mIB</w:t>
            </w:r>
            <w:proofErr w:type="spellEnd"/>
            <w:r w:rsidRPr="00AE1F97">
              <w:rPr>
                <w:sz w:val="20"/>
                <w:szCs w:val="20"/>
              </w:rPr>
              <w:t>) + (II*</w:t>
            </w:r>
            <w:proofErr w:type="spellStart"/>
            <w:r w:rsidRPr="00AE1F97">
              <w:rPr>
                <w:sz w:val="20"/>
                <w:szCs w:val="20"/>
              </w:rPr>
              <w:t>mII</w:t>
            </w:r>
            <w:proofErr w:type="spellEnd"/>
            <w:r w:rsidRPr="00AE1F97">
              <w:rPr>
                <w:sz w:val="20"/>
                <w:szCs w:val="20"/>
              </w:rPr>
              <w:t>))</w:t>
            </w:r>
            <w:r w:rsidRPr="00AE1F97">
              <w:rPr>
                <w:sz w:val="20"/>
                <w:szCs w:val="20"/>
              </w:rPr>
              <w:br/>
            </w:r>
            <w:proofErr w:type="spellStart"/>
            <w:r w:rsidRPr="00AE1F97">
              <w:rPr>
                <w:sz w:val="20"/>
                <w:szCs w:val="20"/>
              </w:rPr>
              <w:t>kde</w:t>
            </w:r>
            <w:proofErr w:type="spellEnd"/>
            <w:r w:rsidRPr="00AE1F97">
              <w:rPr>
                <w:sz w:val="20"/>
                <w:szCs w:val="20"/>
              </w:rPr>
              <w:t>:</w:t>
            </w:r>
            <w:r w:rsidRPr="00AE1F97">
              <w:rPr>
                <w:sz w:val="20"/>
                <w:szCs w:val="20"/>
              </w:rPr>
              <w:br/>
              <w:t xml:space="preserve">IA, IB, II = </w:t>
            </w:r>
            <w:proofErr w:type="spellStart"/>
            <w:r w:rsidRPr="00AE1F97">
              <w:rPr>
                <w:sz w:val="20"/>
                <w:szCs w:val="20"/>
              </w:rPr>
              <w:t>výše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náhrady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výdajů</w:t>
            </w:r>
            <w:proofErr w:type="spellEnd"/>
            <w:r w:rsidRPr="00AE1F97">
              <w:rPr>
                <w:sz w:val="20"/>
                <w:szCs w:val="20"/>
              </w:rPr>
              <w:t xml:space="preserve"> za </w:t>
            </w:r>
            <w:proofErr w:type="spellStart"/>
            <w:r w:rsidRPr="00AE1F97">
              <w:rPr>
                <w:sz w:val="20"/>
                <w:szCs w:val="20"/>
              </w:rPr>
              <w:t>příslušnou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změnu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registrace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typu</w:t>
            </w:r>
            <w:proofErr w:type="spellEnd"/>
            <w:r w:rsidRPr="00AE1F97">
              <w:rPr>
                <w:sz w:val="20"/>
                <w:szCs w:val="20"/>
              </w:rPr>
              <w:t xml:space="preserve"> IA, IB 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II </w:t>
            </w:r>
            <w:proofErr w:type="spellStart"/>
            <w:r w:rsidRPr="00AE1F97">
              <w:rPr>
                <w:sz w:val="20"/>
                <w:szCs w:val="20"/>
              </w:rPr>
              <w:t>mIA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mIB</w:t>
            </w:r>
            <w:proofErr w:type="spellEnd"/>
            <w:r w:rsidRPr="00AE1F97">
              <w:rPr>
                <w:sz w:val="20"/>
                <w:szCs w:val="20"/>
              </w:rPr>
              <w:t xml:space="preserve">, mil = </w:t>
            </w:r>
            <w:proofErr w:type="spellStart"/>
            <w:r w:rsidRPr="00AE1F97">
              <w:rPr>
                <w:sz w:val="20"/>
                <w:szCs w:val="20"/>
              </w:rPr>
              <w:t>počet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změn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registrace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jednotlivých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typů</w:t>
            </w:r>
            <w:proofErr w:type="spellEnd"/>
            <w:r w:rsidRPr="00AE1F97">
              <w:rPr>
                <w:sz w:val="20"/>
                <w:szCs w:val="20"/>
              </w:rPr>
              <w:t xml:space="preserve"> v </w:t>
            </w:r>
            <w:proofErr w:type="spellStart"/>
            <w:r w:rsidRPr="00AE1F97">
              <w:rPr>
                <w:sz w:val="20"/>
                <w:szCs w:val="20"/>
              </w:rPr>
              <w:t>rámci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jedné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žádosti</w:t>
            </w:r>
            <w:proofErr w:type="spellEnd"/>
            <w:r w:rsidRPr="00AE1F97">
              <w:rPr>
                <w:sz w:val="20"/>
                <w:szCs w:val="20"/>
              </w:rPr>
              <w:t xml:space="preserve"> a (n-1) = </w:t>
            </w:r>
            <w:proofErr w:type="spellStart"/>
            <w:r w:rsidRPr="00AE1F97">
              <w:rPr>
                <w:sz w:val="20"/>
                <w:szCs w:val="20"/>
              </w:rPr>
              <w:t>počet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dalších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registračních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čísel</w:t>
            </w:r>
            <w:proofErr w:type="spellEnd"/>
            <w:r w:rsidRPr="00AE1F97">
              <w:rPr>
                <w:sz w:val="20"/>
                <w:szCs w:val="20"/>
              </w:rPr>
              <w:t xml:space="preserve"> v </w:t>
            </w:r>
            <w:proofErr w:type="spellStart"/>
            <w:r w:rsidRPr="00AE1F97">
              <w:rPr>
                <w:sz w:val="20"/>
                <w:szCs w:val="20"/>
              </w:rPr>
              <w:t>rámci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jedné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žádosti</w:t>
            </w:r>
            <w:proofErr w:type="spellEnd"/>
            <w:r w:rsidRPr="00AE1F97">
              <w:rPr>
                <w:sz w:val="20"/>
                <w:szCs w:val="20"/>
              </w:rPr>
              <w:t>.</w:t>
            </w:r>
          </w:p>
        </w:tc>
      </w:tr>
    </w:tbl>
    <w:p w14:paraId="1514A2A0" w14:textId="77777777" w:rsidR="00445D7D" w:rsidRDefault="00445D7D">
      <w:pPr>
        <w:pStyle w:val="Zkladntext"/>
        <w:spacing w:before="56"/>
        <w:ind w:left="289"/>
        <w:rPr>
          <w:spacing w:val="-2"/>
        </w:rPr>
      </w:pPr>
    </w:p>
    <w:p w14:paraId="1FF9DCB9" w14:textId="77777777" w:rsidR="00015BB5" w:rsidRDefault="00015BB5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5175"/>
        <w:gridCol w:w="3614"/>
        <w:gridCol w:w="1356"/>
      </w:tblGrid>
      <w:tr w:rsidR="00762F16" w:rsidRPr="00AE1F97" w14:paraId="2EE54715" w14:textId="77777777" w:rsidTr="004021D3">
        <w:trPr>
          <w:cantSplit/>
          <w:tblHeader/>
        </w:trPr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280219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lastRenderedPageBreak/>
              <w:t>INSPEKCE</w:t>
            </w:r>
          </w:p>
        </w:tc>
      </w:tr>
      <w:tr w:rsidR="00762F16" w:rsidRPr="00AE1F97" w14:paraId="49D9BE45" w14:textId="77777777" w:rsidTr="004021D3">
        <w:trPr>
          <w:cantSplit/>
          <w:tblHeader/>
        </w:trPr>
        <w:tc>
          <w:tcPr>
            <w:tcW w:w="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E4CDD7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Kód</w:t>
            </w:r>
            <w:proofErr w:type="spellEnd"/>
          </w:p>
        </w:tc>
        <w:tc>
          <w:tcPr>
            <w:tcW w:w="51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B98972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Kategorie</w:t>
            </w:r>
            <w:proofErr w:type="spellEnd"/>
          </w:p>
        </w:tc>
        <w:tc>
          <w:tcPr>
            <w:tcW w:w="36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DABA2C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Podkategorie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upřesnění</w:t>
            </w:r>
            <w:proofErr w:type="spellEnd"/>
          </w:p>
        </w:tc>
        <w:tc>
          <w:tcPr>
            <w:tcW w:w="13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250912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Výše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náhrady</w:t>
            </w:r>
            <w:proofErr w:type="spellEnd"/>
          </w:p>
        </w:tc>
      </w:tr>
      <w:tr w:rsidR="00762F16" w:rsidRPr="00AE1F97" w14:paraId="04D762AB" w14:textId="77777777" w:rsidTr="00EA788A">
        <w:trPr>
          <w:cantSplit/>
        </w:trPr>
        <w:tc>
          <w:tcPr>
            <w:tcW w:w="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6548E3" w14:textId="17527684" w:rsidR="00762F16" w:rsidRPr="00AE1F97" w:rsidRDefault="00000B82" w:rsidP="00762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762F16" w:rsidRPr="00AE1F97">
              <w:rPr>
                <w:sz w:val="20"/>
                <w:szCs w:val="20"/>
              </w:rPr>
              <w:t>-001</w:t>
            </w:r>
          </w:p>
        </w:tc>
        <w:tc>
          <w:tcPr>
            <w:tcW w:w="51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AA14EA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  <w:r w:rsidRPr="00AE1F97">
              <w:rPr>
                <w:sz w:val="20"/>
                <w:szCs w:val="20"/>
              </w:rPr>
              <w:t xml:space="preserve"> k </w:t>
            </w:r>
            <w:proofErr w:type="spellStart"/>
            <w:r w:rsidRPr="00AE1F97">
              <w:rPr>
                <w:sz w:val="20"/>
                <w:szCs w:val="20"/>
              </w:rPr>
              <w:t>výrobě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léčivých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přípravků</w:t>
            </w:r>
            <w:proofErr w:type="spellEnd"/>
            <w:r w:rsidRPr="00AE1F97">
              <w:rPr>
                <w:sz w:val="20"/>
                <w:szCs w:val="20"/>
              </w:rPr>
              <w:t>/</w:t>
            </w:r>
            <w:proofErr w:type="spellStart"/>
            <w:r w:rsidRPr="00AE1F97">
              <w:rPr>
                <w:sz w:val="20"/>
                <w:szCs w:val="20"/>
              </w:rPr>
              <w:t>hodnocených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léčivých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přípravků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změnu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  <w:r w:rsidRPr="00AE1F97">
              <w:rPr>
                <w:sz w:val="20"/>
                <w:szCs w:val="20"/>
              </w:rPr>
              <w:t xml:space="preserve"> k </w:t>
            </w:r>
            <w:proofErr w:type="spellStart"/>
            <w:r w:rsidRPr="00AE1F97">
              <w:rPr>
                <w:sz w:val="20"/>
                <w:szCs w:val="20"/>
              </w:rPr>
              <w:t>výrobě</w:t>
            </w:r>
            <w:proofErr w:type="spellEnd"/>
            <w:r w:rsidRPr="00AE1F97">
              <w:rPr>
                <w:sz w:val="20"/>
                <w:szCs w:val="20"/>
              </w:rPr>
              <w:t xml:space="preserve"> s </w:t>
            </w:r>
            <w:proofErr w:type="spellStart"/>
            <w:r w:rsidRPr="00AE1F97">
              <w:rPr>
                <w:sz w:val="20"/>
                <w:szCs w:val="20"/>
              </w:rPr>
              <w:t>kontrolou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63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  <w:r w:rsidRPr="00AE1F97">
              <w:rPr>
                <w:sz w:val="20"/>
                <w:szCs w:val="20"/>
              </w:rPr>
              <w:br/>
              <w:t xml:space="preserve">V </w:t>
            </w:r>
            <w:proofErr w:type="spellStart"/>
            <w:r w:rsidRPr="00AE1F97">
              <w:rPr>
                <w:sz w:val="20"/>
                <w:szCs w:val="20"/>
              </w:rPr>
              <w:t>případě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změny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  <w:r w:rsidRPr="00AE1F97">
              <w:rPr>
                <w:sz w:val="20"/>
                <w:szCs w:val="20"/>
              </w:rPr>
              <w:t xml:space="preserve"> k </w:t>
            </w:r>
            <w:proofErr w:type="spellStart"/>
            <w:r w:rsidRPr="00AE1F97">
              <w:rPr>
                <w:sz w:val="20"/>
                <w:szCs w:val="20"/>
              </w:rPr>
              <w:t>výrobě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jde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změnu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požadovaného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druhu</w:t>
            </w:r>
            <w:proofErr w:type="spellEnd"/>
            <w:r w:rsidRPr="00AE1F97">
              <w:rPr>
                <w:sz w:val="20"/>
                <w:szCs w:val="20"/>
              </w:rPr>
              <w:t xml:space="preserve"> a </w:t>
            </w:r>
            <w:proofErr w:type="spellStart"/>
            <w:r w:rsidRPr="00AE1F97">
              <w:rPr>
                <w:sz w:val="20"/>
                <w:szCs w:val="20"/>
              </w:rPr>
              <w:t>rozsahu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výroby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včetně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zkoušek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kontroly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jakosti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které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mají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být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prováděny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adresy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všech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míst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výroby</w:t>
            </w:r>
            <w:proofErr w:type="spellEnd"/>
            <w:r w:rsidRPr="00AE1F97">
              <w:rPr>
                <w:sz w:val="20"/>
                <w:szCs w:val="20"/>
              </w:rPr>
              <w:t xml:space="preserve"> a </w:t>
            </w:r>
            <w:proofErr w:type="spellStart"/>
            <w:r w:rsidRPr="00AE1F97">
              <w:rPr>
                <w:sz w:val="20"/>
                <w:szCs w:val="20"/>
              </w:rPr>
              <w:t>kontroly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jakosti</w:t>
            </w:r>
            <w:proofErr w:type="spellEnd"/>
            <w:r w:rsidRPr="00AE1F97">
              <w:rPr>
                <w:sz w:val="20"/>
                <w:szCs w:val="20"/>
              </w:rPr>
              <w:t>.</w:t>
            </w:r>
          </w:p>
        </w:tc>
        <w:tc>
          <w:tcPr>
            <w:tcW w:w="36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F136CA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 xml:space="preserve">a) </w:t>
            </w:r>
            <w:proofErr w:type="spellStart"/>
            <w:r w:rsidRPr="00AE1F97">
              <w:rPr>
                <w:sz w:val="20"/>
                <w:szCs w:val="20"/>
              </w:rPr>
              <w:t>dovoz</w:t>
            </w:r>
            <w:proofErr w:type="spellEnd"/>
            <w:r w:rsidRPr="00AE1F97">
              <w:rPr>
                <w:sz w:val="20"/>
                <w:szCs w:val="20"/>
              </w:rPr>
              <w:t xml:space="preserve"> ze </w:t>
            </w:r>
            <w:proofErr w:type="spellStart"/>
            <w:r w:rsidRPr="00AE1F97">
              <w:rPr>
                <w:sz w:val="20"/>
                <w:szCs w:val="20"/>
              </w:rPr>
              <w:t>třetích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zemí</w:t>
            </w:r>
            <w:proofErr w:type="spellEnd"/>
            <w:r w:rsidRPr="00AE1F97">
              <w:rPr>
                <w:sz w:val="20"/>
                <w:szCs w:val="20"/>
              </w:rPr>
              <w:t>,</w:t>
            </w:r>
            <w:r w:rsidRPr="00AE1F97">
              <w:rPr>
                <w:sz w:val="20"/>
                <w:szCs w:val="20"/>
              </w:rPr>
              <w:br/>
              <w:t xml:space="preserve">b) </w:t>
            </w:r>
            <w:proofErr w:type="spellStart"/>
            <w:r w:rsidRPr="00AE1F97">
              <w:rPr>
                <w:sz w:val="20"/>
                <w:szCs w:val="20"/>
              </w:rPr>
              <w:t>pouze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propuštění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šarží</w:t>
            </w:r>
            <w:proofErr w:type="spellEnd"/>
            <w:r w:rsidRPr="00AE1F97">
              <w:rPr>
                <w:sz w:val="20"/>
                <w:szCs w:val="20"/>
              </w:rPr>
              <w:t>,</w:t>
            </w:r>
            <w:r w:rsidRPr="00AE1F97">
              <w:rPr>
                <w:sz w:val="20"/>
                <w:szCs w:val="20"/>
              </w:rPr>
              <w:br/>
              <w:t xml:space="preserve">c) </w:t>
            </w:r>
            <w:proofErr w:type="spellStart"/>
            <w:r w:rsidRPr="00AE1F97">
              <w:rPr>
                <w:sz w:val="20"/>
                <w:szCs w:val="20"/>
              </w:rPr>
              <w:t>výroba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ostatních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léčivých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přípravků</w:t>
            </w:r>
            <w:proofErr w:type="spellEnd"/>
            <w:r w:rsidRPr="00AE1F97">
              <w:rPr>
                <w:sz w:val="20"/>
                <w:szCs w:val="20"/>
              </w:rPr>
              <w:t>,</w:t>
            </w:r>
            <w:r w:rsidRPr="00AE1F97">
              <w:rPr>
                <w:sz w:val="20"/>
                <w:szCs w:val="20"/>
              </w:rPr>
              <w:br/>
              <w:t xml:space="preserve">d) </w:t>
            </w:r>
            <w:proofErr w:type="spellStart"/>
            <w:r w:rsidRPr="00AE1F97">
              <w:rPr>
                <w:sz w:val="20"/>
                <w:szCs w:val="20"/>
              </w:rPr>
              <w:t>výroba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hodnocených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léčivých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přípravků</w:t>
            </w:r>
            <w:proofErr w:type="spellEnd"/>
            <w:r w:rsidRPr="00AE1F97">
              <w:rPr>
                <w:sz w:val="20"/>
                <w:szCs w:val="20"/>
              </w:rPr>
              <w:t xml:space="preserve"> k </w:t>
            </w:r>
            <w:proofErr w:type="spellStart"/>
            <w:r w:rsidRPr="00AE1F97">
              <w:rPr>
                <w:sz w:val="20"/>
                <w:szCs w:val="20"/>
              </w:rPr>
              <w:t>povolené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výrobě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léčivých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přípravků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naopak</w:t>
            </w:r>
            <w:proofErr w:type="spellEnd"/>
            <w:r w:rsidRPr="00AE1F97">
              <w:rPr>
                <w:sz w:val="20"/>
                <w:szCs w:val="20"/>
              </w:rPr>
              <w:t xml:space="preserve"> (</w:t>
            </w:r>
            <w:proofErr w:type="spellStart"/>
            <w:r w:rsidRPr="00AE1F97">
              <w:rPr>
                <w:sz w:val="20"/>
                <w:szCs w:val="20"/>
              </w:rPr>
              <w:t>sterilní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nesterilní</w:t>
            </w:r>
            <w:proofErr w:type="spellEnd"/>
            <w:r w:rsidRPr="00AE1F97">
              <w:rPr>
                <w:sz w:val="20"/>
                <w:szCs w:val="20"/>
              </w:rPr>
              <w:t>)</w:t>
            </w:r>
          </w:p>
        </w:tc>
        <w:tc>
          <w:tcPr>
            <w:tcW w:w="13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CFBECB" w14:textId="156BAF5C" w:rsidR="00762F16" w:rsidRPr="00AE1F97" w:rsidRDefault="00762F16" w:rsidP="00EA788A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51</w:t>
            </w:r>
            <w:r w:rsidR="00EA788A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300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762F16" w:rsidRPr="00AE1F97" w14:paraId="052B9622" w14:textId="77777777" w:rsidTr="00EA788A">
        <w:trPr>
          <w:cantSplit/>
        </w:trPr>
        <w:tc>
          <w:tcPr>
            <w:tcW w:w="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F0E355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I-002</w:t>
            </w:r>
          </w:p>
        </w:tc>
        <w:tc>
          <w:tcPr>
            <w:tcW w:w="51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4E09F9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  <w:r w:rsidRPr="00AE1F97">
              <w:rPr>
                <w:sz w:val="20"/>
                <w:szCs w:val="20"/>
              </w:rPr>
              <w:t xml:space="preserve"> k </w:t>
            </w:r>
            <w:proofErr w:type="spellStart"/>
            <w:r w:rsidRPr="00AE1F97">
              <w:rPr>
                <w:sz w:val="20"/>
                <w:szCs w:val="20"/>
              </w:rPr>
              <w:t>výrobě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léčivých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přípravků</w:t>
            </w:r>
            <w:proofErr w:type="spellEnd"/>
            <w:r w:rsidRPr="00AE1F97">
              <w:rPr>
                <w:sz w:val="20"/>
                <w:szCs w:val="20"/>
              </w:rPr>
              <w:t>/</w:t>
            </w:r>
            <w:proofErr w:type="spellStart"/>
            <w:r w:rsidRPr="00AE1F97">
              <w:rPr>
                <w:sz w:val="20"/>
                <w:szCs w:val="20"/>
              </w:rPr>
              <w:t>hodnocených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léčivých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přípravků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změnu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  <w:r w:rsidRPr="00AE1F97">
              <w:rPr>
                <w:sz w:val="20"/>
                <w:szCs w:val="20"/>
              </w:rPr>
              <w:t xml:space="preserve"> k </w:t>
            </w:r>
            <w:proofErr w:type="spellStart"/>
            <w:r w:rsidRPr="00AE1F97">
              <w:rPr>
                <w:sz w:val="20"/>
                <w:szCs w:val="20"/>
              </w:rPr>
              <w:t>výrobě</w:t>
            </w:r>
            <w:proofErr w:type="spellEnd"/>
            <w:r w:rsidRPr="00AE1F97">
              <w:rPr>
                <w:sz w:val="20"/>
                <w:szCs w:val="20"/>
              </w:rPr>
              <w:t xml:space="preserve"> s </w:t>
            </w:r>
            <w:proofErr w:type="spellStart"/>
            <w:r w:rsidRPr="00AE1F97">
              <w:rPr>
                <w:sz w:val="20"/>
                <w:szCs w:val="20"/>
              </w:rPr>
              <w:t>kontrolou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63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  <w:r w:rsidRPr="00AE1F97">
              <w:rPr>
                <w:sz w:val="20"/>
                <w:szCs w:val="20"/>
              </w:rPr>
              <w:br/>
              <w:t xml:space="preserve">V </w:t>
            </w:r>
            <w:proofErr w:type="spellStart"/>
            <w:r w:rsidRPr="00AE1F97">
              <w:rPr>
                <w:sz w:val="20"/>
                <w:szCs w:val="20"/>
              </w:rPr>
              <w:t>případě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změny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  <w:r w:rsidRPr="00AE1F97">
              <w:rPr>
                <w:sz w:val="20"/>
                <w:szCs w:val="20"/>
              </w:rPr>
              <w:t xml:space="preserve"> k </w:t>
            </w:r>
            <w:proofErr w:type="spellStart"/>
            <w:r w:rsidRPr="00AE1F97">
              <w:rPr>
                <w:sz w:val="20"/>
                <w:szCs w:val="20"/>
              </w:rPr>
              <w:t>výrobě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jde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změnu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požadovaného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druhu</w:t>
            </w:r>
            <w:proofErr w:type="spellEnd"/>
            <w:r w:rsidRPr="00AE1F97">
              <w:rPr>
                <w:sz w:val="20"/>
                <w:szCs w:val="20"/>
              </w:rPr>
              <w:t xml:space="preserve"> a </w:t>
            </w:r>
            <w:proofErr w:type="spellStart"/>
            <w:r w:rsidRPr="00AE1F97">
              <w:rPr>
                <w:sz w:val="20"/>
                <w:szCs w:val="20"/>
              </w:rPr>
              <w:t>rozsahu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výroby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včetně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zkoušek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kontroly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jakosti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které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mají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být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prováděny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adresy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všech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míst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výroby</w:t>
            </w:r>
            <w:proofErr w:type="spellEnd"/>
            <w:r w:rsidRPr="00AE1F97">
              <w:rPr>
                <w:sz w:val="20"/>
                <w:szCs w:val="20"/>
              </w:rPr>
              <w:t xml:space="preserve"> a </w:t>
            </w:r>
            <w:proofErr w:type="spellStart"/>
            <w:r w:rsidRPr="00AE1F97">
              <w:rPr>
                <w:sz w:val="20"/>
                <w:szCs w:val="20"/>
              </w:rPr>
              <w:t>kontroly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jakosti</w:t>
            </w:r>
            <w:proofErr w:type="spellEnd"/>
            <w:r w:rsidRPr="00AE1F97">
              <w:rPr>
                <w:sz w:val="20"/>
                <w:szCs w:val="20"/>
              </w:rPr>
              <w:t>.</w:t>
            </w:r>
          </w:p>
        </w:tc>
        <w:tc>
          <w:tcPr>
            <w:tcW w:w="36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E163FB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nesterilní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léčivé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přípravky</w:t>
            </w:r>
            <w:proofErr w:type="spellEnd"/>
            <w:r w:rsidRPr="00AE1F97">
              <w:rPr>
                <w:sz w:val="20"/>
                <w:szCs w:val="20"/>
              </w:rPr>
              <w:t xml:space="preserve"> - </w:t>
            </w:r>
            <w:proofErr w:type="spellStart"/>
            <w:r w:rsidRPr="00AE1F97">
              <w:rPr>
                <w:sz w:val="20"/>
                <w:szCs w:val="20"/>
              </w:rPr>
              <w:t>jedna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léková</w:t>
            </w:r>
            <w:proofErr w:type="spellEnd"/>
            <w:r w:rsidRPr="00AE1F97">
              <w:rPr>
                <w:sz w:val="20"/>
                <w:szCs w:val="20"/>
              </w:rPr>
              <w:t xml:space="preserve"> forma a/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jedna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výrobní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jednotka</w:t>
            </w:r>
            <w:proofErr w:type="spellEnd"/>
            <w:r w:rsidRPr="00AE1F97">
              <w:rPr>
                <w:sz w:val="20"/>
                <w:szCs w:val="20"/>
              </w:rPr>
              <w:t>/</w:t>
            </w:r>
            <w:proofErr w:type="spellStart"/>
            <w:r w:rsidRPr="00AE1F97">
              <w:rPr>
                <w:sz w:val="20"/>
                <w:szCs w:val="20"/>
              </w:rPr>
              <w:t>linka</w:t>
            </w:r>
            <w:proofErr w:type="spellEnd"/>
            <w:r w:rsidRPr="00AE1F97">
              <w:rPr>
                <w:sz w:val="20"/>
                <w:szCs w:val="20"/>
              </w:rPr>
              <w:t xml:space="preserve"> v </w:t>
            </w:r>
            <w:proofErr w:type="spellStart"/>
            <w:r w:rsidRPr="00AE1F97">
              <w:rPr>
                <w:sz w:val="20"/>
                <w:szCs w:val="20"/>
              </w:rPr>
              <w:t>jednom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místě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výroby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včetně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primárního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balení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sekundárního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balení</w:t>
            </w:r>
            <w:proofErr w:type="spellEnd"/>
            <w:r w:rsidRPr="00AE1F97">
              <w:rPr>
                <w:sz w:val="20"/>
                <w:szCs w:val="20"/>
              </w:rPr>
              <w:t xml:space="preserve"> a </w:t>
            </w:r>
            <w:proofErr w:type="spellStart"/>
            <w:r w:rsidRPr="00AE1F97">
              <w:rPr>
                <w:sz w:val="20"/>
                <w:szCs w:val="20"/>
              </w:rPr>
              <w:t>propouštění</w:t>
            </w:r>
            <w:proofErr w:type="spellEnd"/>
          </w:p>
        </w:tc>
        <w:tc>
          <w:tcPr>
            <w:tcW w:w="13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C57BCE" w14:textId="5F332780" w:rsidR="00762F16" w:rsidRPr="00AE1F97" w:rsidRDefault="00762F16" w:rsidP="00EA788A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79</w:t>
            </w:r>
            <w:r w:rsidR="00EA788A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200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762F16" w:rsidRPr="00AE1F97" w14:paraId="261BB14F" w14:textId="77777777" w:rsidTr="00EA788A">
        <w:trPr>
          <w:cantSplit/>
        </w:trPr>
        <w:tc>
          <w:tcPr>
            <w:tcW w:w="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2B5969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I-003</w:t>
            </w:r>
          </w:p>
        </w:tc>
        <w:tc>
          <w:tcPr>
            <w:tcW w:w="51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1200CA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  <w:r w:rsidRPr="00AE1F97">
              <w:rPr>
                <w:sz w:val="20"/>
                <w:szCs w:val="20"/>
              </w:rPr>
              <w:t xml:space="preserve"> k </w:t>
            </w:r>
            <w:proofErr w:type="spellStart"/>
            <w:r w:rsidRPr="00AE1F97">
              <w:rPr>
                <w:sz w:val="20"/>
                <w:szCs w:val="20"/>
              </w:rPr>
              <w:t>výrobě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léčivých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přípravků</w:t>
            </w:r>
            <w:proofErr w:type="spellEnd"/>
            <w:r w:rsidRPr="00AE1F97">
              <w:rPr>
                <w:sz w:val="20"/>
                <w:szCs w:val="20"/>
              </w:rPr>
              <w:t>/</w:t>
            </w:r>
            <w:proofErr w:type="spellStart"/>
            <w:r w:rsidRPr="00AE1F97">
              <w:rPr>
                <w:sz w:val="20"/>
                <w:szCs w:val="20"/>
              </w:rPr>
              <w:t>hodnocených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léčivých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přípravků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63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změnu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  <w:r w:rsidRPr="00AE1F97">
              <w:rPr>
                <w:sz w:val="20"/>
                <w:szCs w:val="20"/>
              </w:rPr>
              <w:t xml:space="preserve"> k </w:t>
            </w:r>
            <w:proofErr w:type="spellStart"/>
            <w:r w:rsidRPr="00AE1F97">
              <w:rPr>
                <w:sz w:val="20"/>
                <w:szCs w:val="20"/>
              </w:rPr>
              <w:t>výrobě</w:t>
            </w:r>
            <w:proofErr w:type="spellEnd"/>
            <w:r w:rsidRPr="00AE1F97">
              <w:rPr>
                <w:sz w:val="20"/>
                <w:szCs w:val="20"/>
              </w:rPr>
              <w:t xml:space="preserve"> s </w:t>
            </w:r>
            <w:proofErr w:type="spellStart"/>
            <w:r w:rsidRPr="00AE1F97">
              <w:rPr>
                <w:sz w:val="20"/>
                <w:szCs w:val="20"/>
              </w:rPr>
              <w:t>kontrolou</w:t>
            </w:r>
            <w:proofErr w:type="spellEnd"/>
            <w:r w:rsidRPr="00AE1F97">
              <w:rPr>
                <w:sz w:val="20"/>
                <w:szCs w:val="20"/>
              </w:rPr>
              <w:br/>
              <w:t xml:space="preserve">V </w:t>
            </w:r>
            <w:proofErr w:type="spellStart"/>
            <w:r w:rsidRPr="00AE1F97">
              <w:rPr>
                <w:sz w:val="20"/>
                <w:szCs w:val="20"/>
              </w:rPr>
              <w:t>případě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změny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  <w:r w:rsidRPr="00AE1F97">
              <w:rPr>
                <w:sz w:val="20"/>
                <w:szCs w:val="20"/>
              </w:rPr>
              <w:t xml:space="preserve"> k </w:t>
            </w:r>
            <w:proofErr w:type="spellStart"/>
            <w:r w:rsidRPr="00AE1F97">
              <w:rPr>
                <w:sz w:val="20"/>
                <w:szCs w:val="20"/>
              </w:rPr>
              <w:t>výrobě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jde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změnu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požadovaného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druhu</w:t>
            </w:r>
            <w:proofErr w:type="spellEnd"/>
            <w:r w:rsidRPr="00AE1F97">
              <w:rPr>
                <w:sz w:val="20"/>
                <w:szCs w:val="20"/>
              </w:rPr>
              <w:t xml:space="preserve"> a </w:t>
            </w:r>
            <w:proofErr w:type="spellStart"/>
            <w:r w:rsidRPr="00AE1F97">
              <w:rPr>
                <w:sz w:val="20"/>
                <w:szCs w:val="20"/>
              </w:rPr>
              <w:t>rozsahu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výroby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včetně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zkoušek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kontroly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jakosti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které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mají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být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prováděny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adresy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všech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míst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výroby</w:t>
            </w:r>
            <w:proofErr w:type="spellEnd"/>
            <w:r w:rsidRPr="00AE1F97">
              <w:rPr>
                <w:sz w:val="20"/>
                <w:szCs w:val="20"/>
              </w:rPr>
              <w:t xml:space="preserve"> a </w:t>
            </w:r>
            <w:proofErr w:type="spellStart"/>
            <w:r w:rsidRPr="00AE1F97">
              <w:rPr>
                <w:sz w:val="20"/>
                <w:szCs w:val="20"/>
              </w:rPr>
              <w:t>kontroly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jakosti</w:t>
            </w:r>
            <w:proofErr w:type="spellEnd"/>
            <w:r w:rsidRPr="00AE1F97">
              <w:rPr>
                <w:sz w:val="20"/>
                <w:szCs w:val="20"/>
              </w:rPr>
              <w:t>.</w:t>
            </w:r>
          </w:p>
        </w:tc>
        <w:tc>
          <w:tcPr>
            <w:tcW w:w="36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B511BC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nesterilní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léčivé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přípravky</w:t>
            </w:r>
            <w:proofErr w:type="spellEnd"/>
            <w:r w:rsidRPr="00AE1F97">
              <w:rPr>
                <w:sz w:val="20"/>
                <w:szCs w:val="20"/>
              </w:rPr>
              <w:t xml:space="preserve"> - </w:t>
            </w:r>
            <w:proofErr w:type="spellStart"/>
            <w:r w:rsidRPr="00AE1F97">
              <w:rPr>
                <w:sz w:val="20"/>
                <w:szCs w:val="20"/>
              </w:rPr>
              <w:t>navýšení</w:t>
            </w:r>
            <w:proofErr w:type="spellEnd"/>
            <w:r w:rsidRPr="00AE1F97">
              <w:rPr>
                <w:sz w:val="20"/>
                <w:szCs w:val="20"/>
              </w:rPr>
              <w:t xml:space="preserve"> za </w:t>
            </w:r>
            <w:proofErr w:type="spellStart"/>
            <w:r w:rsidRPr="00AE1F97">
              <w:rPr>
                <w:sz w:val="20"/>
                <w:szCs w:val="20"/>
              </w:rPr>
              <w:t>každou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další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výrobně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odlišnou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lékovou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formu</w:t>
            </w:r>
            <w:proofErr w:type="spellEnd"/>
            <w:r w:rsidRPr="00AE1F97">
              <w:rPr>
                <w:sz w:val="20"/>
                <w:szCs w:val="20"/>
              </w:rPr>
              <w:t xml:space="preserve"> a/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výrobní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jednotku</w:t>
            </w:r>
            <w:proofErr w:type="spellEnd"/>
            <w:r w:rsidRPr="00AE1F97">
              <w:rPr>
                <w:sz w:val="20"/>
                <w:szCs w:val="20"/>
              </w:rPr>
              <w:t>/</w:t>
            </w:r>
            <w:proofErr w:type="spellStart"/>
            <w:r w:rsidRPr="00AE1F97">
              <w:rPr>
                <w:sz w:val="20"/>
                <w:szCs w:val="20"/>
              </w:rPr>
              <w:t>linku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včetně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primárního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balení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sekundárního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balení</w:t>
            </w:r>
            <w:proofErr w:type="spellEnd"/>
            <w:r w:rsidRPr="00AE1F97">
              <w:rPr>
                <w:sz w:val="20"/>
                <w:szCs w:val="20"/>
              </w:rPr>
              <w:t xml:space="preserve"> a </w:t>
            </w:r>
            <w:proofErr w:type="spellStart"/>
            <w:r w:rsidRPr="00AE1F97">
              <w:rPr>
                <w:sz w:val="20"/>
                <w:szCs w:val="20"/>
              </w:rPr>
              <w:t>propouštění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nemůže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být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použita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samostatně</w:t>
            </w:r>
            <w:proofErr w:type="spellEnd"/>
          </w:p>
        </w:tc>
        <w:tc>
          <w:tcPr>
            <w:tcW w:w="13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7636A8" w14:textId="487F337D" w:rsidR="00762F16" w:rsidRPr="00AE1F97" w:rsidRDefault="00762F16" w:rsidP="00EA788A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21</w:t>
            </w:r>
            <w:r w:rsidR="00EA788A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600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762F16" w:rsidRPr="00AE1F97" w14:paraId="12E8BDED" w14:textId="77777777" w:rsidTr="00EA788A">
        <w:trPr>
          <w:cantSplit/>
        </w:trPr>
        <w:tc>
          <w:tcPr>
            <w:tcW w:w="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6DFB38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I-004</w:t>
            </w:r>
          </w:p>
        </w:tc>
        <w:tc>
          <w:tcPr>
            <w:tcW w:w="51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4B4CD1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  <w:r w:rsidRPr="00AE1F97">
              <w:rPr>
                <w:sz w:val="20"/>
                <w:szCs w:val="20"/>
              </w:rPr>
              <w:t xml:space="preserve"> k </w:t>
            </w:r>
            <w:proofErr w:type="spellStart"/>
            <w:r w:rsidRPr="00AE1F97">
              <w:rPr>
                <w:sz w:val="20"/>
                <w:szCs w:val="20"/>
              </w:rPr>
              <w:t>výrobě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léčivých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přípravků</w:t>
            </w:r>
            <w:proofErr w:type="spellEnd"/>
            <w:r w:rsidRPr="00AE1F97">
              <w:rPr>
                <w:sz w:val="20"/>
                <w:szCs w:val="20"/>
              </w:rPr>
              <w:t>/</w:t>
            </w:r>
            <w:proofErr w:type="spellStart"/>
            <w:r w:rsidRPr="00AE1F97">
              <w:rPr>
                <w:sz w:val="20"/>
                <w:szCs w:val="20"/>
              </w:rPr>
              <w:t>hodnocených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léčivých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přípravků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změnu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  <w:r w:rsidRPr="00AE1F97">
              <w:rPr>
                <w:sz w:val="20"/>
                <w:szCs w:val="20"/>
              </w:rPr>
              <w:t xml:space="preserve"> k </w:t>
            </w:r>
            <w:proofErr w:type="spellStart"/>
            <w:r w:rsidRPr="00AE1F97">
              <w:rPr>
                <w:sz w:val="20"/>
                <w:szCs w:val="20"/>
              </w:rPr>
              <w:t>výrobě</w:t>
            </w:r>
            <w:proofErr w:type="spellEnd"/>
            <w:r w:rsidRPr="00AE1F97">
              <w:rPr>
                <w:sz w:val="20"/>
                <w:szCs w:val="20"/>
              </w:rPr>
              <w:t xml:space="preserve"> s </w:t>
            </w:r>
            <w:proofErr w:type="spellStart"/>
            <w:r w:rsidRPr="00AE1F97">
              <w:rPr>
                <w:sz w:val="20"/>
                <w:szCs w:val="20"/>
              </w:rPr>
              <w:t>kontrolou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63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  <w:r w:rsidRPr="00AE1F97">
              <w:rPr>
                <w:sz w:val="20"/>
                <w:szCs w:val="20"/>
              </w:rPr>
              <w:br/>
              <w:t xml:space="preserve">V </w:t>
            </w:r>
            <w:proofErr w:type="spellStart"/>
            <w:r w:rsidRPr="00AE1F97">
              <w:rPr>
                <w:sz w:val="20"/>
                <w:szCs w:val="20"/>
              </w:rPr>
              <w:t>případě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změny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  <w:r w:rsidRPr="00AE1F97">
              <w:rPr>
                <w:sz w:val="20"/>
                <w:szCs w:val="20"/>
              </w:rPr>
              <w:t xml:space="preserve"> k </w:t>
            </w:r>
            <w:proofErr w:type="spellStart"/>
            <w:r w:rsidRPr="00AE1F97">
              <w:rPr>
                <w:sz w:val="20"/>
                <w:szCs w:val="20"/>
              </w:rPr>
              <w:t>výrobě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jde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změnu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požadovaného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druhu</w:t>
            </w:r>
            <w:proofErr w:type="spellEnd"/>
            <w:r w:rsidRPr="00AE1F97">
              <w:rPr>
                <w:sz w:val="20"/>
                <w:szCs w:val="20"/>
              </w:rPr>
              <w:t xml:space="preserve"> a </w:t>
            </w:r>
            <w:proofErr w:type="spellStart"/>
            <w:r w:rsidRPr="00AE1F97">
              <w:rPr>
                <w:sz w:val="20"/>
                <w:szCs w:val="20"/>
              </w:rPr>
              <w:t>rozsahu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výroby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včetně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zkoušek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kontroly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jakosti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které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mají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být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prováděny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adresy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všech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míst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výroby</w:t>
            </w:r>
            <w:proofErr w:type="spellEnd"/>
            <w:r w:rsidRPr="00AE1F97">
              <w:rPr>
                <w:sz w:val="20"/>
                <w:szCs w:val="20"/>
              </w:rPr>
              <w:t xml:space="preserve"> a </w:t>
            </w:r>
            <w:proofErr w:type="spellStart"/>
            <w:r w:rsidRPr="00AE1F97">
              <w:rPr>
                <w:sz w:val="20"/>
                <w:szCs w:val="20"/>
              </w:rPr>
              <w:t>kontroly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jakosti</w:t>
            </w:r>
            <w:proofErr w:type="spellEnd"/>
            <w:r w:rsidRPr="00AE1F97">
              <w:rPr>
                <w:sz w:val="20"/>
                <w:szCs w:val="20"/>
              </w:rPr>
              <w:t>.</w:t>
            </w:r>
          </w:p>
        </w:tc>
        <w:tc>
          <w:tcPr>
            <w:tcW w:w="36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CEAD9E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sterilní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léčivé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přípravky</w:t>
            </w:r>
            <w:proofErr w:type="spellEnd"/>
            <w:r w:rsidRPr="00AE1F97">
              <w:rPr>
                <w:sz w:val="20"/>
                <w:szCs w:val="20"/>
              </w:rPr>
              <w:t xml:space="preserve"> - </w:t>
            </w:r>
            <w:proofErr w:type="spellStart"/>
            <w:r w:rsidRPr="00AE1F97">
              <w:rPr>
                <w:sz w:val="20"/>
                <w:szCs w:val="20"/>
              </w:rPr>
              <w:t>jedna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léková</w:t>
            </w:r>
            <w:proofErr w:type="spellEnd"/>
            <w:r w:rsidRPr="00AE1F97">
              <w:rPr>
                <w:sz w:val="20"/>
                <w:szCs w:val="20"/>
              </w:rPr>
              <w:t xml:space="preserve"> forma a/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jedna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výrobní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jednotka</w:t>
            </w:r>
            <w:proofErr w:type="spellEnd"/>
            <w:r w:rsidRPr="00AE1F97">
              <w:rPr>
                <w:sz w:val="20"/>
                <w:szCs w:val="20"/>
              </w:rPr>
              <w:t>/</w:t>
            </w:r>
            <w:proofErr w:type="spellStart"/>
            <w:r w:rsidRPr="00AE1F97">
              <w:rPr>
                <w:sz w:val="20"/>
                <w:szCs w:val="20"/>
              </w:rPr>
              <w:t>linka</w:t>
            </w:r>
            <w:proofErr w:type="spellEnd"/>
            <w:r w:rsidRPr="00AE1F97">
              <w:rPr>
                <w:sz w:val="20"/>
                <w:szCs w:val="20"/>
              </w:rPr>
              <w:t xml:space="preserve"> v </w:t>
            </w:r>
            <w:proofErr w:type="spellStart"/>
            <w:r w:rsidRPr="00AE1F97">
              <w:rPr>
                <w:sz w:val="20"/>
                <w:szCs w:val="20"/>
              </w:rPr>
              <w:t>jednom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místě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výroby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včetně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sekundárního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balení</w:t>
            </w:r>
            <w:proofErr w:type="spellEnd"/>
            <w:r w:rsidRPr="00AE1F97">
              <w:rPr>
                <w:sz w:val="20"/>
                <w:szCs w:val="20"/>
              </w:rPr>
              <w:t xml:space="preserve"> a </w:t>
            </w:r>
            <w:proofErr w:type="spellStart"/>
            <w:r w:rsidRPr="00AE1F97">
              <w:rPr>
                <w:sz w:val="20"/>
                <w:szCs w:val="20"/>
              </w:rPr>
              <w:t>propouštění</w:t>
            </w:r>
            <w:proofErr w:type="spellEnd"/>
          </w:p>
        </w:tc>
        <w:tc>
          <w:tcPr>
            <w:tcW w:w="13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E74903" w14:textId="52E72205" w:rsidR="00762F16" w:rsidRPr="00AE1F97" w:rsidRDefault="00762F16" w:rsidP="00EA788A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104</w:t>
            </w:r>
            <w:r w:rsidR="00EA788A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400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762F16" w:rsidRPr="00AE1F97" w14:paraId="742D4E51" w14:textId="77777777" w:rsidTr="00EA788A">
        <w:trPr>
          <w:cantSplit/>
        </w:trPr>
        <w:tc>
          <w:tcPr>
            <w:tcW w:w="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CAEBAB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I-005</w:t>
            </w:r>
          </w:p>
        </w:tc>
        <w:tc>
          <w:tcPr>
            <w:tcW w:w="51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BFA5EF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  <w:r w:rsidRPr="00AE1F97">
              <w:rPr>
                <w:sz w:val="20"/>
                <w:szCs w:val="20"/>
              </w:rPr>
              <w:t xml:space="preserve"> k </w:t>
            </w:r>
            <w:proofErr w:type="spellStart"/>
            <w:r w:rsidRPr="00AE1F97">
              <w:rPr>
                <w:sz w:val="20"/>
                <w:szCs w:val="20"/>
              </w:rPr>
              <w:t>výrobě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léčivých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přípravků</w:t>
            </w:r>
            <w:proofErr w:type="spellEnd"/>
            <w:r w:rsidRPr="00AE1F97">
              <w:rPr>
                <w:sz w:val="20"/>
                <w:szCs w:val="20"/>
              </w:rPr>
              <w:t>/</w:t>
            </w:r>
            <w:proofErr w:type="spellStart"/>
            <w:r w:rsidRPr="00AE1F97">
              <w:rPr>
                <w:sz w:val="20"/>
                <w:szCs w:val="20"/>
              </w:rPr>
              <w:t>hodnocených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léčivých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přípravků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změnu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  <w:r w:rsidRPr="00AE1F97">
              <w:rPr>
                <w:sz w:val="20"/>
                <w:szCs w:val="20"/>
              </w:rPr>
              <w:t xml:space="preserve"> k </w:t>
            </w:r>
            <w:proofErr w:type="spellStart"/>
            <w:r w:rsidRPr="00AE1F97">
              <w:rPr>
                <w:sz w:val="20"/>
                <w:szCs w:val="20"/>
              </w:rPr>
              <w:t>výrobě</w:t>
            </w:r>
            <w:proofErr w:type="spellEnd"/>
            <w:r w:rsidRPr="00AE1F97">
              <w:rPr>
                <w:sz w:val="20"/>
                <w:szCs w:val="20"/>
              </w:rPr>
              <w:t xml:space="preserve"> s </w:t>
            </w:r>
            <w:proofErr w:type="spellStart"/>
            <w:r w:rsidRPr="00AE1F97">
              <w:rPr>
                <w:sz w:val="20"/>
                <w:szCs w:val="20"/>
              </w:rPr>
              <w:t>kontrolou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63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  <w:r w:rsidRPr="00AE1F97">
              <w:rPr>
                <w:sz w:val="20"/>
                <w:szCs w:val="20"/>
              </w:rPr>
              <w:br/>
              <w:t xml:space="preserve">V </w:t>
            </w:r>
            <w:proofErr w:type="spellStart"/>
            <w:r w:rsidRPr="00AE1F97">
              <w:rPr>
                <w:sz w:val="20"/>
                <w:szCs w:val="20"/>
              </w:rPr>
              <w:t>případě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změny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  <w:r w:rsidRPr="00AE1F97">
              <w:rPr>
                <w:sz w:val="20"/>
                <w:szCs w:val="20"/>
              </w:rPr>
              <w:t xml:space="preserve"> k </w:t>
            </w:r>
            <w:proofErr w:type="spellStart"/>
            <w:r w:rsidRPr="00AE1F97">
              <w:rPr>
                <w:sz w:val="20"/>
                <w:szCs w:val="20"/>
              </w:rPr>
              <w:t>výrobě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jde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změnu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požadovaného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druhu</w:t>
            </w:r>
            <w:proofErr w:type="spellEnd"/>
            <w:r w:rsidRPr="00AE1F97">
              <w:rPr>
                <w:sz w:val="20"/>
                <w:szCs w:val="20"/>
              </w:rPr>
              <w:t xml:space="preserve"> a </w:t>
            </w:r>
            <w:proofErr w:type="spellStart"/>
            <w:r w:rsidRPr="00AE1F97">
              <w:rPr>
                <w:sz w:val="20"/>
                <w:szCs w:val="20"/>
              </w:rPr>
              <w:t>rozsahu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výroby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včetně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zkoušek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kontroly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jakosti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které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mají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být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prováděny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adresy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všech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míst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výroby</w:t>
            </w:r>
            <w:proofErr w:type="spellEnd"/>
            <w:r w:rsidRPr="00AE1F97">
              <w:rPr>
                <w:sz w:val="20"/>
                <w:szCs w:val="20"/>
              </w:rPr>
              <w:t xml:space="preserve"> a </w:t>
            </w:r>
            <w:proofErr w:type="spellStart"/>
            <w:r w:rsidRPr="00AE1F97">
              <w:rPr>
                <w:sz w:val="20"/>
                <w:szCs w:val="20"/>
              </w:rPr>
              <w:t>kontroly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jakosti</w:t>
            </w:r>
            <w:proofErr w:type="spellEnd"/>
            <w:r w:rsidRPr="00AE1F97">
              <w:rPr>
                <w:sz w:val="20"/>
                <w:szCs w:val="20"/>
              </w:rPr>
              <w:t>.</w:t>
            </w:r>
          </w:p>
        </w:tc>
        <w:tc>
          <w:tcPr>
            <w:tcW w:w="36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4D9F1C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sterilní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léčivé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přípravky</w:t>
            </w:r>
            <w:proofErr w:type="spellEnd"/>
            <w:r w:rsidRPr="00AE1F97">
              <w:rPr>
                <w:sz w:val="20"/>
                <w:szCs w:val="20"/>
              </w:rPr>
              <w:t xml:space="preserve"> - </w:t>
            </w:r>
            <w:proofErr w:type="spellStart"/>
            <w:r w:rsidRPr="00AE1F97">
              <w:rPr>
                <w:sz w:val="20"/>
                <w:szCs w:val="20"/>
              </w:rPr>
              <w:t>navýšení</w:t>
            </w:r>
            <w:proofErr w:type="spellEnd"/>
            <w:r w:rsidRPr="00AE1F97">
              <w:rPr>
                <w:sz w:val="20"/>
                <w:szCs w:val="20"/>
              </w:rPr>
              <w:t xml:space="preserve"> za </w:t>
            </w:r>
            <w:proofErr w:type="spellStart"/>
            <w:r w:rsidRPr="00AE1F97">
              <w:rPr>
                <w:sz w:val="20"/>
                <w:szCs w:val="20"/>
              </w:rPr>
              <w:t>každou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další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výrobně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odlišnou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lékovou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formu</w:t>
            </w:r>
            <w:proofErr w:type="spellEnd"/>
            <w:r w:rsidRPr="00AE1F97">
              <w:rPr>
                <w:sz w:val="20"/>
                <w:szCs w:val="20"/>
              </w:rPr>
              <w:t xml:space="preserve"> a/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výrobní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jednotku</w:t>
            </w:r>
            <w:proofErr w:type="spellEnd"/>
            <w:r w:rsidRPr="00AE1F97">
              <w:rPr>
                <w:sz w:val="20"/>
                <w:szCs w:val="20"/>
              </w:rPr>
              <w:t>/</w:t>
            </w:r>
            <w:proofErr w:type="spellStart"/>
            <w:r w:rsidRPr="00AE1F97">
              <w:rPr>
                <w:sz w:val="20"/>
                <w:szCs w:val="20"/>
              </w:rPr>
              <w:t>linku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včetně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sekundárního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balení</w:t>
            </w:r>
            <w:proofErr w:type="spellEnd"/>
            <w:r w:rsidRPr="00AE1F97">
              <w:rPr>
                <w:sz w:val="20"/>
                <w:szCs w:val="20"/>
              </w:rPr>
              <w:t xml:space="preserve"> a </w:t>
            </w:r>
            <w:proofErr w:type="spellStart"/>
            <w:r w:rsidRPr="00AE1F97">
              <w:rPr>
                <w:sz w:val="20"/>
                <w:szCs w:val="20"/>
              </w:rPr>
              <w:t>propouštění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nemůže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být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použita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samostatně</w:t>
            </w:r>
            <w:proofErr w:type="spellEnd"/>
          </w:p>
        </w:tc>
        <w:tc>
          <w:tcPr>
            <w:tcW w:w="13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DDD47B" w14:textId="0810EAF8" w:rsidR="00762F16" w:rsidRPr="00AE1F97" w:rsidRDefault="00762F16" w:rsidP="00EA788A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29</w:t>
            </w:r>
            <w:r w:rsidR="00EA788A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025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762F16" w:rsidRPr="00AE1F97" w14:paraId="08C11B39" w14:textId="77777777" w:rsidTr="00EA788A">
        <w:trPr>
          <w:cantSplit/>
        </w:trPr>
        <w:tc>
          <w:tcPr>
            <w:tcW w:w="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227F40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I-006</w:t>
            </w:r>
          </w:p>
        </w:tc>
        <w:tc>
          <w:tcPr>
            <w:tcW w:w="51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787D9D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  <w:r w:rsidRPr="00AE1F97">
              <w:rPr>
                <w:sz w:val="20"/>
                <w:szCs w:val="20"/>
              </w:rPr>
              <w:t xml:space="preserve"> k </w:t>
            </w:r>
            <w:proofErr w:type="spellStart"/>
            <w:r w:rsidRPr="00AE1F97">
              <w:rPr>
                <w:sz w:val="20"/>
                <w:szCs w:val="20"/>
              </w:rPr>
              <w:t>výrobě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léčivých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přípravků</w:t>
            </w:r>
            <w:proofErr w:type="spellEnd"/>
            <w:r w:rsidRPr="00AE1F97">
              <w:rPr>
                <w:sz w:val="20"/>
                <w:szCs w:val="20"/>
              </w:rPr>
              <w:t>/</w:t>
            </w:r>
            <w:proofErr w:type="spellStart"/>
            <w:r w:rsidRPr="00AE1F97">
              <w:rPr>
                <w:sz w:val="20"/>
                <w:szCs w:val="20"/>
              </w:rPr>
              <w:t>hodnocených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léčivých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přípravků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změnu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  <w:r w:rsidRPr="00AE1F97">
              <w:rPr>
                <w:sz w:val="20"/>
                <w:szCs w:val="20"/>
              </w:rPr>
              <w:t xml:space="preserve"> k </w:t>
            </w:r>
            <w:proofErr w:type="spellStart"/>
            <w:r w:rsidRPr="00AE1F97">
              <w:rPr>
                <w:sz w:val="20"/>
                <w:szCs w:val="20"/>
              </w:rPr>
              <w:t>výrobě</w:t>
            </w:r>
            <w:proofErr w:type="spellEnd"/>
            <w:r w:rsidRPr="00AE1F97">
              <w:rPr>
                <w:sz w:val="20"/>
                <w:szCs w:val="20"/>
              </w:rPr>
              <w:t xml:space="preserve"> s </w:t>
            </w:r>
            <w:proofErr w:type="spellStart"/>
            <w:r w:rsidRPr="00AE1F97">
              <w:rPr>
                <w:sz w:val="20"/>
                <w:szCs w:val="20"/>
              </w:rPr>
              <w:t>kontrolou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63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  <w:r w:rsidRPr="00AE1F97">
              <w:rPr>
                <w:sz w:val="20"/>
                <w:szCs w:val="20"/>
              </w:rPr>
              <w:br/>
              <w:t xml:space="preserve">V </w:t>
            </w:r>
            <w:proofErr w:type="spellStart"/>
            <w:r w:rsidRPr="00AE1F97">
              <w:rPr>
                <w:sz w:val="20"/>
                <w:szCs w:val="20"/>
              </w:rPr>
              <w:t>případě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změny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  <w:r w:rsidRPr="00AE1F97">
              <w:rPr>
                <w:sz w:val="20"/>
                <w:szCs w:val="20"/>
              </w:rPr>
              <w:t xml:space="preserve"> k </w:t>
            </w:r>
            <w:proofErr w:type="spellStart"/>
            <w:r w:rsidRPr="00AE1F97">
              <w:rPr>
                <w:sz w:val="20"/>
                <w:szCs w:val="20"/>
              </w:rPr>
              <w:t>výrobě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jde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změnu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požadovaného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druhu</w:t>
            </w:r>
            <w:proofErr w:type="spellEnd"/>
            <w:r w:rsidRPr="00AE1F97">
              <w:rPr>
                <w:sz w:val="20"/>
                <w:szCs w:val="20"/>
              </w:rPr>
              <w:t xml:space="preserve"> a </w:t>
            </w:r>
            <w:proofErr w:type="spellStart"/>
            <w:r w:rsidRPr="00AE1F97">
              <w:rPr>
                <w:sz w:val="20"/>
                <w:szCs w:val="20"/>
              </w:rPr>
              <w:t>rozsahu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výroby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včetně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zkoušek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kontroly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jakosti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které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mají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být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prováděny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adresy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všech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míst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výroby</w:t>
            </w:r>
            <w:proofErr w:type="spellEnd"/>
            <w:r w:rsidRPr="00AE1F97">
              <w:rPr>
                <w:sz w:val="20"/>
                <w:szCs w:val="20"/>
              </w:rPr>
              <w:t xml:space="preserve"> a </w:t>
            </w:r>
            <w:proofErr w:type="spellStart"/>
            <w:r w:rsidRPr="00AE1F97">
              <w:rPr>
                <w:sz w:val="20"/>
                <w:szCs w:val="20"/>
              </w:rPr>
              <w:t>kontroly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jakosti</w:t>
            </w:r>
            <w:proofErr w:type="spellEnd"/>
            <w:r w:rsidRPr="00AE1F97">
              <w:rPr>
                <w:sz w:val="20"/>
                <w:szCs w:val="20"/>
              </w:rPr>
              <w:t>.</w:t>
            </w:r>
          </w:p>
        </w:tc>
        <w:tc>
          <w:tcPr>
            <w:tcW w:w="36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77AED4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navýšení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základního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poplatku</w:t>
            </w:r>
            <w:proofErr w:type="spellEnd"/>
            <w:r w:rsidRPr="00AE1F97">
              <w:rPr>
                <w:sz w:val="20"/>
                <w:szCs w:val="20"/>
              </w:rPr>
              <w:t xml:space="preserve"> v </w:t>
            </w:r>
            <w:proofErr w:type="spellStart"/>
            <w:r w:rsidRPr="00AE1F97">
              <w:rPr>
                <w:sz w:val="20"/>
                <w:szCs w:val="20"/>
              </w:rPr>
              <w:t>případech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uvedených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výše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pokud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jde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biotechnologickou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technologicky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náročnou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výrobu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biologických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přípravků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nemůže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být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použita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samostatně</w:t>
            </w:r>
            <w:proofErr w:type="spellEnd"/>
          </w:p>
        </w:tc>
        <w:tc>
          <w:tcPr>
            <w:tcW w:w="13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7AB6BD" w14:textId="0C12D4B5" w:rsidR="00762F16" w:rsidRPr="00AE1F97" w:rsidRDefault="00762F16" w:rsidP="00EA788A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62</w:t>
            </w:r>
            <w:r w:rsidR="00EA788A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550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762F16" w:rsidRPr="00AE1F97" w14:paraId="7681D752" w14:textId="77777777" w:rsidTr="00EA788A">
        <w:trPr>
          <w:cantSplit/>
        </w:trPr>
        <w:tc>
          <w:tcPr>
            <w:tcW w:w="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3E13C6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I-007</w:t>
            </w:r>
          </w:p>
        </w:tc>
        <w:tc>
          <w:tcPr>
            <w:tcW w:w="51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898A5E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  <w:r w:rsidRPr="00AE1F97">
              <w:rPr>
                <w:sz w:val="20"/>
                <w:szCs w:val="20"/>
              </w:rPr>
              <w:t xml:space="preserve"> k </w:t>
            </w:r>
            <w:proofErr w:type="spellStart"/>
            <w:r w:rsidRPr="00AE1F97">
              <w:rPr>
                <w:sz w:val="20"/>
                <w:szCs w:val="20"/>
              </w:rPr>
              <w:t>výrobě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léčivých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přípravků</w:t>
            </w:r>
            <w:proofErr w:type="spellEnd"/>
            <w:r w:rsidRPr="00AE1F97">
              <w:rPr>
                <w:sz w:val="20"/>
                <w:szCs w:val="20"/>
              </w:rPr>
              <w:t>/</w:t>
            </w:r>
            <w:proofErr w:type="spellStart"/>
            <w:r w:rsidRPr="00AE1F97">
              <w:rPr>
                <w:sz w:val="20"/>
                <w:szCs w:val="20"/>
              </w:rPr>
              <w:t>hodnocených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léčivých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přípravků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změnu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  <w:r w:rsidRPr="00AE1F97">
              <w:rPr>
                <w:sz w:val="20"/>
                <w:szCs w:val="20"/>
              </w:rPr>
              <w:t xml:space="preserve"> k </w:t>
            </w:r>
            <w:proofErr w:type="spellStart"/>
            <w:r w:rsidRPr="00AE1F97">
              <w:rPr>
                <w:sz w:val="20"/>
                <w:szCs w:val="20"/>
              </w:rPr>
              <w:t>výrobě</w:t>
            </w:r>
            <w:proofErr w:type="spellEnd"/>
            <w:r w:rsidRPr="00AE1F97">
              <w:rPr>
                <w:sz w:val="20"/>
                <w:szCs w:val="20"/>
              </w:rPr>
              <w:t xml:space="preserve"> s </w:t>
            </w:r>
            <w:proofErr w:type="spellStart"/>
            <w:r w:rsidRPr="00AE1F97">
              <w:rPr>
                <w:sz w:val="20"/>
                <w:szCs w:val="20"/>
              </w:rPr>
              <w:t>kontrolou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63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  <w:r w:rsidRPr="00AE1F97">
              <w:rPr>
                <w:sz w:val="20"/>
                <w:szCs w:val="20"/>
              </w:rPr>
              <w:br/>
              <w:t xml:space="preserve">V </w:t>
            </w:r>
            <w:proofErr w:type="spellStart"/>
            <w:r w:rsidRPr="00AE1F97">
              <w:rPr>
                <w:sz w:val="20"/>
                <w:szCs w:val="20"/>
              </w:rPr>
              <w:t>případě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změny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  <w:r w:rsidRPr="00AE1F97">
              <w:rPr>
                <w:sz w:val="20"/>
                <w:szCs w:val="20"/>
              </w:rPr>
              <w:t xml:space="preserve"> k </w:t>
            </w:r>
            <w:proofErr w:type="spellStart"/>
            <w:r w:rsidRPr="00AE1F97">
              <w:rPr>
                <w:sz w:val="20"/>
                <w:szCs w:val="20"/>
              </w:rPr>
              <w:t>výrobě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jde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změnu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požadovaného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druhu</w:t>
            </w:r>
            <w:proofErr w:type="spellEnd"/>
            <w:r w:rsidRPr="00AE1F97">
              <w:rPr>
                <w:sz w:val="20"/>
                <w:szCs w:val="20"/>
              </w:rPr>
              <w:t xml:space="preserve"> a </w:t>
            </w:r>
            <w:proofErr w:type="spellStart"/>
            <w:r w:rsidRPr="00AE1F97">
              <w:rPr>
                <w:sz w:val="20"/>
                <w:szCs w:val="20"/>
              </w:rPr>
              <w:t>rozsahu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výroby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včetně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zkoušek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kontroly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jakosti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které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mají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být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prováděny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adresy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všech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míst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výroby</w:t>
            </w:r>
            <w:proofErr w:type="spellEnd"/>
            <w:r w:rsidRPr="00AE1F97">
              <w:rPr>
                <w:sz w:val="20"/>
                <w:szCs w:val="20"/>
              </w:rPr>
              <w:t xml:space="preserve"> a </w:t>
            </w:r>
            <w:proofErr w:type="spellStart"/>
            <w:r w:rsidRPr="00AE1F97">
              <w:rPr>
                <w:sz w:val="20"/>
                <w:szCs w:val="20"/>
              </w:rPr>
              <w:t>kontroly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jakosti</w:t>
            </w:r>
            <w:proofErr w:type="spellEnd"/>
            <w:r w:rsidRPr="00AE1F97">
              <w:rPr>
                <w:sz w:val="20"/>
                <w:szCs w:val="20"/>
              </w:rPr>
              <w:t>.</w:t>
            </w:r>
          </w:p>
        </w:tc>
        <w:tc>
          <w:tcPr>
            <w:tcW w:w="36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8E004E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samostatně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prováděné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primární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balení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nesterilních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přípravků</w:t>
            </w:r>
            <w:proofErr w:type="spellEnd"/>
            <w:r w:rsidRPr="00AE1F97">
              <w:rPr>
                <w:sz w:val="20"/>
                <w:szCs w:val="20"/>
              </w:rPr>
              <w:t xml:space="preserve"> - </w:t>
            </w:r>
            <w:proofErr w:type="spellStart"/>
            <w:r w:rsidRPr="00AE1F97">
              <w:rPr>
                <w:sz w:val="20"/>
                <w:szCs w:val="20"/>
              </w:rPr>
              <w:t>jedna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léková</w:t>
            </w:r>
            <w:proofErr w:type="spellEnd"/>
            <w:r w:rsidRPr="00AE1F97">
              <w:rPr>
                <w:sz w:val="20"/>
                <w:szCs w:val="20"/>
              </w:rPr>
              <w:t xml:space="preserve"> forma a/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jedna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výrobní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jednotka</w:t>
            </w:r>
            <w:proofErr w:type="spellEnd"/>
            <w:r w:rsidRPr="00AE1F97">
              <w:rPr>
                <w:sz w:val="20"/>
                <w:szCs w:val="20"/>
              </w:rPr>
              <w:t>/</w:t>
            </w:r>
            <w:proofErr w:type="spellStart"/>
            <w:r w:rsidRPr="00AE1F97">
              <w:rPr>
                <w:sz w:val="20"/>
                <w:szCs w:val="20"/>
              </w:rPr>
              <w:t>linka</w:t>
            </w:r>
            <w:proofErr w:type="spellEnd"/>
            <w:r w:rsidRPr="00AE1F97">
              <w:rPr>
                <w:sz w:val="20"/>
                <w:szCs w:val="20"/>
              </w:rPr>
              <w:t xml:space="preserve"> v </w:t>
            </w:r>
            <w:proofErr w:type="spellStart"/>
            <w:r w:rsidRPr="00AE1F97">
              <w:rPr>
                <w:sz w:val="20"/>
                <w:szCs w:val="20"/>
              </w:rPr>
              <w:t>jednom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místě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výroby</w:t>
            </w:r>
            <w:proofErr w:type="spellEnd"/>
          </w:p>
        </w:tc>
        <w:tc>
          <w:tcPr>
            <w:tcW w:w="13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AE871A" w14:textId="4976E877" w:rsidR="00762F16" w:rsidRPr="00AE1F97" w:rsidRDefault="00762F16" w:rsidP="00EA788A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53</w:t>
            </w:r>
            <w:r w:rsidR="00EA788A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550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762F16" w:rsidRPr="00AE1F97" w14:paraId="0E77C5BE" w14:textId="77777777" w:rsidTr="00EA788A">
        <w:trPr>
          <w:cantSplit/>
        </w:trPr>
        <w:tc>
          <w:tcPr>
            <w:tcW w:w="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2E4DB0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I-008</w:t>
            </w:r>
          </w:p>
        </w:tc>
        <w:tc>
          <w:tcPr>
            <w:tcW w:w="51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673E2B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  <w:r w:rsidRPr="00AE1F97">
              <w:rPr>
                <w:sz w:val="20"/>
                <w:szCs w:val="20"/>
              </w:rPr>
              <w:t xml:space="preserve"> k </w:t>
            </w:r>
            <w:proofErr w:type="spellStart"/>
            <w:r w:rsidRPr="00AE1F97">
              <w:rPr>
                <w:sz w:val="20"/>
                <w:szCs w:val="20"/>
              </w:rPr>
              <w:t>výrobě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léčivých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přípravků</w:t>
            </w:r>
            <w:proofErr w:type="spellEnd"/>
            <w:r w:rsidRPr="00AE1F97">
              <w:rPr>
                <w:sz w:val="20"/>
                <w:szCs w:val="20"/>
              </w:rPr>
              <w:t>/</w:t>
            </w:r>
            <w:proofErr w:type="spellStart"/>
            <w:r w:rsidRPr="00AE1F97">
              <w:rPr>
                <w:sz w:val="20"/>
                <w:szCs w:val="20"/>
              </w:rPr>
              <w:t>hodnocených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léčivých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přípravků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změnu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  <w:r w:rsidRPr="00AE1F97">
              <w:rPr>
                <w:sz w:val="20"/>
                <w:szCs w:val="20"/>
              </w:rPr>
              <w:t xml:space="preserve"> k </w:t>
            </w:r>
            <w:proofErr w:type="spellStart"/>
            <w:r w:rsidRPr="00AE1F97">
              <w:rPr>
                <w:sz w:val="20"/>
                <w:szCs w:val="20"/>
              </w:rPr>
              <w:t>výrobě</w:t>
            </w:r>
            <w:proofErr w:type="spellEnd"/>
            <w:r w:rsidRPr="00AE1F97">
              <w:rPr>
                <w:sz w:val="20"/>
                <w:szCs w:val="20"/>
              </w:rPr>
              <w:t xml:space="preserve"> s </w:t>
            </w:r>
            <w:proofErr w:type="spellStart"/>
            <w:r w:rsidRPr="00AE1F97">
              <w:rPr>
                <w:sz w:val="20"/>
                <w:szCs w:val="20"/>
              </w:rPr>
              <w:t>kontrolou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63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  <w:r w:rsidRPr="00AE1F97">
              <w:rPr>
                <w:sz w:val="20"/>
                <w:szCs w:val="20"/>
              </w:rPr>
              <w:br/>
              <w:t xml:space="preserve">V </w:t>
            </w:r>
            <w:proofErr w:type="spellStart"/>
            <w:r w:rsidRPr="00AE1F97">
              <w:rPr>
                <w:sz w:val="20"/>
                <w:szCs w:val="20"/>
              </w:rPr>
              <w:t>případě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změny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  <w:r w:rsidRPr="00AE1F97">
              <w:rPr>
                <w:sz w:val="20"/>
                <w:szCs w:val="20"/>
              </w:rPr>
              <w:t xml:space="preserve"> k </w:t>
            </w:r>
            <w:proofErr w:type="spellStart"/>
            <w:r w:rsidRPr="00AE1F97">
              <w:rPr>
                <w:sz w:val="20"/>
                <w:szCs w:val="20"/>
              </w:rPr>
              <w:t>výrobě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jde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změnu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požadovaného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druhu</w:t>
            </w:r>
            <w:proofErr w:type="spellEnd"/>
            <w:r w:rsidRPr="00AE1F97">
              <w:rPr>
                <w:sz w:val="20"/>
                <w:szCs w:val="20"/>
              </w:rPr>
              <w:t xml:space="preserve"> a </w:t>
            </w:r>
            <w:proofErr w:type="spellStart"/>
            <w:r w:rsidRPr="00AE1F97">
              <w:rPr>
                <w:sz w:val="20"/>
                <w:szCs w:val="20"/>
              </w:rPr>
              <w:t>rozsahu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výroby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včetně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zkoušek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kontroly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jakosti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které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mají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být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prováděny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adresy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všech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míst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výroby</w:t>
            </w:r>
            <w:proofErr w:type="spellEnd"/>
            <w:r w:rsidRPr="00AE1F97">
              <w:rPr>
                <w:sz w:val="20"/>
                <w:szCs w:val="20"/>
              </w:rPr>
              <w:t xml:space="preserve"> a </w:t>
            </w:r>
            <w:proofErr w:type="spellStart"/>
            <w:r w:rsidRPr="00AE1F97">
              <w:rPr>
                <w:sz w:val="20"/>
                <w:szCs w:val="20"/>
              </w:rPr>
              <w:t>kontroly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jakosti</w:t>
            </w:r>
            <w:proofErr w:type="spellEnd"/>
            <w:r w:rsidRPr="00AE1F97">
              <w:rPr>
                <w:sz w:val="20"/>
                <w:szCs w:val="20"/>
              </w:rPr>
              <w:t>.</w:t>
            </w:r>
          </w:p>
        </w:tc>
        <w:tc>
          <w:tcPr>
            <w:tcW w:w="36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C8BA61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samostatně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prováděné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primární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balení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nesterilních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přípravků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navýšení</w:t>
            </w:r>
            <w:proofErr w:type="spellEnd"/>
            <w:r w:rsidRPr="00AE1F97">
              <w:rPr>
                <w:sz w:val="20"/>
                <w:szCs w:val="20"/>
              </w:rPr>
              <w:t xml:space="preserve"> za </w:t>
            </w:r>
            <w:proofErr w:type="spellStart"/>
            <w:r w:rsidRPr="00AE1F97">
              <w:rPr>
                <w:sz w:val="20"/>
                <w:szCs w:val="20"/>
              </w:rPr>
              <w:t>každou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další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výrobně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odlišnou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lékovou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formu</w:t>
            </w:r>
            <w:proofErr w:type="spellEnd"/>
            <w:r w:rsidRPr="00AE1F97">
              <w:rPr>
                <w:sz w:val="20"/>
                <w:szCs w:val="20"/>
              </w:rPr>
              <w:t xml:space="preserve"> a/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výrobní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jednotku</w:t>
            </w:r>
            <w:proofErr w:type="spellEnd"/>
            <w:r w:rsidRPr="00AE1F97">
              <w:rPr>
                <w:sz w:val="20"/>
                <w:szCs w:val="20"/>
              </w:rPr>
              <w:t>/</w:t>
            </w:r>
            <w:proofErr w:type="spellStart"/>
            <w:r w:rsidRPr="00AE1F97">
              <w:rPr>
                <w:sz w:val="20"/>
                <w:szCs w:val="20"/>
              </w:rPr>
              <w:t>linku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nemůže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být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použita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samostatně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nepoužije</w:t>
            </w:r>
            <w:proofErr w:type="spellEnd"/>
            <w:r w:rsidRPr="00AE1F97">
              <w:rPr>
                <w:sz w:val="20"/>
                <w:szCs w:val="20"/>
              </w:rPr>
              <w:t xml:space="preserve"> se </w:t>
            </w:r>
            <w:proofErr w:type="spellStart"/>
            <w:r w:rsidRPr="00AE1F97">
              <w:rPr>
                <w:sz w:val="20"/>
                <w:szCs w:val="20"/>
              </w:rPr>
              <w:t>položka</w:t>
            </w:r>
            <w:proofErr w:type="spellEnd"/>
            <w:r w:rsidRPr="00AE1F97">
              <w:rPr>
                <w:sz w:val="20"/>
                <w:szCs w:val="20"/>
              </w:rPr>
              <w:t xml:space="preserve"> I-001</w:t>
            </w:r>
          </w:p>
        </w:tc>
        <w:tc>
          <w:tcPr>
            <w:tcW w:w="13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A3155F" w14:textId="71C0E65C" w:rsidR="00762F16" w:rsidRPr="00AE1F97" w:rsidRDefault="00762F16" w:rsidP="00EA788A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22</w:t>
            </w:r>
            <w:r w:rsidR="00EA788A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500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762F16" w:rsidRPr="00AE1F97" w14:paraId="72B4F96F" w14:textId="77777777" w:rsidTr="00EA788A">
        <w:trPr>
          <w:cantSplit/>
        </w:trPr>
        <w:tc>
          <w:tcPr>
            <w:tcW w:w="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E9B08A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lastRenderedPageBreak/>
              <w:t>I-009</w:t>
            </w:r>
          </w:p>
        </w:tc>
        <w:tc>
          <w:tcPr>
            <w:tcW w:w="51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265F8B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  <w:r w:rsidRPr="00AE1F97">
              <w:rPr>
                <w:sz w:val="20"/>
                <w:szCs w:val="20"/>
              </w:rPr>
              <w:t xml:space="preserve"> k </w:t>
            </w:r>
            <w:proofErr w:type="spellStart"/>
            <w:r w:rsidRPr="00AE1F97">
              <w:rPr>
                <w:sz w:val="20"/>
                <w:szCs w:val="20"/>
              </w:rPr>
              <w:t>výrobě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léčivých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přípravků</w:t>
            </w:r>
            <w:proofErr w:type="spellEnd"/>
            <w:r w:rsidRPr="00AE1F97">
              <w:rPr>
                <w:sz w:val="20"/>
                <w:szCs w:val="20"/>
              </w:rPr>
              <w:t>/</w:t>
            </w:r>
            <w:proofErr w:type="spellStart"/>
            <w:r w:rsidRPr="00AE1F97">
              <w:rPr>
                <w:sz w:val="20"/>
                <w:szCs w:val="20"/>
              </w:rPr>
              <w:t>hodnocených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léčivých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přípravků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změnu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  <w:r w:rsidRPr="00AE1F97">
              <w:rPr>
                <w:sz w:val="20"/>
                <w:szCs w:val="20"/>
              </w:rPr>
              <w:t xml:space="preserve"> k </w:t>
            </w:r>
            <w:proofErr w:type="spellStart"/>
            <w:r w:rsidRPr="00AE1F97">
              <w:rPr>
                <w:sz w:val="20"/>
                <w:szCs w:val="20"/>
              </w:rPr>
              <w:t>výrobě</w:t>
            </w:r>
            <w:proofErr w:type="spellEnd"/>
            <w:r w:rsidRPr="00AE1F97">
              <w:rPr>
                <w:sz w:val="20"/>
                <w:szCs w:val="20"/>
              </w:rPr>
              <w:t xml:space="preserve"> s </w:t>
            </w:r>
            <w:proofErr w:type="spellStart"/>
            <w:r w:rsidRPr="00AE1F97">
              <w:rPr>
                <w:sz w:val="20"/>
                <w:szCs w:val="20"/>
              </w:rPr>
              <w:t>kontrolou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63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  <w:r w:rsidRPr="00AE1F97">
              <w:rPr>
                <w:sz w:val="20"/>
                <w:szCs w:val="20"/>
              </w:rPr>
              <w:br/>
              <w:t xml:space="preserve">V </w:t>
            </w:r>
            <w:proofErr w:type="spellStart"/>
            <w:r w:rsidRPr="00AE1F97">
              <w:rPr>
                <w:sz w:val="20"/>
                <w:szCs w:val="20"/>
              </w:rPr>
              <w:t>případě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změny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  <w:r w:rsidRPr="00AE1F97">
              <w:rPr>
                <w:sz w:val="20"/>
                <w:szCs w:val="20"/>
              </w:rPr>
              <w:t xml:space="preserve"> k </w:t>
            </w:r>
            <w:proofErr w:type="spellStart"/>
            <w:r w:rsidRPr="00AE1F97">
              <w:rPr>
                <w:sz w:val="20"/>
                <w:szCs w:val="20"/>
              </w:rPr>
              <w:t>výrobě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jde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změnu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požadovaného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druhu</w:t>
            </w:r>
            <w:proofErr w:type="spellEnd"/>
            <w:r w:rsidRPr="00AE1F97">
              <w:rPr>
                <w:sz w:val="20"/>
                <w:szCs w:val="20"/>
              </w:rPr>
              <w:t xml:space="preserve"> a </w:t>
            </w:r>
            <w:proofErr w:type="spellStart"/>
            <w:r w:rsidRPr="00AE1F97">
              <w:rPr>
                <w:sz w:val="20"/>
                <w:szCs w:val="20"/>
              </w:rPr>
              <w:t>rozsahu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výroby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včetně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zkoušek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kontroly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jakosti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které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mají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být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prováděny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adresy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všech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míst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výroby</w:t>
            </w:r>
            <w:proofErr w:type="spellEnd"/>
            <w:r w:rsidRPr="00AE1F97">
              <w:rPr>
                <w:sz w:val="20"/>
                <w:szCs w:val="20"/>
              </w:rPr>
              <w:t xml:space="preserve"> a </w:t>
            </w:r>
            <w:proofErr w:type="spellStart"/>
            <w:r w:rsidRPr="00AE1F97">
              <w:rPr>
                <w:sz w:val="20"/>
                <w:szCs w:val="20"/>
              </w:rPr>
              <w:t>kontroly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jakosti</w:t>
            </w:r>
            <w:proofErr w:type="spellEnd"/>
            <w:r w:rsidRPr="00AE1F97">
              <w:rPr>
                <w:sz w:val="20"/>
                <w:szCs w:val="20"/>
              </w:rPr>
              <w:t>.</w:t>
            </w:r>
          </w:p>
        </w:tc>
        <w:tc>
          <w:tcPr>
            <w:tcW w:w="36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2C4749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samostatně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prováděné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sekundární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balení</w:t>
            </w:r>
            <w:proofErr w:type="spellEnd"/>
            <w:r w:rsidRPr="00AE1F97">
              <w:rPr>
                <w:sz w:val="20"/>
                <w:szCs w:val="20"/>
              </w:rPr>
              <w:t xml:space="preserve"> v </w:t>
            </w:r>
            <w:proofErr w:type="spellStart"/>
            <w:r w:rsidRPr="00AE1F97">
              <w:rPr>
                <w:sz w:val="20"/>
                <w:szCs w:val="20"/>
              </w:rPr>
              <w:t>jednom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místě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výroby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nepoužije</w:t>
            </w:r>
            <w:proofErr w:type="spellEnd"/>
            <w:r w:rsidRPr="00AE1F97">
              <w:rPr>
                <w:sz w:val="20"/>
                <w:szCs w:val="20"/>
              </w:rPr>
              <w:t xml:space="preserve"> se </w:t>
            </w:r>
            <w:proofErr w:type="spellStart"/>
            <w:r w:rsidRPr="00AE1F97">
              <w:rPr>
                <w:sz w:val="20"/>
                <w:szCs w:val="20"/>
              </w:rPr>
              <w:t>položka</w:t>
            </w:r>
            <w:proofErr w:type="spellEnd"/>
            <w:r w:rsidRPr="00AE1F97">
              <w:rPr>
                <w:sz w:val="20"/>
                <w:szCs w:val="20"/>
              </w:rPr>
              <w:t xml:space="preserve"> I-001</w:t>
            </w:r>
          </w:p>
        </w:tc>
        <w:tc>
          <w:tcPr>
            <w:tcW w:w="13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B7BC06" w14:textId="2D905723" w:rsidR="00762F16" w:rsidRPr="00AE1F97" w:rsidRDefault="00762F16" w:rsidP="00EA788A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49</w:t>
            </w:r>
            <w:r w:rsidR="00EA788A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500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762F16" w:rsidRPr="00AE1F97" w14:paraId="57B99151" w14:textId="77777777" w:rsidTr="00EA788A">
        <w:trPr>
          <w:cantSplit/>
        </w:trPr>
        <w:tc>
          <w:tcPr>
            <w:tcW w:w="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D20D90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I-010</w:t>
            </w:r>
          </w:p>
        </w:tc>
        <w:tc>
          <w:tcPr>
            <w:tcW w:w="51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5F1911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změnu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  <w:r w:rsidRPr="00AE1F97">
              <w:rPr>
                <w:sz w:val="20"/>
                <w:szCs w:val="20"/>
              </w:rPr>
              <w:t xml:space="preserve"> k </w:t>
            </w:r>
            <w:proofErr w:type="spellStart"/>
            <w:r w:rsidRPr="00AE1F97">
              <w:rPr>
                <w:sz w:val="20"/>
                <w:szCs w:val="20"/>
              </w:rPr>
              <w:t>výrobě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léčivých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přípravků</w:t>
            </w:r>
            <w:proofErr w:type="spellEnd"/>
            <w:r w:rsidRPr="00AE1F97">
              <w:rPr>
                <w:sz w:val="20"/>
                <w:szCs w:val="20"/>
              </w:rPr>
              <w:t xml:space="preserve"> bez </w:t>
            </w:r>
            <w:proofErr w:type="spellStart"/>
            <w:r w:rsidRPr="00AE1F97">
              <w:rPr>
                <w:sz w:val="20"/>
                <w:szCs w:val="20"/>
              </w:rPr>
              <w:t>kontroly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63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  <w:r w:rsidRPr="00AE1F97">
              <w:rPr>
                <w:sz w:val="20"/>
                <w:szCs w:val="20"/>
              </w:rPr>
              <w:br/>
              <w:t xml:space="preserve">V </w:t>
            </w:r>
            <w:proofErr w:type="spellStart"/>
            <w:r w:rsidRPr="00AE1F97">
              <w:rPr>
                <w:sz w:val="20"/>
                <w:szCs w:val="20"/>
              </w:rPr>
              <w:t>případě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změny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  <w:r w:rsidRPr="00AE1F97">
              <w:rPr>
                <w:sz w:val="20"/>
                <w:szCs w:val="20"/>
              </w:rPr>
              <w:t xml:space="preserve"> k </w:t>
            </w:r>
            <w:proofErr w:type="spellStart"/>
            <w:r w:rsidRPr="00AE1F97">
              <w:rPr>
                <w:sz w:val="20"/>
                <w:szCs w:val="20"/>
              </w:rPr>
              <w:t>výrobě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jde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změnu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následujících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údajů</w:t>
            </w:r>
            <w:proofErr w:type="spellEnd"/>
            <w:r w:rsidRPr="00AE1F97">
              <w:rPr>
                <w:sz w:val="20"/>
                <w:szCs w:val="20"/>
              </w:rPr>
              <w:t>:</w:t>
            </w:r>
            <w:r w:rsidRPr="00AE1F97">
              <w:rPr>
                <w:sz w:val="20"/>
                <w:szCs w:val="20"/>
              </w:rPr>
              <w:br/>
              <w:t xml:space="preserve">• </w:t>
            </w:r>
            <w:proofErr w:type="spellStart"/>
            <w:r w:rsidRPr="00AE1F97">
              <w:rPr>
                <w:sz w:val="20"/>
                <w:szCs w:val="20"/>
              </w:rPr>
              <w:t>jméno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popřípadě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jména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příjmení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místo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podnikání</w:t>
            </w:r>
            <w:proofErr w:type="spellEnd"/>
            <w:r w:rsidRPr="00AE1F97">
              <w:rPr>
                <w:sz w:val="20"/>
                <w:szCs w:val="20"/>
              </w:rPr>
              <w:t xml:space="preserve"> a </w:t>
            </w:r>
            <w:proofErr w:type="spellStart"/>
            <w:r w:rsidRPr="00AE1F97">
              <w:rPr>
                <w:sz w:val="20"/>
                <w:szCs w:val="20"/>
              </w:rPr>
              <w:t>identifikační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číslo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bylo</w:t>
            </w:r>
            <w:proofErr w:type="spellEnd"/>
            <w:r w:rsidRPr="00AE1F97">
              <w:rPr>
                <w:sz w:val="20"/>
                <w:szCs w:val="20"/>
              </w:rPr>
              <w:t xml:space="preserve">-li </w:t>
            </w:r>
            <w:proofErr w:type="spellStart"/>
            <w:r w:rsidRPr="00AE1F97">
              <w:rPr>
                <w:sz w:val="20"/>
                <w:szCs w:val="20"/>
              </w:rPr>
              <w:t>přiděleno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fyzické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osoby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která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žádá</w:t>
            </w:r>
            <w:proofErr w:type="spellEnd"/>
            <w:r w:rsidRPr="00AE1F97">
              <w:rPr>
                <w:sz w:val="20"/>
                <w:szCs w:val="20"/>
              </w:rPr>
              <w:t xml:space="preserve"> o toto </w:t>
            </w: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  <w:r w:rsidRPr="00AE1F97">
              <w:rPr>
                <w:sz w:val="20"/>
                <w:szCs w:val="20"/>
              </w:rPr>
              <w:t xml:space="preserve">; </w:t>
            </w:r>
            <w:proofErr w:type="spellStart"/>
            <w:r w:rsidRPr="00AE1F97">
              <w:rPr>
                <w:sz w:val="20"/>
                <w:szCs w:val="20"/>
              </w:rPr>
              <w:t>jestliže</w:t>
            </w:r>
            <w:proofErr w:type="spellEnd"/>
            <w:r w:rsidRPr="00AE1F97">
              <w:rPr>
                <w:sz w:val="20"/>
                <w:szCs w:val="20"/>
              </w:rPr>
              <w:t xml:space="preserve"> o toto </w:t>
            </w: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žádá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právnická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osoba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obchodní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firma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popřípadě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název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sídlo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adresu</w:t>
            </w:r>
            <w:proofErr w:type="spellEnd"/>
            <w:r w:rsidRPr="00AE1F97">
              <w:rPr>
                <w:sz w:val="20"/>
                <w:szCs w:val="20"/>
              </w:rPr>
              <w:t xml:space="preserve"> pro </w:t>
            </w:r>
            <w:proofErr w:type="spellStart"/>
            <w:r w:rsidRPr="00AE1F97">
              <w:rPr>
                <w:sz w:val="20"/>
                <w:szCs w:val="20"/>
              </w:rPr>
              <w:t>doručování</w:t>
            </w:r>
            <w:proofErr w:type="spellEnd"/>
            <w:r w:rsidRPr="00AE1F97">
              <w:rPr>
                <w:sz w:val="20"/>
                <w:szCs w:val="20"/>
              </w:rPr>
              <w:t xml:space="preserve"> a </w:t>
            </w:r>
            <w:proofErr w:type="spellStart"/>
            <w:r w:rsidRPr="00AE1F97">
              <w:rPr>
                <w:sz w:val="20"/>
                <w:szCs w:val="20"/>
              </w:rPr>
              <w:t>identifikační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číslo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bylo</w:t>
            </w:r>
            <w:proofErr w:type="spellEnd"/>
            <w:r w:rsidRPr="00AE1F97">
              <w:rPr>
                <w:sz w:val="20"/>
                <w:szCs w:val="20"/>
              </w:rPr>
              <w:t xml:space="preserve">-li </w:t>
            </w:r>
            <w:proofErr w:type="spellStart"/>
            <w:r w:rsidRPr="00AE1F97">
              <w:rPr>
                <w:sz w:val="20"/>
                <w:szCs w:val="20"/>
              </w:rPr>
              <w:t>přiděleno</w:t>
            </w:r>
            <w:proofErr w:type="spellEnd"/>
            <w:r w:rsidRPr="00AE1F97">
              <w:rPr>
                <w:sz w:val="20"/>
                <w:szCs w:val="20"/>
              </w:rPr>
              <w:t>,</w:t>
            </w:r>
            <w:r w:rsidRPr="00AE1F97">
              <w:rPr>
                <w:sz w:val="20"/>
                <w:szCs w:val="20"/>
              </w:rPr>
              <w:br/>
              <w:t xml:space="preserve">• </w:t>
            </w:r>
            <w:proofErr w:type="spellStart"/>
            <w:r w:rsidRPr="00AE1F97">
              <w:rPr>
                <w:sz w:val="20"/>
                <w:szCs w:val="20"/>
              </w:rPr>
              <w:t>jméno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popřípadě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jména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příjmení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vzdělání</w:t>
            </w:r>
            <w:proofErr w:type="spellEnd"/>
            <w:r w:rsidRPr="00AE1F97">
              <w:rPr>
                <w:sz w:val="20"/>
                <w:szCs w:val="20"/>
              </w:rPr>
              <w:t xml:space="preserve"> a </w:t>
            </w:r>
            <w:proofErr w:type="spellStart"/>
            <w:r w:rsidRPr="00AE1F97">
              <w:rPr>
                <w:sz w:val="20"/>
                <w:szCs w:val="20"/>
              </w:rPr>
              <w:t>praxe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kvalifikovaných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osob</w:t>
            </w:r>
            <w:proofErr w:type="spellEnd"/>
            <w:r w:rsidRPr="00AE1F97">
              <w:rPr>
                <w:sz w:val="20"/>
                <w:szCs w:val="20"/>
              </w:rPr>
              <w:t>,</w:t>
            </w:r>
            <w:r w:rsidRPr="00AE1F97">
              <w:rPr>
                <w:sz w:val="20"/>
                <w:szCs w:val="20"/>
              </w:rPr>
              <w:br/>
              <w:t xml:space="preserve">• </w:t>
            </w:r>
            <w:proofErr w:type="spellStart"/>
            <w:r w:rsidRPr="00AE1F97">
              <w:rPr>
                <w:sz w:val="20"/>
                <w:szCs w:val="20"/>
              </w:rPr>
              <w:t>jméno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popřípadě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jména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příjmení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místo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podnikání</w:t>
            </w:r>
            <w:proofErr w:type="spellEnd"/>
            <w:r w:rsidRPr="00AE1F97">
              <w:rPr>
                <w:sz w:val="20"/>
                <w:szCs w:val="20"/>
              </w:rPr>
              <w:t xml:space="preserve"> a </w:t>
            </w:r>
            <w:proofErr w:type="spellStart"/>
            <w:r w:rsidRPr="00AE1F97">
              <w:rPr>
                <w:sz w:val="20"/>
                <w:szCs w:val="20"/>
              </w:rPr>
              <w:t>identifikační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číslo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bylo</w:t>
            </w:r>
            <w:proofErr w:type="spellEnd"/>
            <w:r w:rsidRPr="00AE1F97">
              <w:rPr>
                <w:sz w:val="20"/>
                <w:szCs w:val="20"/>
              </w:rPr>
              <w:t xml:space="preserve">-li </w:t>
            </w:r>
            <w:proofErr w:type="spellStart"/>
            <w:r w:rsidRPr="00AE1F97">
              <w:rPr>
                <w:sz w:val="20"/>
                <w:szCs w:val="20"/>
              </w:rPr>
              <w:t>přiděleno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fyzické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osoby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která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základě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smlouvy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převezme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část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výroby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kontroly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jakosti</w:t>
            </w:r>
            <w:proofErr w:type="spellEnd"/>
            <w:r w:rsidRPr="00AE1F97">
              <w:rPr>
                <w:sz w:val="20"/>
                <w:szCs w:val="20"/>
              </w:rPr>
              <w:t xml:space="preserve">; u </w:t>
            </w:r>
            <w:proofErr w:type="spellStart"/>
            <w:r w:rsidRPr="00AE1F97">
              <w:rPr>
                <w:sz w:val="20"/>
                <w:szCs w:val="20"/>
              </w:rPr>
              <w:t>právnické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osoby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obchodní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firma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popřípadě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název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sídlo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adresu</w:t>
            </w:r>
            <w:proofErr w:type="spellEnd"/>
            <w:r w:rsidRPr="00AE1F97">
              <w:rPr>
                <w:sz w:val="20"/>
                <w:szCs w:val="20"/>
              </w:rPr>
              <w:t xml:space="preserve"> pro </w:t>
            </w:r>
            <w:proofErr w:type="spellStart"/>
            <w:r w:rsidRPr="00AE1F97">
              <w:rPr>
                <w:sz w:val="20"/>
                <w:szCs w:val="20"/>
              </w:rPr>
              <w:t>doručování</w:t>
            </w:r>
            <w:proofErr w:type="spellEnd"/>
            <w:r w:rsidRPr="00AE1F97">
              <w:rPr>
                <w:sz w:val="20"/>
                <w:szCs w:val="20"/>
              </w:rPr>
              <w:t xml:space="preserve"> a </w:t>
            </w:r>
            <w:proofErr w:type="spellStart"/>
            <w:r w:rsidRPr="00AE1F97">
              <w:rPr>
                <w:sz w:val="20"/>
                <w:szCs w:val="20"/>
              </w:rPr>
              <w:t>identifikační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číslo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bylo</w:t>
            </w:r>
            <w:proofErr w:type="spellEnd"/>
            <w:r w:rsidRPr="00AE1F97">
              <w:rPr>
                <w:sz w:val="20"/>
                <w:szCs w:val="20"/>
              </w:rPr>
              <w:t xml:space="preserve">-li </w:t>
            </w:r>
            <w:proofErr w:type="spellStart"/>
            <w:r w:rsidRPr="00AE1F97">
              <w:rPr>
                <w:sz w:val="20"/>
                <w:szCs w:val="20"/>
              </w:rPr>
              <w:t>přiděleno</w:t>
            </w:r>
            <w:proofErr w:type="spellEnd"/>
            <w:r w:rsidRPr="00AE1F97">
              <w:rPr>
                <w:sz w:val="20"/>
                <w:szCs w:val="20"/>
              </w:rPr>
              <w:t>.</w:t>
            </w:r>
            <w:r w:rsidRPr="00AE1F97">
              <w:rPr>
                <w:sz w:val="20"/>
                <w:szCs w:val="20"/>
              </w:rPr>
              <w:br/>
              <w:t xml:space="preserve">V </w:t>
            </w:r>
            <w:proofErr w:type="spellStart"/>
            <w:r w:rsidRPr="00AE1F97">
              <w:rPr>
                <w:sz w:val="20"/>
                <w:szCs w:val="20"/>
              </w:rPr>
              <w:t>případě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změny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identifikačního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čísla</w:t>
            </w:r>
            <w:proofErr w:type="spellEnd"/>
            <w:r w:rsidRPr="00AE1F97">
              <w:rPr>
                <w:sz w:val="20"/>
                <w:szCs w:val="20"/>
              </w:rPr>
              <w:t xml:space="preserve"> se </w:t>
            </w:r>
            <w:proofErr w:type="spellStart"/>
            <w:r w:rsidRPr="00AE1F97">
              <w:rPr>
                <w:sz w:val="20"/>
                <w:szCs w:val="20"/>
              </w:rPr>
              <w:t>žádá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nové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  <w:r w:rsidRPr="00AE1F97">
              <w:rPr>
                <w:sz w:val="20"/>
                <w:szCs w:val="20"/>
              </w:rPr>
              <w:t>.</w:t>
            </w:r>
          </w:p>
        </w:tc>
        <w:tc>
          <w:tcPr>
            <w:tcW w:w="36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516D26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 xml:space="preserve">a) </w:t>
            </w:r>
            <w:proofErr w:type="spellStart"/>
            <w:r w:rsidRPr="00AE1F97">
              <w:rPr>
                <w:sz w:val="20"/>
                <w:szCs w:val="20"/>
              </w:rPr>
              <w:t>změna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identifikačních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údajů</w:t>
            </w:r>
            <w:proofErr w:type="spellEnd"/>
            <w:r w:rsidRPr="00AE1F97">
              <w:rPr>
                <w:sz w:val="20"/>
                <w:szCs w:val="20"/>
              </w:rPr>
              <w:br/>
              <w:t xml:space="preserve">b) </w:t>
            </w:r>
            <w:proofErr w:type="spellStart"/>
            <w:r w:rsidRPr="00AE1F97">
              <w:rPr>
                <w:sz w:val="20"/>
                <w:szCs w:val="20"/>
              </w:rPr>
              <w:t>změna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další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kvalifikovaná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osoba</w:t>
            </w:r>
            <w:proofErr w:type="spellEnd"/>
            <w:r w:rsidRPr="00AE1F97">
              <w:rPr>
                <w:sz w:val="20"/>
                <w:szCs w:val="20"/>
              </w:rPr>
              <w:br/>
              <w:t xml:space="preserve">c) </w:t>
            </w:r>
            <w:proofErr w:type="spellStart"/>
            <w:r w:rsidRPr="00AE1F97">
              <w:rPr>
                <w:sz w:val="20"/>
                <w:szCs w:val="20"/>
              </w:rPr>
              <w:t>změna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další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smluvní</w:t>
            </w:r>
            <w:proofErr w:type="spellEnd"/>
            <w:r w:rsidRPr="00AE1F97">
              <w:rPr>
                <w:sz w:val="20"/>
                <w:szCs w:val="20"/>
              </w:rPr>
              <w:t xml:space="preserve"> partner pro </w:t>
            </w:r>
            <w:proofErr w:type="spellStart"/>
            <w:r w:rsidRPr="00AE1F97">
              <w:rPr>
                <w:sz w:val="20"/>
                <w:szCs w:val="20"/>
              </w:rPr>
              <w:t>výrobu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kontrolu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jakosti</w:t>
            </w:r>
            <w:proofErr w:type="spellEnd"/>
            <w:r w:rsidRPr="00AE1F97">
              <w:rPr>
                <w:sz w:val="20"/>
                <w:szCs w:val="20"/>
              </w:rPr>
              <w:br/>
              <w:t xml:space="preserve">d) v </w:t>
            </w:r>
            <w:proofErr w:type="spellStart"/>
            <w:r w:rsidRPr="00AE1F97">
              <w:rPr>
                <w:sz w:val="20"/>
                <w:szCs w:val="20"/>
              </w:rPr>
              <w:t>případě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zúžení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druhu</w:t>
            </w:r>
            <w:proofErr w:type="spellEnd"/>
            <w:r w:rsidRPr="00AE1F97">
              <w:rPr>
                <w:sz w:val="20"/>
                <w:szCs w:val="20"/>
              </w:rPr>
              <w:t xml:space="preserve"> a </w:t>
            </w:r>
            <w:proofErr w:type="spellStart"/>
            <w:r w:rsidRPr="00AE1F97">
              <w:rPr>
                <w:sz w:val="20"/>
                <w:szCs w:val="20"/>
              </w:rPr>
              <w:t>rozsahu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výroby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zrušení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některého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místa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výroby</w:t>
            </w:r>
            <w:proofErr w:type="spellEnd"/>
            <w:r w:rsidRPr="00AE1F97">
              <w:rPr>
                <w:sz w:val="20"/>
                <w:szCs w:val="20"/>
              </w:rPr>
              <w:t xml:space="preserve"> se </w:t>
            </w:r>
            <w:proofErr w:type="spellStart"/>
            <w:r w:rsidRPr="00AE1F97">
              <w:rPr>
                <w:sz w:val="20"/>
                <w:szCs w:val="20"/>
              </w:rPr>
              <w:t>provede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náhrada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jako</w:t>
            </w:r>
            <w:proofErr w:type="spellEnd"/>
            <w:r w:rsidRPr="00AE1F97">
              <w:rPr>
                <w:sz w:val="20"/>
                <w:szCs w:val="20"/>
              </w:rPr>
              <w:t xml:space="preserve"> u </w:t>
            </w:r>
            <w:proofErr w:type="spellStart"/>
            <w:r w:rsidRPr="00AE1F97">
              <w:rPr>
                <w:sz w:val="20"/>
                <w:szCs w:val="20"/>
              </w:rPr>
              <w:t>změny</w:t>
            </w:r>
            <w:proofErr w:type="spellEnd"/>
            <w:r w:rsidRPr="00AE1F97">
              <w:rPr>
                <w:sz w:val="20"/>
                <w:szCs w:val="20"/>
              </w:rPr>
              <w:t xml:space="preserve"> bez </w:t>
            </w:r>
            <w:proofErr w:type="spellStart"/>
            <w:r w:rsidRPr="00AE1F97">
              <w:rPr>
                <w:sz w:val="20"/>
                <w:szCs w:val="20"/>
              </w:rPr>
              <w:t>kontroly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br/>
            </w:r>
            <w:proofErr w:type="spellStart"/>
            <w:r w:rsidRPr="00AE1F97">
              <w:rPr>
                <w:sz w:val="20"/>
                <w:szCs w:val="20"/>
              </w:rPr>
              <w:t>společná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úhrada</w:t>
            </w:r>
            <w:proofErr w:type="spellEnd"/>
            <w:r w:rsidRPr="00AE1F97">
              <w:rPr>
                <w:sz w:val="20"/>
                <w:szCs w:val="20"/>
              </w:rPr>
              <w:t xml:space="preserve"> za </w:t>
            </w:r>
            <w:proofErr w:type="spellStart"/>
            <w:r w:rsidRPr="00AE1F97">
              <w:rPr>
                <w:sz w:val="20"/>
                <w:szCs w:val="20"/>
              </w:rPr>
              <w:t>všechny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změny</w:t>
            </w:r>
            <w:proofErr w:type="spellEnd"/>
          </w:p>
        </w:tc>
        <w:tc>
          <w:tcPr>
            <w:tcW w:w="13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D5520E" w14:textId="467C6736" w:rsidR="00762F16" w:rsidRPr="00AE1F97" w:rsidRDefault="00762F16" w:rsidP="00EA788A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14</w:t>
            </w:r>
            <w:r w:rsidR="00EA788A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625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762F16" w:rsidRPr="00AE1F97" w14:paraId="78A7CCF0" w14:textId="77777777" w:rsidTr="00EA788A">
        <w:trPr>
          <w:cantSplit/>
        </w:trPr>
        <w:tc>
          <w:tcPr>
            <w:tcW w:w="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08AD0B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I-011</w:t>
            </w:r>
          </w:p>
        </w:tc>
        <w:tc>
          <w:tcPr>
            <w:tcW w:w="51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E31F97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  <w:r w:rsidRPr="00AE1F97">
              <w:rPr>
                <w:sz w:val="20"/>
                <w:szCs w:val="20"/>
              </w:rPr>
              <w:t xml:space="preserve"> k </w:t>
            </w:r>
            <w:proofErr w:type="spellStart"/>
            <w:r w:rsidRPr="00AE1F97">
              <w:rPr>
                <w:sz w:val="20"/>
                <w:szCs w:val="20"/>
              </w:rPr>
              <w:t>distribuci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léčivých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přípravků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změnu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  <w:r w:rsidRPr="00AE1F97">
              <w:rPr>
                <w:sz w:val="20"/>
                <w:szCs w:val="20"/>
              </w:rPr>
              <w:t xml:space="preserve"> k </w:t>
            </w:r>
            <w:proofErr w:type="spellStart"/>
            <w:r w:rsidRPr="00AE1F97">
              <w:rPr>
                <w:sz w:val="20"/>
                <w:szCs w:val="20"/>
              </w:rPr>
              <w:t>distribuci</w:t>
            </w:r>
            <w:proofErr w:type="spellEnd"/>
            <w:r w:rsidRPr="00AE1F97">
              <w:rPr>
                <w:sz w:val="20"/>
                <w:szCs w:val="20"/>
              </w:rPr>
              <w:t xml:space="preserve"> s </w:t>
            </w:r>
            <w:proofErr w:type="spellStart"/>
            <w:r w:rsidRPr="00AE1F97">
              <w:rPr>
                <w:sz w:val="20"/>
                <w:szCs w:val="20"/>
              </w:rPr>
              <w:t>kontrolou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podaná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76 </w:t>
            </w:r>
            <w:proofErr w:type="spellStart"/>
            <w:r w:rsidRPr="00AE1F97">
              <w:rPr>
                <w:sz w:val="20"/>
                <w:szCs w:val="20"/>
              </w:rPr>
              <w:t>odst</w:t>
            </w:r>
            <w:proofErr w:type="spellEnd"/>
            <w:r w:rsidRPr="00AE1F97">
              <w:rPr>
                <w:sz w:val="20"/>
                <w:szCs w:val="20"/>
              </w:rPr>
              <w:t xml:space="preserve">. 1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</w:p>
        </w:tc>
        <w:tc>
          <w:tcPr>
            <w:tcW w:w="36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3FBE37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 xml:space="preserve">a) s </w:t>
            </w:r>
            <w:proofErr w:type="spellStart"/>
            <w:r w:rsidRPr="00AE1F97">
              <w:rPr>
                <w:sz w:val="20"/>
                <w:szCs w:val="20"/>
              </w:rPr>
              <w:t>kontrolou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jednoho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skladu</w:t>
            </w:r>
            <w:proofErr w:type="spellEnd"/>
            <w:r w:rsidRPr="00AE1F97">
              <w:rPr>
                <w:sz w:val="20"/>
                <w:szCs w:val="20"/>
              </w:rPr>
              <w:br/>
              <w:t xml:space="preserve">b) </w:t>
            </w:r>
            <w:proofErr w:type="spellStart"/>
            <w:r w:rsidRPr="00AE1F97">
              <w:rPr>
                <w:sz w:val="20"/>
                <w:szCs w:val="20"/>
              </w:rPr>
              <w:t>změna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požadovaného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druhu</w:t>
            </w:r>
            <w:proofErr w:type="spellEnd"/>
            <w:r w:rsidRPr="00AE1F97">
              <w:rPr>
                <w:sz w:val="20"/>
                <w:szCs w:val="20"/>
              </w:rPr>
              <w:t xml:space="preserve"> a </w:t>
            </w:r>
            <w:proofErr w:type="spellStart"/>
            <w:r w:rsidRPr="00AE1F97">
              <w:rPr>
                <w:sz w:val="20"/>
                <w:szCs w:val="20"/>
              </w:rPr>
              <w:t>rozsahu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distribuce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adresy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všech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míst</w:t>
            </w:r>
            <w:proofErr w:type="spellEnd"/>
            <w:r w:rsidRPr="00AE1F97">
              <w:rPr>
                <w:sz w:val="20"/>
                <w:szCs w:val="20"/>
              </w:rPr>
              <w:t xml:space="preserve">, z </w:t>
            </w:r>
            <w:proofErr w:type="spellStart"/>
            <w:r w:rsidRPr="00AE1F97">
              <w:rPr>
                <w:sz w:val="20"/>
                <w:szCs w:val="20"/>
              </w:rPr>
              <w:t>nichž</w:t>
            </w:r>
            <w:proofErr w:type="spellEnd"/>
            <w:r w:rsidRPr="00AE1F97">
              <w:rPr>
                <w:sz w:val="20"/>
                <w:szCs w:val="20"/>
              </w:rPr>
              <w:t xml:space="preserve"> je </w:t>
            </w:r>
            <w:proofErr w:type="spellStart"/>
            <w:r w:rsidRPr="00AE1F97">
              <w:rPr>
                <w:sz w:val="20"/>
                <w:szCs w:val="20"/>
              </w:rPr>
              <w:t>prováděna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distribuce</w:t>
            </w:r>
            <w:proofErr w:type="spellEnd"/>
          </w:p>
        </w:tc>
        <w:tc>
          <w:tcPr>
            <w:tcW w:w="13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71466F" w14:textId="24861265" w:rsidR="00762F16" w:rsidRPr="00AE1F97" w:rsidRDefault="00762F16" w:rsidP="00EA788A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41</w:t>
            </w:r>
            <w:r w:rsidR="00EA788A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900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762F16" w:rsidRPr="00AE1F97" w14:paraId="6788A860" w14:textId="77777777" w:rsidTr="00EA788A">
        <w:trPr>
          <w:cantSplit/>
        </w:trPr>
        <w:tc>
          <w:tcPr>
            <w:tcW w:w="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6E115E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I-012</w:t>
            </w:r>
          </w:p>
        </w:tc>
        <w:tc>
          <w:tcPr>
            <w:tcW w:w="51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9D187F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  <w:r w:rsidRPr="00AE1F97">
              <w:rPr>
                <w:sz w:val="20"/>
                <w:szCs w:val="20"/>
              </w:rPr>
              <w:t xml:space="preserve"> k </w:t>
            </w:r>
            <w:proofErr w:type="spellStart"/>
            <w:r w:rsidRPr="00AE1F97">
              <w:rPr>
                <w:sz w:val="20"/>
                <w:szCs w:val="20"/>
              </w:rPr>
              <w:t>distribuci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léčivých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přípravků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změnu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  <w:r w:rsidRPr="00AE1F97">
              <w:rPr>
                <w:sz w:val="20"/>
                <w:szCs w:val="20"/>
              </w:rPr>
              <w:t xml:space="preserve"> k </w:t>
            </w:r>
            <w:proofErr w:type="spellStart"/>
            <w:r w:rsidRPr="00AE1F97">
              <w:rPr>
                <w:sz w:val="20"/>
                <w:szCs w:val="20"/>
              </w:rPr>
              <w:t>distribuci</w:t>
            </w:r>
            <w:proofErr w:type="spellEnd"/>
            <w:r w:rsidRPr="00AE1F97">
              <w:rPr>
                <w:sz w:val="20"/>
                <w:szCs w:val="20"/>
              </w:rPr>
              <w:t xml:space="preserve"> s </w:t>
            </w:r>
            <w:proofErr w:type="spellStart"/>
            <w:r w:rsidRPr="00AE1F97">
              <w:rPr>
                <w:sz w:val="20"/>
                <w:szCs w:val="20"/>
              </w:rPr>
              <w:t>kontrolou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podaná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76 </w:t>
            </w:r>
            <w:proofErr w:type="spellStart"/>
            <w:r w:rsidRPr="00AE1F97">
              <w:rPr>
                <w:sz w:val="20"/>
                <w:szCs w:val="20"/>
              </w:rPr>
              <w:t>odst</w:t>
            </w:r>
            <w:proofErr w:type="spellEnd"/>
            <w:r w:rsidRPr="00AE1F97">
              <w:rPr>
                <w:sz w:val="20"/>
                <w:szCs w:val="20"/>
              </w:rPr>
              <w:t xml:space="preserve">. 1 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3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</w:p>
        </w:tc>
        <w:tc>
          <w:tcPr>
            <w:tcW w:w="36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C16F57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 xml:space="preserve">za </w:t>
            </w:r>
            <w:proofErr w:type="spellStart"/>
            <w:r w:rsidRPr="00AE1F97">
              <w:rPr>
                <w:sz w:val="20"/>
                <w:szCs w:val="20"/>
              </w:rPr>
              <w:t>každý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další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sklad</w:t>
            </w:r>
            <w:proofErr w:type="spellEnd"/>
            <w:r w:rsidRPr="00AE1F97">
              <w:rPr>
                <w:sz w:val="20"/>
                <w:szCs w:val="20"/>
              </w:rPr>
              <w:t xml:space="preserve"> v </w:t>
            </w:r>
            <w:proofErr w:type="spellStart"/>
            <w:r w:rsidRPr="00AE1F97">
              <w:rPr>
                <w:sz w:val="20"/>
                <w:szCs w:val="20"/>
              </w:rPr>
              <w:t>rámci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jednoho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</w:p>
        </w:tc>
        <w:tc>
          <w:tcPr>
            <w:tcW w:w="13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D94714" w14:textId="0403E573" w:rsidR="00762F16" w:rsidRPr="00AE1F97" w:rsidRDefault="00762F16" w:rsidP="00EA788A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21</w:t>
            </w:r>
            <w:r w:rsidR="00EA788A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600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762F16" w:rsidRPr="00AE1F97" w14:paraId="1537A9DA" w14:textId="77777777" w:rsidTr="00EA788A">
        <w:trPr>
          <w:cantSplit/>
        </w:trPr>
        <w:tc>
          <w:tcPr>
            <w:tcW w:w="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B04A1D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I-013</w:t>
            </w:r>
          </w:p>
        </w:tc>
        <w:tc>
          <w:tcPr>
            <w:tcW w:w="51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17E8D8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rozšíření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  <w:r w:rsidRPr="00AE1F97">
              <w:rPr>
                <w:sz w:val="20"/>
                <w:szCs w:val="20"/>
              </w:rPr>
              <w:t xml:space="preserve"> k </w:t>
            </w:r>
            <w:proofErr w:type="spellStart"/>
            <w:r w:rsidRPr="00AE1F97">
              <w:rPr>
                <w:sz w:val="20"/>
                <w:szCs w:val="20"/>
              </w:rPr>
              <w:t>distribuci</w:t>
            </w:r>
            <w:proofErr w:type="spellEnd"/>
            <w:r w:rsidRPr="00AE1F97">
              <w:rPr>
                <w:sz w:val="20"/>
                <w:szCs w:val="20"/>
              </w:rPr>
              <w:t xml:space="preserve"> pro </w:t>
            </w:r>
            <w:proofErr w:type="spellStart"/>
            <w:r w:rsidRPr="00AE1F97">
              <w:rPr>
                <w:sz w:val="20"/>
                <w:szCs w:val="20"/>
              </w:rPr>
              <w:t>distribuci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léčivých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látek</w:t>
            </w:r>
            <w:proofErr w:type="spellEnd"/>
            <w:r w:rsidRPr="00AE1F97">
              <w:rPr>
                <w:sz w:val="20"/>
                <w:szCs w:val="20"/>
              </w:rPr>
              <w:t xml:space="preserve"> a </w:t>
            </w:r>
            <w:proofErr w:type="spellStart"/>
            <w:r w:rsidRPr="00AE1F97">
              <w:rPr>
                <w:sz w:val="20"/>
                <w:szCs w:val="20"/>
              </w:rPr>
              <w:t>pomocných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látek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plynů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používaných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poskytování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zdravotních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služeb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pro </w:t>
            </w:r>
            <w:proofErr w:type="spellStart"/>
            <w:r w:rsidRPr="00AE1F97">
              <w:rPr>
                <w:sz w:val="20"/>
                <w:szCs w:val="20"/>
              </w:rPr>
              <w:t>distribuci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krve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jejích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složek</w:t>
            </w:r>
            <w:proofErr w:type="spellEnd"/>
            <w:r w:rsidRPr="00AE1F97">
              <w:rPr>
                <w:sz w:val="20"/>
                <w:szCs w:val="20"/>
              </w:rPr>
              <w:t xml:space="preserve"> a </w:t>
            </w:r>
            <w:proofErr w:type="spellStart"/>
            <w:r w:rsidRPr="00AE1F97">
              <w:rPr>
                <w:sz w:val="20"/>
                <w:szCs w:val="20"/>
              </w:rPr>
              <w:t>meziproduktů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podaná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77 </w:t>
            </w:r>
            <w:proofErr w:type="spellStart"/>
            <w:r w:rsidRPr="00AE1F97">
              <w:rPr>
                <w:sz w:val="20"/>
                <w:szCs w:val="20"/>
              </w:rPr>
              <w:t>odst</w:t>
            </w:r>
            <w:proofErr w:type="spellEnd"/>
            <w:r w:rsidRPr="00AE1F97">
              <w:rPr>
                <w:sz w:val="20"/>
                <w:szCs w:val="20"/>
              </w:rPr>
              <w:t xml:space="preserve">. 4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</w:p>
        </w:tc>
        <w:tc>
          <w:tcPr>
            <w:tcW w:w="36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4C63AF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 xml:space="preserve">s </w:t>
            </w:r>
            <w:proofErr w:type="spellStart"/>
            <w:r w:rsidRPr="00AE1F97">
              <w:rPr>
                <w:sz w:val="20"/>
                <w:szCs w:val="20"/>
              </w:rPr>
              <w:t>kontrolou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jednoho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skladu</w:t>
            </w:r>
            <w:proofErr w:type="spellEnd"/>
          </w:p>
        </w:tc>
        <w:tc>
          <w:tcPr>
            <w:tcW w:w="13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992545" w14:textId="3D3A6365" w:rsidR="00762F16" w:rsidRPr="00AE1F97" w:rsidRDefault="00762F16" w:rsidP="00EA788A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41</w:t>
            </w:r>
            <w:r w:rsidR="00EA788A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900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762F16" w:rsidRPr="00AE1F97" w14:paraId="4ACAECDE" w14:textId="77777777" w:rsidTr="00EA788A">
        <w:trPr>
          <w:cantSplit/>
        </w:trPr>
        <w:tc>
          <w:tcPr>
            <w:tcW w:w="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7BC53F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I-014</w:t>
            </w:r>
          </w:p>
        </w:tc>
        <w:tc>
          <w:tcPr>
            <w:tcW w:w="51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4ACC72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rozšíření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  <w:r w:rsidRPr="00AE1F97">
              <w:rPr>
                <w:sz w:val="20"/>
                <w:szCs w:val="20"/>
              </w:rPr>
              <w:t xml:space="preserve"> k </w:t>
            </w:r>
            <w:proofErr w:type="spellStart"/>
            <w:r w:rsidRPr="00AE1F97">
              <w:rPr>
                <w:sz w:val="20"/>
                <w:szCs w:val="20"/>
              </w:rPr>
              <w:t>distribuci</w:t>
            </w:r>
            <w:proofErr w:type="spellEnd"/>
            <w:r w:rsidRPr="00AE1F97">
              <w:rPr>
                <w:sz w:val="20"/>
                <w:szCs w:val="20"/>
              </w:rPr>
              <w:t xml:space="preserve"> pro </w:t>
            </w:r>
            <w:proofErr w:type="spellStart"/>
            <w:r w:rsidRPr="00AE1F97">
              <w:rPr>
                <w:sz w:val="20"/>
                <w:szCs w:val="20"/>
              </w:rPr>
              <w:t>distribuci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léčivých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látek</w:t>
            </w:r>
            <w:proofErr w:type="spellEnd"/>
            <w:r w:rsidRPr="00AE1F97">
              <w:rPr>
                <w:sz w:val="20"/>
                <w:szCs w:val="20"/>
              </w:rPr>
              <w:t xml:space="preserve"> a </w:t>
            </w:r>
            <w:proofErr w:type="spellStart"/>
            <w:r w:rsidRPr="00AE1F97">
              <w:rPr>
                <w:sz w:val="20"/>
                <w:szCs w:val="20"/>
              </w:rPr>
              <w:t>pomocných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látek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plynů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používaných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poskytování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zdravotních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služeb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pro </w:t>
            </w:r>
            <w:proofErr w:type="spellStart"/>
            <w:r w:rsidRPr="00AE1F97">
              <w:rPr>
                <w:sz w:val="20"/>
                <w:szCs w:val="20"/>
              </w:rPr>
              <w:t>distribuci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krve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jejích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složek</w:t>
            </w:r>
            <w:proofErr w:type="spellEnd"/>
            <w:r w:rsidRPr="00AE1F97">
              <w:rPr>
                <w:sz w:val="20"/>
                <w:szCs w:val="20"/>
              </w:rPr>
              <w:t xml:space="preserve"> a </w:t>
            </w:r>
            <w:proofErr w:type="spellStart"/>
            <w:r w:rsidRPr="00AE1F97">
              <w:rPr>
                <w:sz w:val="20"/>
                <w:szCs w:val="20"/>
              </w:rPr>
              <w:t>meziproduktů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podaná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77 </w:t>
            </w:r>
            <w:proofErr w:type="spellStart"/>
            <w:r w:rsidRPr="00AE1F97">
              <w:rPr>
                <w:sz w:val="20"/>
                <w:szCs w:val="20"/>
              </w:rPr>
              <w:t>odst</w:t>
            </w:r>
            <w:proofErr w:type="spellEnd"/>
            <w:r w:rsidRPr="00AE1F97">
              <w:rPr>
                <w:sz w:val="20"/>
                <w:szCs w:val="20"/>
              </w:rPr>
              <w:t xml:space="preserve">. 4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</w:p>
        </w:tc>
        <w:tc>
          <w:tcPr>
            <w:tcW w:w="36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91DA9F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 xml:space="preserve">za </w:t>
            </w:r>
            <w:proofErr w:type="spellStart"/>
            <w:r w:rsidRPr="00AE1F97">
              <w:rPr>
                <w:sz w:val="20"/>
                <w:szCs w:val="20"/>
              </w:rPr>
              <w:t>každý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další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sklad</w:t>
            </w:r>
            <w:proofErr w:type="spellEnd"/>
            <w:r w:rsidRPr="00AE1F97">
              <w:rPr>
                <w:sz w:val="20"/>
                <w:szCs w:val="20"/>
              </w:rPr>
              <w:t xml:space="preserve"> v </w:t>
            </w:r>
            <w:proofErr w:type="spellStart"/>
            <w:r w:rsidRPr="00AE1F97">
              <w:rPr>
                <w:sz w:val="20"/>
                <w:szCs w:val="20"/>
              </w:rPr>
              <w:t>rámci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jednoho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</w:p>
        </w:tc>
        <w:tc>
          <w:tcPr>
            <w:tcW w:w="13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7D0239" w14:textId="7806F037" w:rsidR="00762F16" w:rsidRPr="00AE1F97" w:rsidRDefault="00762F16" w:rsidP="00EA788A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21</w:t>
            </w:r>
            <w:r w:rsidR="00EA788A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600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762F16" w:rsidRPr="00AE1F97" w14:paraId="1429A584" w14:textId="77777777" w:rsidTr="00EA788A">
        <w:trPr>
          <w:cantSplit/>
        </w:trPr>
        <w:tc>
          <w:tcPr>
            <w:tcW w:w="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EDE846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I-015</w:t>
            </w:r>
          </w:p>
        </w:tc>
        <w:tc>
          <w:tcPr>
            <w:tcW w:w="51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F4A749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změnu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  <w:r w:rsidRPr="00AE1F97">
              <w:rPr>
                <w:sz w:val="20"/>
                <w:szCs w:val="20"/>
              </w:rPr>
              <w:t xml:space="preserve"> k </w:t>
            </w:r>
            <w:proofErr w:type="spellStart"/>
            <w:r w:rsidRPr="00AE1F97">
              <w:rPr>
                <w:sz w:val="20"/>
                <w:szCs w:val="20"/>
              </w:rPr>
              <w:t>distribuci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léčivých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přípravků</w:t>
            </w:r>
            <w:proofErr w:type="spellEnd"/>
            <w:r w:rsidRPr="00AE1F97">
              <w:rPr>
                <w:sz w:val="20"/>
                <w:szCs w:val="20"/>
              </w:rPr>
              <w:t xml:space="preserve"> bez </w:t>
            </w:r>
            <w:proofErr w:type="spellStart"/>
            <w:r w:rsidRPr="00AE1F97">
              <w:rPr>
                <w:sz w:val="20"/>
                <w:szCs w:val="20"/>
              </w:rPr>
              <w:t>kontroly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podaná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76 </w:t>
            </w:r>
            <w:proofErr w:type="spellStart"/>
            <w:r w:rsidRPr="00AE1F97">
              <w:rPr>
                <w:sz w:val="20"/>
                <w:szCs w:val="20"/>
              </w:rPr>
              <w:t>odst</w:t>
            </w:r>
            <w:proofErr w:type="spellEnd"/>
            <w:r w:rsidRPr="00AE1F97">
              <w:rPr>
                <w:sz w:val="20"/>
                <w:szCs w:val="20"/>
              </w:rPr>
              <w:t xml:space="preserve">. 3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</w:p>
        </w:tc>
        <w:tc>
          <w:tcPr>
            <w:tcW w:w="36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C27DE7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 xml:space="preserve">a) </w:t>
            </w:r>
            <w:proofErr w:type="spellStart"/>
            <w:r w:rsidRPr="00AE1F97">
              <w:rPr>
                <w:sz w:val="20"/>
                <w:szCs w:val="20"/>
              </w:rPr>
              <w:t>zúžení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druhu</w:t>
            </w:r>
            <w:proofErr w:type="spellEnd"/>
            <w:r w:rsidRPr="00AE1F97">
              <w:rPr>
                <w:sz w:val="20"/>
                <w:szCs w:val="20"/>
              </w:rPr>
              <w:t xml:space="preserve"> a </w:t>
            </w:r>
            <w:proofErr w:type="spellStart"/>
            <w:r w:rsidRPr="00AE1F97">
              <w:rPr>
                <w:sz w:val="20"/>
                <w:szCs w:val="20"/>
              </w:rPr>
              <w:t>rozsahu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distribuce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zrušení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některého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místa</w:t>
            </w:r>
            <w:proofErr w:type="spellEnd"/>
            <w:r w:rsidRPr="00AE1F97">
              <w:rPr>
                <w:sz w:val="20"/>
                <w:szCs w:val="20"/>
              </w:rPr>
              <w:t xml:space="preserve">, z </w:t>
            </w:r>
            <w:proofErr w:type="spellStart"/>
            <w:r w:rsidRPr="00AE1F97">
              <w:rPr>
                <w:sz w:val="20"/>
                <w:szCs w:val="20"/>
              </w:rPr>
              <w:t>něhož</w:t>
            </w:r>
            <w:proofErr w:type="spellEnd"/>
            <w:r w:rsidRPr="00AE1F97">
              <w:rPr>
                <w:sz w:val="20"/>
                <w:szCs w:val="20"/>
              </w:rPr>
              <w:t xml:space="preserve"> je </w:t>
            </w:r>
            <w:proofErr w:type="spellStart"/>
            <w:r w:rsidRPr="00AE1F97">
              <w:rPr>
                <w:sz w:val="20"/>
                <w:szCs w:val="20"/>
              </w:rPr>
              <w:t>prováděna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distribuce</w:t>
            </w:r>
            <w:proofErr w:type="spellEnd"/>
            <w:r w:rsidRPr="00AE1F97">
              <w:rPr>
                <w:sz w:val="20"/>
                <w:szCs w:val="20"/>
              </w:rPr>
              <w:br/>
              <w:t xml:space="preserve">b) </w:t>
            </w:r>
            <w:proofErr w:type="spellStart"/>
            <w:r w:rsidRPr="00AE1F97">
              <w:rPr>
                <w:sz w:val="20"/>
                <w:szCs w:val="20"/>
              </w:rPr>
              <w:t>zmenšení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distribučních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prostor</w:t>
            </w:r>
            <w:proofErr w:type="spellEnd"/>
            <w:r w:rsidRPr="00AE1F97">
              <w:rPr>
                <w:sz w:val="20"/>
                <w:szCs w:val="20"/>
              </w:rPr>
              <w:t xml:space="preserve"> bez </w:t>
            </w:r>
            <w:proofErr w:type="spellStart"/>
            <w:r w:rsidRPr="00AE1F97">
              <w:rPr>
                <w:sz w:val="20"/>
                <w:szCs w:val="20"/>
              </w:rPr>
              <w:t>zásahu</w:t>
            </w:r>
            <w:proofErr w:type="spellEnd"/>
            <w:r w:rsidRPr="00AE1F97">
              <w:rPr>
                <w:sz w:val="20"/>
                <w:szCs w:val="20"/>
              </w:rPr>
              <w:t xml:space="preserve"> do </w:t>
            </w:r>
            <w:proofErr w:type="spellStart"/>
            <w:r w:rsidRPr="00AE1F97">
              <w:rPr>
                <w:sz w:val="20"/>
                <w:szCs w:val="20"/>
              </w:rPr>
              <w:t>jejich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rozvržení</w:t>
            </w:r>
            <w:proofErr w:type="spellEnd"/>
            <w:r w:rsidRPr="00AE1F97">
              <w:rPr>
                <w:sz w:val="20"/>
                <w:szCs w:val="20"/>
              </w:rPr>
              <w:br/>
              <w:t xml:space="preserve">c) </w:t>
            </w:r>
            <w:proofErr w:type="spellStart"/>
            <w:r w:rsidRPr="00AE1F97">
              <w:rPr>
                <w:sz w:val="20"/>
                <w:szCs w:val="20"/>
              </w:rPr>
              <w:t>změna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jména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příjmení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místa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podnikání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fyzické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osoby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která</w:t>
            </w:r>
            <w:proofErr w:type="spellEnd"/>
            <w:r w:rsidRPr="00AE1F97">
              <w:rPr>
                <w:sz w:val="20"/>
                <w:szCs w:val="20"/>
              </w:rPr>
              <w:t xml:space="preserve"> je </w:t>
            </w:r>
            <w:proofErr w:type="spellStart"/>
            <w:r w:rsidRPr="00AE1F97">
              <w:rPr>
                <w:sz w:val="20"/>
                <w:szCs w:val="20"/>
              </w:rPr>
              <w:t>držitelem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  <w:r w:rsidRPr="00AE1F97">
              <w:rPr>
                <w:sz w:val="20"/>
                <w:szCs w:val="20"/>
              </w:rPr>
              <w:br/>
              <w:t xml:space="preserve">d) </w:t>
            </w:r>
            <w:proofErr w:type="spellStart"/>
            <w:r w:rsidRPr="00AE1F97">
              <w:rPr>
                <w:sz w:val="20"/>
                <w:szCs w:val="20"/>
              </w:rPr>
              <w:t>změna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obchodní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firmy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popřípadě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názvu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sídla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adresy</w:t>
            </w:r>
            <w:proofErr w:type="spellEnd"/>
            <w:r w:rsidRPr="00AE1F97">
              <w:rPr>
                <w:sz w:val="20"/>
                <w:szCs w:val="20"/>
              </w:rPr>
              <w:t xml:space="preserve"> pro </w:t>
            </w:r>
            <w:proofErr w:type="spellStart"/>
            <w:r w:rsidRPr="00AE1F97">
              <w:rPr>
                <w:sz w:val="20"/>
                <w:szCs w:val="20"/>
              </w:rPr>
              <w:t>doručování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právnické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osoby</w:t>
            </w:r>
            <w:proofErr w:type="spellEnd"/>
            <w:r w:rsidRPr="00AE1F97">
              <w:rPr>
                <w:sz w:val="20"/>
                <w:szCs w:val="20"/>
              </w:rPr>
              <w:br/>
              <w:t xml:space="preserve">e) </w:t>
            </w:r>
            <w:proofErr w:type="spellStart"/>
            <w:r w:rsidRPr="00AE1F97">
              <w:rPr>
                <w:sz w:val="20"/>
                <w:szCs w:val="20"/>
              </w:rPr>
              <w:t>změna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jména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popřípadě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jmen</w:t>
            </w:r>
            <w:proofErr w:type="spellEnd"/>
            <w:r w:rsidRPr="00AE1F97">
              <w:rPr>
                <w:sz w:val="20"/>
                <w:szCs w:val="20"/>
              </w:rPr>
              <w:t xml:space="preserve"> a </w:t>
            </w:r>
            <w:proofErr w:type="spellStart"/>
            <w:r w:rsidRPr="00AE1F97">
              <w:rPr>
                <w:sz w:val="20"/>
                <w:szCs w:val="20"/>
              </w:rPr>
              <w:t>příjmení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kvalifikované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osoby</w:t>
            </w:r>
            <w:proofErr w:type="spellEnd"/>
          </w:p>
        </w:tc>
        <w:tc>
          <w:tcPr>
            <w:tcW w:w="13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64CD6C" w14:textId="302E3729" w:rsidR="00762F16" w:rsidRPr="00AE1F97" w:rsidRDefault="00762F16" w:rsidP="00EA788A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12</w:t>
            </w:r>
            <w:r w:rsidR="00EA788A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800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762F16" w:rsidRPr="00AE1F97" w14:paraId="042DD337" w14:textId="77777777" w:rsidTr="00EA788A">
        <w:trPr>
          <w:cantSplit/>
        </w:trPr>
        <w:tc>
          <w:tcPr>
            <w:tcW w:w="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BF8768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lastRenderedPageBreak/>
              <w:t>I-016</w:t>
            </w:r>
          </w:p>
        </w:tc>
        <w:tc>
          <w:tcPr>
            <w:tcW w:w="51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BA5B12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  <w:r w:rsidRPr="00AE1F97">
              <w:rPr>
                <w:sz w:val="20"/>
                <w:szCs w:val="20"/>
              </w:rPr>
              <w:t xml:space="preserve"> k </w:t>
            </w:r>
            <w:proofErr w:type="spellStart"/>
            <w:r w:rsidRPr="00AE1F97">
              <w:rPr>
                <w:sz w:val="20"/>
                <w:szCs w:val="20"/>
              </w:rPr>
              <w:t>činnosti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kontrolní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laboratoře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změnu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  <w:r w:rsidRPr="00AE1F97">
              <w:rPr>
                <w:sz w:val="20"/>
                <w:szCs w:val="20"/>
              </w:rPr>
              <w:t xml:space="preserve"> k </w:t>
            </w:r>
            <w:proofErr w:type="spellStart"/>
            <w:r w:rsidRPr="00AE1F97">
              <w:rPr>
                <w:sz w:val="20"/>
                <w:szCs w:val="20"/>
              </w:rPr>
              <w:t>činnosti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kontrolní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laboratoře</w:t>
            </w:r>
            <w:proofErr w:type="spellEnd"/>
            <w:r w:rsidRPr="00AE1F97">
              <w:rPr>
                <w:sz w:val="20"/>
                <w:szCs w:val="20"/>
              </w:rPr>
              <w:t xml:space="preserve"> s </w:t>
            </w:r>
            <w:proofErr w:type="spellStart"/>
            <w:r w:rsidRPr="00AE1F97">
              <w:rPr>
                <w:sz w:val="20"/>
                <w:szCs w:val="20"/>
              </w:rPr>
              <w:t>kontrolou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69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  <w:r w:rsidRPr="00AE1F97">
              <w:rPr>
                <w:sz w:val="20"/>
                <w:szCs w:val="20"/>
              </w:rPr>
              <w:t xml:space="preserve"> V </w:t>
            </w:r>
            <w:proofErr w:type="spellStart"/>
            <w:r w:rsidRPr="00AE1F97">
              <w:rPr>
                <w:sz w:val="20"/>
                <w:szCs w:val="20"/>
              </w:rPr>
              <w:t>případě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změny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  <w:r w:rsidRPr="00AE1F97">
              <w:rPr>
                <w:sz w:val="20"/>
                <w:szCs w:val="20"/>
              </w:rPr>
              <w:t xml:space="preserve"> k </w:t>
            </w:r>
            <w:proofErr w:type="spellStart"/>
            <w:r w:rsidRPr="00AE1F97">
              <w:rPr>
                <w:sz w:val="20"/>
                <w:szCs w:val="20"/>
              </w:rPr>
              <w:t>činnosti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kontrolní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laboratoře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jde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změnu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zkoušek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kontroly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jakosti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které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mají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být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prováděny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adresy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všech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míst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kontroly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jakosti</w:t>
            </w:r>
            <w:proofErr w:type="spellEnd"/>
            <w:r w:rsidRPr="00AE1F97">
              <w:rPr>
                <w:sz w:val="20"/>
                <w:szCs w:val="20"/>
              </w:rPr>
              <w:t xml:space="preserve">; v </w:t>
            </w:r>
            <w:proofErr w:type="spellStart"/>
            <w:r w:rsidRPr="00AE1F97">
              <w:rPr>
                <w:sz w:val="20"/>
                <w:szCs w:val="20"/>
              </w:rPr>
              <w:t>případě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zrušení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některých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povolených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zkoušek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kontroly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jakosti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zrušení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některého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místa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kontroly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jakosti</w:t>
            </w:r>
            <w:proofErr w:type="spellEnd"/>
            <w:r w:rsidRPr="00AE1F97">
              <w:rPr>
                <w:sz w:val="20"/>
                <w:szCs w:val="20"/>
              </w:rPr>
              <w:t xml:space="preserve"> se </w:t>
            </w:r>
            <w:proofErr w:type="spellStart"/>
            <w:r w:rsidRPr="00AE1F97">
              <w:rPr>
                <w:sz w:val="20"/>
                <w:szCs w:val="20"/>
              </w:rPr>
              <w:t>uhradí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náhrada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jako</w:t>
            </w:r>
            <w:proofErr w:type="spellEnd"/>
            <w:r w:rsidRPr="00AE1F97">
              <w:rPr>
                <w:sz w:val="20"/>
                <w:szCs w:val="20"/>
              </w:rPr>
              <w:t xml:space="preserve"> u </w:t>
            </w:r>
            <w:proofErr w:type="spellStart"/>
            <w:r w:rsidRPr="00AE1F97">
              <w:rPr>
                <w:sz w:val="20"/>
                <w:szCs w:val="20"/>
              </w:rPr>
              <w:t>změny</w:t>
            </w:r>
            <w:proofErr w:type="spellEnd"/>
            <w:r w:rsidRPr="00AE1F97">
              <w:rPr>
                <w:sz w:val="20"/>
                <w:szCs w:val="20"/>
              </w:rPr>
              <w:t xml:space="preserve"> bez </w:t>
            </w:r>
            <w:proofErr w:type="spellStart"/>
            <w:r w:rsidRPr="00AE1F97">
              <w:rPr>
                <w:sz w:val="20"/>
                <w:szCs w:val="20"/>
              </w:rPr>
              <w:t>kontroly</w:t>
            </w:r>
            <w:proofErr w:type="spellEnd"/>
            <w:r w:rsidRPr="00AE1F97">
              <w:rPr>
                <w:sz w:val="20"/>
                <w:szCs w:val="20"/>
              </w:rPr>
              <w:t>.</w:t>
            </w:r>
          </w:p>
        </w:tc>
        <w:tc>
          <w:tcPr>
            <w:tcW w:w="36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44CDE1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provádění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dílčích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zkoušek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jedna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úhrada</w:t>
            </w:r>
            <w:proofErr w:type="spellEnd"/>
            <w:r w:rsidRPr="00AE1F97">
              <w:rPr>
                <w:sz w:val="20"/>
                <w:szCs w:val="20"/>
              </w:rPr>
              <w:t xml:space="preserve"> pro </w:t>
            </w:r>
            <w:proofErr w:type="spellStart"/>
            <w:r w:rsidRPr="00AE1F97">
              <w:rPr>
                <w:sz w:val="20"/>
                <w:szCs w:val="20"/>
              </w:rPr>
              <w:t>kontrolu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vyráběných</w:t>
            </w:r>
            <w:proofErr w:type="spellEnd"/>
            <w:r w:rsidRPr="00AE1F97">
              <w:rPr>
                <w:sz w:val="20"/>
                <w:szCs w:val="20"/>
              </w:rPr>
              <w:t xml:space="preserve"> a/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dovážených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léčivých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přípravků</w:t>
            </w:r>
            <w:proofErr w:type="spellEnd"/>
            <w:r w:rsidRPr="00AE1F97">
              <w:rPr>
                <w:sz w:val="20"/>
                <w:szCs w:val="20"/>
              </w:rPr>
              <w:t xml:space="preserve"> a/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hodnocených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léčivých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přípravků</w:t>
            </w:r>
            <w:proofErr w:type="spellEnd"/>
          </w:p>
        </w:tc>
        <w:tc>
          <w:tcPr>
            <w:tcW w:w="13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9B12D2" w14:textId="515F3A60" w:rsidR="00762F16" w:rsidRPr="00AE1F97" w:rsidRDefault="00762F16" w:rsidP="00EA788A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50</w:t>
            </w:r>
            <w:r w:rsidR="00EA788A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850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762F16" w:rsidRPr="00AE1F97" w14:paraId="1DEAB579" w14:textId="77777777" w:rsidTr="00EA788A">
        <w:trPr>
          <w:cantSplit/>
        </w:trPr>
        <w:tc>
          <w:tcPr>
            <w:tcW w:w="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0C9F0C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I-017</w:t>
            </w:r>
          </w:p>
        </w:tc>
        <w:tc>
          <w:tcPr>
            <w:tcW w:w="51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3E86CC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  <w:r w:rsidRPr="00AE1F97">
              <w:rPr>
                <w:sz w:val="20"/>
                <w:szCs w:val="20"/>
              </w:rPr>
              <w:t xml:space="preserve"> k </w:t>
            </w:r>
            <w:proofErr w:type="spellStart"/>
            <w:r w:rsidRPr="00AE1F97">
              <w:rPr>
                <w:sz w:val="20"/>
                <w:szCs w:val="20"/>
              </w:rPr>
              <w:t>činnosti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kontrolní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laboratoře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změnu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  <w:r w:rsidRPr="00AE1F97">
              <w:rPr>
                <w:sz w:val="20"/>
                <w:szCs w:val="20"/>
              </w:rPr>
              <w:t xml:space="preserve"> k </w:t>
            </w:r>
            <w:proofErr w:type="spellStart"/>
            <w:r w:rsidRPr="00AE1F97">
              <w:rPr>
                <w:sz w:val="20"/>
                <w:szCs w:val="20"/>
              </w:rPr>
              <w:t>činnosti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kontrolní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laboratoře</w:t>
            </w:r>
            <w:proofErr w:type="spellEnd"/>
            <w:r w:rsidRPr="00AE1F97">
              <w:rPr>
                <w:sz w:val="20"/>
                <w:szCs w:val="20"/>
              </w:rPr>
              <w:t xml:space="preserve"> s </w:t>
            </w:r>
            <w:proofErr w:type="spellStart"/>
            <w:r w:rsidRPr="00AE1F97">
              <w:rPr>
                <w:sz w:val="20"/>
                <w:szCs w:val="20"/>
              </w:rPr>
              <w:t>kontrolou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69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  <w:r w:rsidRPr="00AE1F97">
              <w:rPr>
                <w:sz w:val="20"/>
                <w:szCs w:val="20"/>
              </w:rPr>
              <w:t xml:space="preserve"> V </w:t>
            </w:r>
            <w:proofErr w:type="spellStart"/>
            <w:r w:rsidRPr="00AE1F97">
              <w:rPr>
                <w:sz w:val="20"/>
                <w:szCs w:val="20"/>
              </w:rPr>
              <w:t>případě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změny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  <w:r w:rsidRPr="00AE1F97">
              <w:rPr>
                <w:sz w:val="20"/>
                <w:szCs w:val="20"/>
              </w:rPr>
              <w:t xml:space="preserve"> k </w:t>
            </w:r>
            <w:proofErr w:type="spellStart"/>
            <w:r w:rsidRPr="00AE1F97">
              <w:rPr>
                <w:sz w:val="20"/>
                <w:szCs w:val="20"/>
              </w:rPr>
              <w:t>činnosti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kontrolní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laboratoře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jde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změnu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zkoušek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kontroly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jakosti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které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mají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být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prováděny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adresy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všech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míst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kontroly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jakosti</w:t>
            </w:r>
            <w:proofErr w:type="spellEnd"/>
            <w:r w:rsidRPr="00AE1F97">
              <w:rPr>
                <w:sz w:val="20"/>
                <w:szCs w:val="20"/>
              </w:rPr>
              <w:t xml:space="preserve">; v </w:t>
            </w:r>
            <w:proofErr w:type="spellStart"/>
            <w:r w:rsidRPr="00AE1F97">
              <w:rPr>
                <w:sz w:val="20"/>
                <w:szCs w:val="20"/>
              </w:rPr>
              <w:t>případě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zrušení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některých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povolených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zkoušek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kontroly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jakosti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zrušení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některého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místa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kontroly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jakosti</w:t>
            </w:r>
            <w:proofErr w:type="spellEnd"/>
            <w:r w:rsidRPr="00AE1F97">
              <w:rPr>
                <w:sz w:val="20"/>
                <w:szCs w:val="20"/>
              </w:rPr>
              <w:t xml:space="preserve"> se </w:t>
            </w:r>
            <w:proofErr w:type="spellStart"/>
            <w:r w:rsidRPr="00AE1F97">
              <w:rPr>
                <w:sz w:val="20"/>
                <w:szCs w:val="20"/>
              </w:rPr>
              <w:t>uhradí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náhrada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jako</w:t>
            </w:r>
            <w:proofErr w:type="spellEnd"/>
            <w:r w:rsidRPr="00AE1F97">
              <w:rPr>
                <w:sz w:val="20"/>
                <w:szCs w:val="20"/>
              </w:rPr>
              <w:t xml:space="preserve"> u </w:t>
            </w:r>
            <w:proofErr w:type="spellStart"/>
            <w:r w:rsidRPr="00AE1F97">
              <w:rPr>
                <w:sz w:val="20"/>
                <w:szCs w:val="20"/>
              </w:rPr>
              <w:t>změny</w:t>
            </w:r>
            <w:proofErr w:type="spellEnd"/>
            <w:r w:rsidRPr="00AE1F97">
              <w:rPr>
                <w:sz w:val="20"/>
                <w:szCs w:val="20"/>
              </w:rPr>
              <w:t xml:space="preserve"> bez </w:t>
            </w:r>
            <w:proofErr w:type="spellStart"/>
            <w:r w:rsidRPr="00AE1F97">
              <w:rPr>
                <w:sz w:val="20"/>
                <w:szCs w:val="20"/>
              </w:rPr>
              <w:t>kontroly</w:t>
            </w:r>
            <w:proofErr w:type="spellEnd"/>
            <w:r w:rsidRPr="00AE1F97">
              <w:rPr>
                <w:sz w:val="20"/>
                <w:szCs w:val="20"/>
              </w:rPr>
              <w:t>.</w:t>
            </w:r>
          </w:p>
        </w:tc>
        <w:tc>
          <w:tcPr>
            <w:tcW w:w="36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C60844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zkoušení</w:t>
            </w:r>
            <w:proofErr w:type="spellEnd"/>
            <w:r w:rsidRPr="00AE1F97">
              <w:rPr>
                <w:sz w:val="20"/>
                <w:szCs w:val="20"/>
              </w:rPr>
              <w:t xml:space="preserve"> v </w:t>
            </w:r>
            <w:proofErr w:type="spellStart"/>
            <w:r w:rsidRPr="00AE1F97">
              <w:rPr>
                <w:sz w:val="20"/>
                <w:szCs w:val="20"/>
              </w:rPr>
              <w:t>komplexním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rozsahu</w:t>
            </w:r>
            <w:proofErr w:type="spellEnd"/>
            <w:r w:rsidRPr="00AE1F97">
              <w:rPr>
                <w:sz w:val="20"/>
                <w:szCs w:val="20"/>
              </w:rPr>
              <w:t xml:space="preserve"> (</w:t>
            </w:r>
            <w:proofErr w:type="spellStart"/>
            <w:r w:rsidRPr="00AE1F97">
              <w:rPr>
                <w:sz w:val="20"/>
                <w:szCs w:val="20"/>
              </w:rPr>
              <w:t>fyzikálně-chemické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mikrobiologické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případně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biologické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zkoušení</w:t>
            </w:r>
            <w:proofErr w:type="spellEnd"/>
            <w:r w:rsidRPr="00AE1F97">
              <w:rPr>
                <w:sz w:val="20"/>
                <w:szCs w:val="20"/>
              </w:rPr>
              <w:t>)</w:t>
            </w:r>
          </w:p>
        </w:tc>
        <w:tc>
          <w:tcPr>
            <w:tcW w:w="13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37EF79" w14:textId="4D4F61F8" w:rsidR="00762F16" w:rsidRPr="00AE1F97" w:rsidRDefault="00762F16" w:rsidP="00EA788A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64</w:t>
            </w:r>
            <w:r w:rsidR="00EA788A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800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762F16" w:rsidRPr="00AE1F97" w14:paraId="433EE17D" w14:textId="77777777" w:rsidTr="00EA788A">
        <w:trPr>
          <w:cantSplit/>
        </w:trPr>
        <w:tc>
          <w:tcPr>
            <w:tcW w:w="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40A57E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I-018</w:t>
            </w:r>
          </w:p>
        </w:tc>
        <w:tc>
          <w:tcPr>
            <w:tcW w:w="51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19B800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změnu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  <w:r w:rsidRPr="00AE1F97">
              <w:rPr>
                <w:sz w:val="20"/>
                <w:szCs w:val="20"/>
              </w:rPr>
              <w:t xml:space="preserve"> k </w:t>
            </w:r>
            <w:proofErr w:type="spellStart"/>
            <w:r w:rsidRPr="00AE1F97">
              <w:rPr>
                <w:sz w:val="20"/>
                <w:szCs w:val="20"/>
              </w:rPr>
              <w:t>činnosti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kontrolní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laboratoře</w:t>
            </w:r>
            <w:proofErr w:type="spellEnd"/>
            <w:r w:rsidRPr="00AE1F97">
              <w:rPr>
                <w:sz w:val="20"/>
                <w:szCs w:val="20"/>
              </w:rPr>
              <w:t xml:space="preserve"> bez </w:t>
            </w:r>
            <w:proofErr w:type="spellStart"/>
            <w:r w:rsidRPr="00AE1F97">
              <w:rPr>
                <w:sz w:val="20"/>
                <w:szCs w:val="20"/>
              </w:rPr>
              <w:t>kontroly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69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  <w:r w:rsidRPr="00AE1F97">
              <w:rPr>
                <w:sz w:val="20"/>
                <w:szCs w:val="20"/>
              </w:rPr>
              <w:br/>
              <w:t xml:space="preserve">V </w:t>
            </w:r>
            <w:proofErr w:type="spellStart"/>
            <w:r w:rsidRPr="00AE1F97">
              <w:rPr>
                <w:sz w:val="20"/>
                <w:szCs w:val="20"/>
              </w:rPr>
              <w:t>případě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změny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  <w:r w:rsidRPr="00AE1F97">
              <w:rPr>
                <w:sz w:val="20"/>
                <w:szCs w:val="20"/>
              </w:rPr>
              <w:t xml:space="preserve"> k </w:t>
            </w:r>
            <w:proofErr w:type="spellStart"/>
            <w:r w:rsidRPr="00AE1F97">
              <w:rPr>
                <w:sz w:val="20"/>
                <w:szCs w:val="20"/>
              </w:rPr>
              <w:t>činnosti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kontrolní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laboratoře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jde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změnu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následujících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údajů</w:t>
            </w:r>
            <w:proofErr w:type="spellEnd"/>
            <w:r w:rsidRPr="00AE1F97">
              <w:rPr>
                <w:sz w:val="20"/>
                <w:szCs w:val="20"/>
              </w:rPr>
              <w:t xml:space="preserve">: </w:t>
            </w:r>
            <w:proofErr w:type="spellStart"/>
            <w:r w:rsidRPr="00AE1F97">
              <w:rPr>
                <w:sz w:val="20"/>
                <w:szCs w:val="20"/>
              </w:rPr>
              <w:t>jméno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popřípadě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jména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příjmení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místo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podnikání</w:t>
            </w:r>
            <w:proofErr w:type="spellEnd"/>
            <w:r w:rsidRPr="00AE1F97">
              <w:rPr>
                <w:sz w:val="20"/>
                <w:szCs w:val="20"/>
              </w:rPr>
              <w:t xml:space="preserve"> a </w:t>
            </w:r>
            <w:proofErr w:type="spellStart"/>
            <w:r w:rsidRPr="00AE1F97">
              <w:rPr>
                <w:sz w:val="20"/>
                <w:szCs w:val="20"/>
              </w:rPr>
              <w:t>identifikační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číslo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bylo</w:t>
            </w:r>
            <w:proofErr w:type="spellEnd"/>
            <w:r w:rsidRPr="00AE1F97">
              <w:rPr>
                <w:sz w:val="20"/>
                <w:szCs w:val="20"/>
              </w:rPr>
              <w:t xml:space="preserve">-li </w:t>
            </w:r>
            <w:proofErr w:type="spellStart"/>
            <w:r w:rsidRPr="00AE1F97">
              <w:rPr>
                <w:sz w:val="20"/>
                <w:szCs w:val="20"/>
              </w:rPr>
              <w:t>přiděleno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fyzické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osoby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která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žádá</w:t>
            </w:r>
            <w:proofErr w:type="spellEnd"/>
            <w:r w:rsidRPr="00AE1F97">
              <w:rPr>
                <w:sz w:val="20"/>
                <w:szCs w:val="20"/>
              </w:rPr>
              <w:t xml:space="preserve"> o toto </w:t>
            </w: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  <w:r w:rsidRPr="00AE1F97">
              <w:rPr>
                <w:sz w:val="20"/>
                <w:szCs w:val="20"/>
              </w:rPr>
              <w:t xml:space="preserve">; </w:t>
            </w:r>
            <w:proofErr w:type="spellStart"/>
            <w:r w:rsidRPr="00AE1F97">
              <w:rPr>
                <w:sz w:val="20"/>
                <w:szCs w:val="20"/>
              </w:rPr>
              <w:t>jestliže</w:t>
            </w:r>
            <w:proofErr w:type="spellEnd"/>
            <w:r w:rsidRPr="00AE1F97">
              <w:rPr>
                <w:sz w:val="20"/>
                <w:szCs w:val="20"/>
              </w:rPr>
              <w:t xml:space="preserve"> o toto </w:t>
            </w: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žádá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právnická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osoba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její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obchodní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firma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popřípadě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název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sídlo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adresu</w:t>
            </w:r>
            <w:proofErr w:type="spellEnd"/>
            <w:r w:rsidRPr="00AE1F97">
              <w:rPr>
                <w:sz w:val="20"/>
                <w:szCs w:val="20"/>
              </w:rPr>
              <w:t xml:space="preserve"> pro </w:t>
            </w:r>
            <w:proofErr w:type="spellStart"/>
            <w:r w:rsidRPr="00AE1F97">
              <w:rPr>
                <w:sz w:val="20"/>
                <w:szCs w:val="20"/>
              </w:rPr>
              <w:t>doručování</w:t>
            </w:r>
            <w:proofErr w:type="spellEnd"/>
            <w:r w:rsidRPr="00AE1F97">
              <w:rPr>
                <w:sz w:val="20"/>
                <w:szCs w:val="20"/>
              </w:rPr>
              <w:t xml:space="preserve"> a </w:t>
            </w:r>
            <w:proofErr w:type="spellStart"/>
            <w:r w:rsidRPr="00AE1F97">
              <w:rPr>
                <w:sz w:val="20"/>
                <w:szCs w:val="20"/>
              </w:rPr>
              <w:t>identifikační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číslo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bylo</w:t>
            </w:r>
            <w:proofErr w:type="spellEnd"/>
            <w:r w:rsidRPr="00AE1F97">
              <w:rPr>
                <w:sz w:val="20"/>
                <w:szCs w:val="20"/>
              </w:rPr>
              <w:t xml:space="preserve">-li </w:t>
            </w:r>
            <w:proofErr w:type="spellStart"/>
            <w:r w:rsidRPr="00AE1F97">
              <w:rPr>
                <w:sz w:val="20"/>
                <w:szCs w:val="20"/>
              </w:rPr>
              <w:t>přiděleno</w:t>
            </w:r>
            <w:proofErr w:type="spellEnd"/>
            <w:r w:rsidRPr="00AE1F97">
              <w:rPr>
                <w:sz w:val="20"/>
                <w:szCs w:val="20"/>
              </w:rPr>
              <w:t>.</w:t>
            </w:r>
            <w:r w:rsidRPr="00AE1F97">
              <w:rPr>
                <w:sz w:val="20"/>
                <w:szCs w:val="20"/>
              </w:rPr>
              <w:br/>
              <w:t xml:space="preserve">V </w:t>
            </w:r>
            <w:proofErr w:type="spellStart"/>
            <w:r w:rsidRPr="00AE1F97">
              <w:rPr>
                <w:sz w:val="20"/>
                <w:szCs w:val="20"/>
              </w:rPr>
              <w:t>případě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změny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identifikačního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čísla</w:t>
            </w:r>
            <w:proofErr w:type="spellEnd"/>
            <w:r w:rsidRPr="00AE1F97">
              <w:rPr>
                <w:sz w:val="20"/>
                <w:szCs w:val="20"/>
              </w:rPr>
              <w:t xml:space="preserve"> se </w:t>
            </w:r>
            <w:proofErr w:type="spellStart"/>
            <w:r w:rsidRPr="00AE1F97">
              <w:rPr>
                <w:sz w:val="20"/>
                <w:szCs w:val="20"/>
              </w:rPr>
              <w:t>žádá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nové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  <w:r w:rsidRPr="00AE1F97">
              <w:rPr>
                <w:sz w:val="20"/>
                <w:szCs w:val="20"/>
              </w:rPr>
              <w:t>.</w:t>
            </w:r>
            <w:r w:rsidRPr="00AE1F97">
              <w:rPr>
                <w:sz w:val="20"/>
                <w:szCs w:val="20"/>
              </w:rPr>
              <w:br/>
              <w:t xml:space="preserve">V </w:t>
            </w:r>
            <w:proofErr w:type="spellStart"/>
            <w:r w:rsidRPr="00AE1F97">
              <w:rPr>
                <w:sz w:val="20"/>
                <w:szCs w:val="20"/>
              </w:rPr>
              <w:t>případě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smluvní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kontroly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léčiv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třetích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zemích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kdy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nelze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uznat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výsledek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kontroly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jiného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úřadu</w:t>
            </w:r>
            <w:proofErr w:type="spellEnd"/>
            <w:r w:rsidRPr="00AE1F97">
              <w:rPr>
                <w:sz w:val="20"/>
                <w:szCs w:val="20"/>
              </w:rPr>
              <w:t xml:space="preserve">, se </w:t>
            </w:r>
            <w:proofErr w:type="spellStart"/>
            <w:r w:rsidRPr="00AE1F97">
              <w:rPr>
                <w:sz w:val="20"/>
                <w:szCs w:val="20"/>
              </w:rPr>
              <w:t>uhradí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náhrada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jako</w:t>
            </w:r>
            <w:proofErr w:type="spellEnd"/>
            <w:r w:rsidRPr="00AE1F97">
              <w:rPr>
                <w:sz w:val="20"/>
                <w:szCs w:val="20"/>
              </w:rPr>
              <w:t xml:space="preserve"> u </w:t>
            </w:r>
            <w:proofErr w:type="spellStart"/>
            <w:r w:rsidRPr="00AE1F97">
              <w:rPr>
                <w:sz w:val="20"/>
                <w:szCs w:val="20"/>
              </w:rPr>
              <w:t>žádosti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osvědčení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dodržování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požadavků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správné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výrobní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praxe</w:t>
            </w:r>
            <w:proofErr w:type="spellEnd"/>
            <w:r w:rsidRPr="00AE1F97">
              <w:rPr>
                <w:sz w:val="20"/>
                <w:szCs w:val="20"/>
              </w:rPr>
              <w:t xml:space="preserve"> s </w:t>
            </w:r>
            <w:proofErr w:type="spellStart"/>
            <w:r w:rsidRPr="00AE1F97">
              <w:rPr>
                <w:sz w:val="20"/>
                <w:szCs w:val="20"/>
              </w:rPr>
              <w:t>provedením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inspekce</w:t>
            </w:r>
            <w:proofErr w:type="spellEnd"/>
            <w:r w:rsidRPr="00AE1F97">
              <w:rPr>
                <w:sz w:val="20"/>
                <w:szCs w:val="20"/>
              </w:rPr>
              <w:t xml:space="preserve"> u </w:t>
            </w:r>
            <w:proofErr w:type="spellStart"/>
            <w:r w:rsidRPr="00AE1F97">
              <w:rPr>
                <w:sz w:val="20"/>
                <w:szCs w:val="20"/>
              </w:rPr>
              <w:t>zahraničního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výrobce</w:t>
            </w:r>
            <w:proofErr w:type="spellEnd"/>
            <w:r w:rsidRPr="00AE1F97">
              <w:rPr>
                <w:sz w:val="20"/>
                <w:szCs w:val="20"/>
              </w:rPr>
              <w:t>.</w:t>
            </w:r>
          </w:p>
        </w:tc>
        <w:tc>
          <w:tcPr>
            <w:tcW w:w="36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B4C10E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 xml:space="preserve">a) </w:t>
            </w:r>
            <w:proofErr w:type="spellStart"/>
            <w:r w:rsidRPr="00AE1F97">
              <w:rPr>
                <w:sz w:val="20"/>
                <w:szCs w:val="20"/>
              </w:rPr>
              <w:t>kontrola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hodnocených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léčivých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přípravků</w:t>
            </w:r>
            <w:proofErr w:type="spellEnd"/>
            <w:r w:rsidRPr="00AE1F97">
              <w:rPr>
                <w:sz w:val="20"/>
                <w:szCs w:val="20"/>
              </w:rPr>
              <w:t xml:space="preserve"> k </w:t>
            </w:r>
            <w:proofErr w:type="spellStart"/>
            <w:r w:rsidRPr="00AE1F97">
              <w:rPr>
                <w:sz w:val="20"/>
                <w:szCs w:val="20"/>
              </w:rPr>
              <w:t>povolené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kontrole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léčivých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přípravků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naopak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stejném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rozsahu</w:t>
            </w:r>
            <w:proofErr w:type="spellEnd"/>
            <w:r w:rsidRPr="00AE1F97">
              <w:rPr>
                <w:sz w:val="20"/>
                <w:szCs w:val="20"/>
              </w:rPr>
              <w:br/>
              <w:t xml:space="preserve">b) </w:t>
            </w:r>
            <w:proofErr w:type="spellStart"/>
            <w:r w:rsidRPr="00AE1F97">
              <w:rPr>
                <w:sz w:val="20"/>
                <w:szCs w:val="20"/>
              </w:rPr>
              <w:t>kontrola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dovozu</w:t>
            </w:r>
            <w:proofErr w:type="spellEnd"/>
            <w:r w:rsidRPr="00AE1F97">
              <w:rPr>
                <w:sz w:val="20"/>
                <w:szCs w:val="20"/>
              </w:rPr>
              <w:t xml:space="preserve"> k </w:t>
            </w:r>
            <w:proofErr w:type="spellStart"/>
            <w:r w:rsidRPr="00AE1F97">
              <w:rPr>
                <w:sz w:val="20"/>
                <w:szCs w:val="20"/>
              </w:rPr>
              <w:t>výrobě</w:t>
            </w:r>
            <w:proofErr w:type="spellEnd"/>
            <w:r w:rsidRPr="00AE1F97">
              <w:rPr>
                <w:sz w:val="20"/>
                <w:szCs w:val="20"/>
              </w:rPr>
              <w:t xml:space="preserve"> a </w:t>
            </w:r>
            <w:proofErr w:type="spellStart"/>
            <w:r w:rsidRPr="00AE1F97">
              <w:rPr>
                <w:sz w:val="20"/>
                <w:szCs w:val="20"/>
              </w:rPr>
              <w:t>naopak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upřesnění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stejném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rozsahu</w:t>
            </w:r>
            <w:proofErr w:type="spellEnd"/>
            <w:r w:rsidRPr="00AE1F97">
              <w:rPr>
                <w:sz w:val="20"/>
                <w:szCs w:val="20"/>
              </w:rPr>
              <w:br/>
              <w:t xml:space="preserve">c) </w:t>
            </w:r>
            <w:proofErr w:type="spellStart"/>
            <w:r w:rsidRPr="00AE1F97">
              <w:rPr>
                <w:sz w:val="20"/>
                <w:szCs w:val="20"/>
              </w:rPr>
              <w:t>změna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identifikačních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údajů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žadatele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nový</w:t>
            </w:r>
            <w:proofErr w:type="spellEnd"/>
            <w:r w:rsidRPr="00AE1F97">
              <w:rPr>
                <w:sz w:val="20"/>
                <w:szCs w:val="20"/>
              </w:rPr>
              <w:t>/</w:t>
            </w:r>
            <w:proofErr w:type="spellStart"/>
            <w:r w:rsidRPr="00AE1F97">
              <w:rPr>
                <w:sz w:val="20"/>
                <w:szCs w:val="20"/>
              </w:rPr>
              <w:t>změna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další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smluvní</w:t>
            </w:r>
            <w:proofErr w:type="spellEnd"/>
            <w:r w:rsidRPr="00AE1F97">
              <w:rPr>
                <w:sz w:val="20"/>
                <w:szCs w:val="20"/>
              </w:rPr>
              <w:t xml:space="preserve"> partner pro </w:t>
            </w:r>
            <w:proofErr w:type="spellStart"/>
            <w:r w:rsidRPr="00AE1F97">
              <w:rPr>
                <w:sz w:val="20"/>
                <w:szCs w:val="20"/>
              </w:rPr>
              <w:t>kontrolu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jakosti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společná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úhrada</w:t>
            </w:r>
            <w:proofErr w:type="spellEnd"/>
            <w:r w:rsidRPr="00AE1F97">
              <w:rPr>
                <w:sz w:val="20"/>
                <w:szCs w:val="20"/>
              </w:rPr>
              <w:t xml:space="preserve"> za </w:t>
            </w:r>
            <w:proofErr w:type="spellStart"/>
            <w:r w:rsidRPr="00AE1F97">
              <w:rPr>
                <w:sz w:val="20"/>
                <w:szCs w:val="20"/>
              </w:rPr>
              <w:t>všechny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změny</w:t>
            </w:r>
            <w:proofErr w:type="spellEnd"/>
          </w:p>
        </w:tc>
        <w:tc>
          <w:tcPr>
            <w:tcW w:w="13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5EDC87" w14:textId="796E52EA" w:rsidR="00762F16" w:rsidRPr="00AE1F97" w:rsidRDefault="00762F16" w:rsidP="00EA788A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14</w:t>
            </w:r>
            <w:r w:rsidR="00EA788A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625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762F16" w:rsidRPr="00AE1F97" w14:paraId="5F923C6E" w14:textId="77777777" w:rsidTr="00EA788A">
        <w:trPr>
          <w:cantSplit/>
        </w:trPr>
        <w:tc>
          <w:tcPr>
            <w:tcW w:w="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5D45F6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I-019</w:t>
            </w:r>
          </w:p>
        </w:tc>
        <w:tc>
          <w:tcPr>
            <w:tcW w:w="51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51C822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výroby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transfuzních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přípravků</w:t>
            </w:r>
            <w:proofErr w:type="spellEnd"/>
            <w:r w:rsidRPr="00AE1F97">
              <w:rPr>
                <w:sz w:val="20"/>
                <w:szCs w:val="20"/>
              </w:rPr>
              <w:t xml:space="preserve"> a </w:t>
            </w:r>
            <w:proofErr w:type="spellStart"/>
            <w:r w:rsidRPr="00AE1F97">
              <w:rPr>
                <w:sz w:val="20"/>
                <w:szCs w:val="20"/>
              </w:rPr>
              <w:t>surovin</w:t>
            </w:r>
            <w:proofErr w:type="spellEnd"/>
            <w:r w:rsidRPr="00AE1F97">
              <w:rPr>
                <w:sz w:val="20"/>
                <w:szCs w:val="20"/>
              </w:rPr>
              <w:t xml:space="preserve"> pro </w:t>
            </w:r>
            <w:proofErr w:type="spellStart"/>
            <w:r w:rsidRPr="00AE1F97">
              <w:rPr>
                <w:sz w:val="20"/>
                <w:szCs w:val="20"/>
              </w:rPr>
              <w:t>další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výrobu</w:t>
            </w:r>
            <w:proofErr w:type="spellEnd"/>
            <w:r w:rsidRPr="00AE1F97">
              <w:rPr>
                <w:sz w:val="20"/>
                <w:szCs w:val="20"/>
              </w:rPr>
              <w:t xml:space="preserve"> v </w:t>
            </w:r>
            <w:proofErr w:type="spellStart"/>
            <w:r w:rsidRPr="00AE1F97">
              <w:rPr>
                <w:sz w:val="20"/>
                <w:szCs w:val="20"/>
              </w:rPr>
              <w:t>zařízení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transfuzní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služby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změnu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výroby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transfuzních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přípravků</w:t>
            </w:r>
            <w:proofErr w:type="spellEnd"/>
            <w:r w:rsidRPr="00AE1F97">
              <w:rPr>
                <w:sz w:val="20"/>
                <w:szCs w:val="20"/>
              </w:rPr>
              <w:t xml:space="preserve"> a </w:t>
            </w:r>
            <w:proofErr w:type="spellStart"/>
            <w:r w:rsidRPr="00AE1F97">
              <w:rPr>
                <w:sz w:val="20"/>
                <w:szCs w:val="20"/>
              </w:rPr>
              <w:t>surovin</w:t>
            </w:r>
            <w:proofErr w:type="spellEnd"/>
            <w:r w:rsidRPr="00AE1F97">
              <w:rPr>
                <w:sz w:val="20"/>
                <w:szCs w:val="20"/>
              </w:rPr>
              <w:t xml:space="preserve"> pro </w:t>
            </w:r>
            <w:proofErr w:type="spellStart"/>
            <w:r w:rsidRPr="00AE1F97">
              <w:rPr>
                <w:sz w:val="20"/>
                <w:szCs w:val="20"/>
              </w:rPr>
              <w:t>další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výrobu</w:t>
            </w:r>
            <w:proofErr w:type="spellEnd"/>
            <w:r w:rsidRPr="00AE1F97">
              <w:rPr>
                <w:sz w:val="20"/>
                <w:szCs w:val="20"/>
              </w:rPr>
              <w:t xml:space="preserve"> s </w:t>
            </w:r>
            <w:proofErr w:type="spellStart"/>
            <w:r w:rsidRPr="00AE1F97">
              <w:rPr>
                <w:sz w:val="20"/>
                <w:szCs w:val="20"/>
              </w:rPr>
              <w:t>kontrolou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67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  <w:r w:rsidRPr="00AE1F97">
              <w:rPr>
                <w:sz w:val="20"/>
                <w:szCs w:val="20"/>
              </w:rPr>
              <w:br/>
              <w:t xml:space="preserve">V </w:t>
            </w:r>
            <w:proofErr w:type="spellStart"/>
            <w:r w:rsidRPr="00AE1F97">
              <w:rPr>
                <w:sz w:val="20"/>
                <w:szCs w:val="20"/>
              </w:rPr>
              <w:t>případě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změny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výroby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transfuzních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přípravků</w:t>
            </w:r>
            <w:proofErr w:type="spellEnd"/>
            <w:r w:rsidRPr="00AE1F97">
              <w:rPr>
                <w:sz w:val="20"/>
                <w:szCs w:val="20"/>
              </w:rPr>
              <w:t xml:space="preserve"> a </w:t>
            </w:r>
            <w:proofErr w:type="spellStart"/>
            <w:r w:rsidRPr="00AE1F97">
              <w:rPr>
                <w:sz w:val="20"/>
                <w:szCs w:val="20"/>
              </w:rPr>
              <w:t>surovin</w:t>
            </w:r>
            <w:proofErr w:type="spellEnd"/>
            <w:r w:rsidRPr="00AE1F97">
              <w:rPr>
                <w:sz w:val="20"/>
                <w:szCs w:val="20"/>
              </w:rPr>
              <w:t xml:space="preserve"> pro </w:t>
            </w:r>
            <w:proofErr w:type="spellStart"/>
            <w:r w:rsidRPr="00AE1F97">
              <w:rPr>
                <w:sz w:val="20"/>
                <w:szCs w:val="20"/>
              </w:rPr>
              <w:t>další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výrobu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jde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změnu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požadovaného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druhu</w:t>
            </w:r>
            <w:proofErr w:type="spellEnd"/>
            <w:r w:rsidRPr="00AE1F97">
              <w:rPr>
                <w:sz w:val="20"/>
                <w:szCs w:val="20"/>
              </w:rPr>
              <w:t xml:space="preserve"> a </w:t>
            </w:r>
            <w:proofErr w:type="spellStart"/>
            <w:r w:rsidRPr="00AE1F97">
              <w:rPr>
                <w:sz w:val="20"/>
                <w:szCs w:val="20"/>
              </w:rPr>
              <w:t>rozsahu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výroby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včetně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zkoušek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kontroly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jakosti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které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mají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být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prováděny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adresy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všech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míst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výroby</w:t>
            </w:r>
            <w:proofErr w:type="spellEnd"/>
            <w:r w:rsidRPr="00AE1F97">
              <w:rPr>
                <w:sz w:val="20"/>
                <w:szCs w:val="20"/>
              </w:rPr>
              <w:t xml:space="preserve"> a </w:t>
            </w:r>
            <w:proofErr w:type="spellStart"/>
            <w:r w:rsidRPr="00AE1F97">
              <w:rPr>
                <w:sz w:val="20"/>
                <w:szCs w:val="20"/>
              </w:rPr>
              <w:t>kontroly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jakosti</w:t>
            </w:r>
            <w:proofErr w:type="spellEnd"/>
            <w:r w:rsidRPr="00AE1F97">
              <w:rPr>
                <w:sz w:val="20"/>
                <w:szCs w:val="20"/>
              </w:rPr>
              <w:t xml:space="preserve">; v </w:t>
            </w:r>
            <w:proofErr w:type="spellStart"/>
            <w:r w:rsidRPr="00AE1F97">
              <w:rPr>
                <w:sz w:val="20"/>
                <w:szCs w:val="20"/>
              </w:rPr>
              <w:t>případě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zúžení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druhu</w:t>
            </w:r>
            <w:proofErr w:type="spellEnd"/>
            <w:r w:rsidRPr="00AE1F97">
              <w:rPr>
                <w:sz w:val="20"/>
                <w:szCs w:val="20"/>
              </w:rPr>
              <w:t xml:space="preserve"> a </w:t>
            </w:r>
            <w:proofErr w:type="spellStart"/>
            <w:r w:rsidRPr="00AE1F97">
              <w:rPr>
                <w:sz w:val="20"/>
                <w:szCs w:val="20"/>
              </w:rPr>
              <w:t>rozsahu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výroby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zrušení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některého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místa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výroby</w:t>
            </w:r>
            <w:proofErr w:type="spellEnd"/>
            <w:r w:rsidRPr="00AE1F97">
              <w:rPr>
                <w:sz w:val="20"/>
                <w:szCs w:val="20"/>
              </w:rPr>
              <w:t xml:space="preserve"> se </w:t>
            </w:r>
            <w:proofErr w:type="spellStart"/>
            <w:r w:rsidRPr="00AE1F97">
              <w:rPr>
                <w:sz w:val="20"/>
                <w:szCs w:val="20"/>
              </w:rPr>
              <w:t>uhradí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náhrada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jako</w:t>
            </w:r>
            <w:proofErr w:type="spellEnd"/>
            <w:r w:rsidRPr="00AE1F97">
              <w:rPr>
                <w:sz w:val="20"/>
                <w:szCs w:val="20"/>
              </w:rPr>
              <w:t xml:space="preserve"> u </w:t>
            </w:r>
            <w:proofErr w:type="spellStart"/>
            <w:r w:rsidRPr="00AE1F97">
              <w:rPr>
                <w:sz w:val="20"/>
                <w:szCs w:val="20"/>
              </w:rPr>
              <w:t>změny</w:t>
            </w:r>
            <w:proofErr w:type="spellEnd"/>
            <w:r w:rsidRPr="00AE1F97">
              <w:rPr>
                <w:sz w:val="20"/>
                <w:szCs w:val="20"/>
              </w:rPr>
              <w:t xml:space="preserve"> bez </w:t>
            </w:r>
            <w:proofErr w:type="spellStart"/>
            <w:r w:rsidRPr="00AE1F97">
              <w:rPr>
                <w:sz w:val="20"/>
                <w:szCs w:val="20"/>
              </w:rPr>
              <w:t>kontroly</w:t>
            </w:r>
            <w:proofErr w:type="spellEnd"/>
            <w:r w:rsidRPr="00AE1F97">
              <w:rPr>
                <w:sz w:val="20"/>
                <w:szCs w:val="20"/>
              </w:rPr>
              <w:t>.</w:t>
            </w:r>
          </w:p>
        </w:tc>
        <w:tc>
          <w:tcPr>
            <w:tcW w:w="36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778B0E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výroba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transfuzních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přípravků</w:t>
            </w:r>
            <w:proofErr w:type="spellEnd"/>
            <w:r w:rsidRPr="00AE1F97">
              <w:rPr>
                <w:sz w:val="20"/>
                <w:szCs w:val="20"/>
              </w:rPr>
              <w:t xml:space="preserve"> a </w:t>
            </w:r>
            <w:proofErr w:type="spellStart"/>
            <w:r w:rsidRPr="00AE1F97">
              <w:rPr>
                <w:sz w:val="20"/>
                <w:szCs w:val="20"/>
              </w:rPr>
              <w:t>surovin</w:t>
            </w:r>
            <w:proofErr w:type="spellEnd"/>
            <w:r w:rsidRPr="00AE1F97">
              <w:rPr>
                <w:sz w:val="20"/>
                <w:szCs w:val="20"/>
              </w:rPr>
              <w:t xml:space="preserve"> pro </w:t>
            </w:r>
            <w:proofErr w:type="spellStart"/>
            <w:r w:rsidRPr="00AE1F97">
              <w:rPr>
                <w:sz w:val="20"/>
                <w:szCs w:val="20"/>
              </w:rPr>
              <w:t>další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výrobu</w:t>
            </w:r>
            <w:proofErr w:type="spellEnd"/>
          </w:p>
        </w:tc>
        <w:tc>
          <w:tcPr>
            <w:tcW w:w="13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1E7599" w14:textId="186FC376" w:rsidR="00762F16" w:rsidRPr="00AE1F97" w:rsidRDefault="00762F16" w:rsidP="00EA788A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64</w:t>
            </w:r>
            <w:r w:rsidR="00EA788A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800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762F16" w:rsidRPr="00AE1F97" w14:paraId="2A767FF6" w14:textId="77777777" w:rsidTr="00EA788A">
        <w:trPr>
          <w:cantSplit/>
        </w:trPr>
        <w:tc>
          <w:tcPr>
            <w:tcW w:w="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253D9A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I-020</w:t>
            </w:r>
          </w:p>
        </w:tc>
        <w:tc>
          <w:tcPr>
            <w:tcW w:w="51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B8F72B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výroby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transfuzních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přípravků</w:t>
            </w:r>
            <w:proofErr w:type="spellEnd"/>
            <w:r w:rsidRPr="00AE1F97">
              <w:rPr>
                <w:sz w:val="20"/>
                <w:szCs w:val="20"/>
              </w:rPr>
              <w:t xml:space="preserve"> a </w:t>
            </w:r>
            <w:proofErr w:type="spellStart"/>
            <w:r w:rsidRPr="00AE1F97">
              <w:rPr>
                <w:sz w:val="20"/>
                <w:szCs w:val="20"/>
              </w:rPr>
              <w:t>surovin</w:t>
            </w:r>
            <w:proofErr w:type="spellEnd"/>
            <w:r w:rsidRPr="00AE1F97">
              <w:rPr>
                <w:sz w:val="20"/>
                <w:szCs w:val="20"/>
              </w:rPr>
              <w:t xml:space="preserve"> pro </w:t>
            </w:r>
            <w:proofErr w:type="spellStart"/>
            <w:r w:rsidRPr="00AE1F97">
              <w:rPr>
                <w:sz w:val="20"/>
                <w:szCs w:val="20"/>
              </w:rPr>
              <w:t>další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výrobu</w:t>
            </w:r>
            <w:proofErr w:type="spellEnd"/>
            <w:r w:rsidRPr="00AE1F97">
              <w:rPr>
                <w:sz w:val="20"/>
                <w:szCs w:val="20"/>
              </w:rPr>
              <w:t xml:space="preserve"> v </w:t>
            </w:r>
            <w:proofErr w:type="spellStart"/>
            <w:r w:rsidRPr="00AE1F97">
              <w:rPr>
                <w:sz w:val="20"/>
                <w:szCs w:val="20"/>
              </w:rPr>
              <w:t>zařízení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transfuzní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služby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změnu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výroby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transfuzních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přípravků</w:t>
            </w:r>
            <w:proofErr w:type="spellEnd"/>
            <w:r w:rsidRPr="00AE1F97">
              <w:rPr>
                <w:sz w:val="20"/>
                <w:szCs w:val="20"/>
              </w:rPr>
              <w:t xml:space="preserve"> a </w:t>
            </w:r>
            <w:proofErr w:type="spellStart"/>
            <w:r w:rsidRPr="00AE1F97">
              <w:rPr>
                <w:sz w:val="20"/>
                <w:szCs w:val="20"/>
              </w:rPr>
              <w:t>surovin</w:t>
            </w:r>
            <w:proofErr w:type="spellEnd"/>
            <w:r w:rsidRPr="00AE1F97">
              <w:rPr>
                <w:sz w:val="20"/>
                <w:szCs w:val="20"/>
              </w:rPr>
              <w:t xml:space="preserve"> pro </w:t>
            </w:r>
            <w:proofErr w:type="spellStart"/>
            <w:r w:rsidRPr="00AE1F97">
              <w:rPr>
                <w:sz w:val="20"/>
                <w:szCs w:val="20"/>
              </w:rPr>
              <w:t>další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výrobu</w:t>
            </w:r>
            <w:proofErr w:type="spellEnd"/>
            <w:r w:rsidRPr="00AE1F97">
              <w:rPr>
                <w:sz w:val="20"/>
                <w:szCs w:val="20"/>
              </w:rPr>
              <w:t xml:space="preserve"> s </w:t>
            </w:r>
            <w:proofErr w:type="spellStart"/>
            <w:r w:rsidRPr="00AE1F97">
              <w:rPr>
                <w:sz w:val="20"/>
                <w:szCs w:val="20"/>
              </w:rPr>
              <w:t>kontrolou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67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</w:p>
        </w:tc>
        <w:tc>
          <w:tcPr>
            <w:tcW w:w="36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EEE545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samostatné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odběry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krve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jejích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složek</w:t>
            </w:r>
            <w:proofErr w:type="spellEnd"/>
            <w:r w:rsidRPr="00AE1F97">
              <w:rPr>
                <w:sz w:val="20"/>
                <w:szCs w:val="20"/>
              </w:rPr>
              <w:t xml:space="preserve"> bez </w:t>
            </w:r>
            <w:proofErr w:type="spellStart"/>
            <w:r w:rsidRPr="00AE1F97">
              <w:rPr>
                <w:sz w:val="20"/>
                <w:szCs w:val="20"/>
              </w:rPr>
              <w:t>dalšího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zpracování</w:t>
            </w:r>
            <w:proofErr w:type="spellEnd"/>
            <w:r w:rsidRPr="00AE1F97">
              <w:rPr>
                <w:sz w:val="20"/>
                <w:szCs w:val="20"/>
              </w:rPr>
              <w:t xml:space="preserve"> a/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výroba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plné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krve</w:t>
            </w:r>
            <w:proofErr w:type="spellEnd"/>
            <w:r w:rsidRPr="00AE1F97">
              <w:rPr>
                <w:sz w:val="20"/>
                <w:szCs w:val="20"/>
              </w:rPr>
              <w:t xml:space="preserve"> pro </w:t>
            </w:r>
            <w:proofErr w:type="spellStart"/>
            <w:r w:rsidRPr="00AE1F97">
              <w:rPr>
                <w:sz w:val="20"/>
                <w:szCs w:val="20"/>
              </w:rPr>
              <w:t>autotransfúze</w:t>
            </w:r>
            <w:proofErr w:type="spellEnd"/>
          </w:p>
        </w:tc>
        <w:tc>
          <w:tcPr>
            <w:tcW w:w="13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DE47D5" w14:textId="12AA4170" w:rsidR="00762F16" w:rsidRPr="00AE1F97" w:rsidRDefault="00762F16" w:rsidP="00EA788A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43</w:t>
            </w:r>
            <w:r w:rsidR="00EA788A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650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762F16" w:rsidRPr="00AE1F97" w14:paraId="1E6CC219" w14:textId="77777777" w:rsidTr="00EA788A">
        <w:trPr>
          <w:cantSplit/>
        </w:trPr>
        <w:tc>
          <w:tcPr>
            <w:tcW w:w="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17C215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I-021</w:t>
            </w:r>
          </w:p>
        </w:tc>
        <w:tc>
          <w:tcPr>
            <w:tcW w:w="51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7D5E91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výroby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transfuzních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přípravků</w:t>
            </w:r>
            <w:proofErr w:type="spellEnd"/>
            <w:r w:rsidRPr="00AE1F97">
              <w:rPr>
                <w:sz w:val="20"/>
                <w:szCs w:val="20"/>
              </w:rPr>
              <w:t xml:space="preserve"> a </w:t>
            </w:r>
            <w:proofErr w:type="spellStart"/>
            <w:r w:rsidRPr="00AE1F97">
              <w:rPr>
                <w:sz w:val="20"/>
                <w:szCs w:val="20"/>
              </w:rPr>
              <w:t>surovin</w:t>
            </w:r>
            <w:proofErr w:type="spellEnd"/>
            <w:r w:rsidRPr="00AE1F97">
              <w:rPr>
                <w:sz w:val="20"/>
                <w:szCs w:val="20"/>
              </w:rPr>
              <w:t xml:space="preserve"> pro </w:t>
            </w:r>
            <w:proofErr w:type="spellStart"/>
            <w:r w:rsidRPr="00AE1F97">
              <w:rPr>
                <w:sz w:val="20"/>
                <w:szCs w:val="20"/>
              </w:rPr>
              <w:t>další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výrobu</w:t>
            </w:r>
            <w:proofErr w:type="spellEnd"/>
            <w:r w:rsidRPr="00AE1F97">
              <w:rPr>
                <w:sz w:val="20"/>
                <w:szCs w:val="20"/>
              </w:rPr>
              <w:t xml:space="preserve"> v </w:t>
            </w:r>
            <w:proofErr w:type="spellStart"/>
            <w:r w:rsidRPr="00AE1F97">
              <w:rPr>
                <w:sz w:val="20"/>
                <w:szCs w:val="20"/>
              </w:rPr>
              <w:t>zařízení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transfuzní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služby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změnu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výroby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transfuzních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přípravků</w:t>
            </w:r>
            <w:proofErr w:type="spellEnd"/>
            <w:r w:rsidRPr="00AE1F97">
              <w:rPr>
                <w:sz w:val="20"/>
                <w:szCs w:val="20"/>
              </w:rPr>
              <w:t xml:space="preserve"> a </w:t>
            </w:r>
            <w:proofErr w:type="spellStart"/>
            <w:r w:rsidRPr="00AE1F97">
              <w:rPr>
                <w:sz w:val="20"/>
                <w:szCs w:val="20"/>
              </w:rPr>
              <w:t>surovin</w:t>
            </w:r>
            <w:proofErr w:type="spellEnd"/>
            <w:r w:rsidRPr="00AE1F97">
              <w:rPr>
                <w:sz w:val="20"/>
                <w:szCs w:val="20"/>
              </w:rPr>
              <w:t xml:space="preserve"> pro </w:t>
            </w:r>
            <w:proofErr w:type="spellStart"/>
            <w:r w:rsidRPr="00AE1F97">
              <w:rPr>
                <w:sz w:val="20"/>
                <w:szCs w:val="20"/>
              </w:rPr>
              <w:t>další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výrobu</w:t>
            </w:r>
            <w:proofErr w:type="spellEnd"/>
            <w:r w:rsidRPr="00AE1F97">
              <w:rPr>
                <w:sz w:val="20"/>
                <w:szCs w:val="20"/>
              </w:rPr>
              <w:t xml:space="preserve"> s </w:t>
            </w:r>
            <w:proofErr w:type="spellStart"/>
            <w:r w:rsidRPr="00AE1F97">
              <w:rPr>
                <w:sz w:val="20"/>
                <w:szCs w:val="20"/>
              </w:rPr>
              <w:t>kontrolou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67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</w:p>
        </w:tc>
        <w:tc>
          <w:tcPr>
            <w:tcW w:w="36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A1D0B1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 xml:space="preserve">za </w:t>
            </w:r>
            <w:proofErr w:type="spellStart"/>
            <w:r w:rsidRPr="00AE1F97">
              <w:rPr>
                <w:sz w:val="20"/>
                <w:szCs w:val="20"/>
              </w:rPr>
              <w:t>každé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další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místo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výroby</w:t>
            </w:r>
            <w:proofErr w:type="spellEnd"/>
            <w:r w:rsidRPr="00AE1F97">
              <w:rPr>
                <w:sz w:val="20"/>
                <w:szCs w:val="20"/>
              </w:rPr>
              <w:t xml:space="preserve"> v </w:t>
            </w:r>
            <w:proofErr w:type="spellStart"/>
            <w:r w:rsidRPr="00AE1F97">
              <w:rPr>
                <w:sz w:val="20"/>
                <w:szCs w:val="20"/>
              </w:rPr>
              <w:t>rámci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jednoho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</w:p>
        </w:tc>
        <w:tc>
          <w:tcPr>
            <w:tcW w:w="13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D0056B" w14:textId="289D28AD" w:rsidR="00762F16" w:rsidRPr="00AE1F97" w:rsidRDefault="00762F16" w:rsidP="00EA788A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11</w:t>
            </w:r>
            <w:r w:rsidR="00EA788A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925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762F16" w:rsidRPr="00AE1F97" w14:paraId="045E2A9D" w14:textId="77777777" w:rsidTr="00953648">
        <w:trPr>
          <w:cantSplit/>
        </w:trPr>
        <w:tc>
          <w:tcPr>
            <w:tcW w:w="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5F05F5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lastRenderedPageBreak/>
              <w:t>I-022</w:t>
            </w:r>
          </w:p>
        </w:tc>
        <w:tc>
          <w:tcPr>
            <w:tcW w:w="51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746FC7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změnu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výroby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transfuzních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přípravků</w:t>
            </w:r>
            <w:proofErr w:type="spellEnd"/>
            <w:r w:rsidRPr="00AE1F97">
              <w:rPr>
                <w:sz w:val="20"/>
                <w:szCs w:val="20"/>
              </w:rPr>
              <w:t xml:space="preserve"> a </w:t>
            </w:r>
            <w:proofErr w:type="spellStart"/>
            <w:r w:rsidRPr="00AE1F97">
              <w:rPr>
                <w:sz w:val="20"/>
                <w:szCs w:val="20"/>
              </w:rPr>
              <w:t>surovin</w:t>
            </w:r>
            <w:proofErr w:type="spellEnd"/>
            <w:r w:rsidRPr="00AE1F97">
              <w:rPr>
                <w:sz w:val="20"/>
                <w:szCs w:val="20"/>
              </w:rPr>
              <w:t xml:space="preserve"> pro </w:t>
            </w:r>
            <w:proofErr w:type="spellStart"/>
            <w:r w:rsidRPr="00AE1F97">
              <w:rPr>
                <w:sz w:val="20"/>
                <w:szCs w:val="20"/>
              </w:rPr>
              <w:t>další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výrobu</w:t>
            </w:r>
            <w:proofErr w:type="spellEnd"/>
            <w:r w:rsidRPr="00AE1F97">
              <w:rPr>
                <w:sz w:val="20"/>
                <w:szCs w:val="20"/>
              </w:rPr>
              <w:t xml:space="preserve"> v </w:t>
            </w:r>
            <w:proofErr w:type="spellStart"/>
            <w:r w:rsidRPr="00AE1F97">
              <w:rPr>
                <w:sz w:val="20"/>
                <w:szCs w:val="20"/>
              </w:rPr>
              <w:t>zařízení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transfuzní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služby</w:t>
            </w:r>
            <w:proofErr w:type="spellEnd"/>
            <w:r w:rsidRPr="00AE1F97">
              <w:rPr>
                <w:sz w:val="20"/>
                <w:szCs w:val="20"/>
              </w:rPr>
              <w:t xml:space="preserve"> bez </w:t>
            </w:r>
            <w:proofErr w:type="spellStart"/>
            <w:r w:rsidRPr="00AE1F97">
              <w:rPr>
                <w:sz w:val="20"/>
                <w:szCs w:val="20"/>
              </w:rPr>
              <w:t>kontroly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67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  <w:r w:rsidRPr="00AE1F97">
              <w:rPr>
                <w:sz w:val="20"/>
                <w:szCs w:val="20"/>
              </w:rPr>
              <w:t xml:space="preserve"> V </w:t>
            </w:r>
            <w:proofErr w:type="spellStart"/>
            <w:r w:rsidRPr="00AE1F97">
              <w:rPr>
                <w:sz w:val="20"/>
                <w:szCs w:val="20"/>
              </w:rPr>
              <w:t>případě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změny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výroby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transfuzních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přípravků</w:t>
            </w:r>
            <w:proofErr w:type="spellEnd"/>
            <w:r w:rsidRPr="00AE1F97">
              <w:rPr>
                <w:sz w:val="20"/>
                <w:szCs w:val="20"/>
              </w:rPr>
              <w:t xml:space="preserve"> a </w:t>
            </w:r>
            <w:proofErr w:type="spellStart"/>
            <w:r w:rsidRPr="00AE1F97">
              <w:rPr>
                <w:sz w:val="20"/>
                <w:szCs w:val="20"/>
              </w:rPr>
              <w:t>surovin</w:t>
            </w:r>
            <w:proofErr w:type="spellEnd"/>
            <w:r w:rsidRPr="00AE1F97">
              <w:rPr>
                <w:sz w:val="20"/>
                <w:szCs w:val="20"/>
              </w:rPr>
              <w:t xml:space="preserve"> pro </w:t>
            </w:r>
            <w:proofErr w:type="spellStart"/>
            <w:r w:rsidRPr="00AE1F97">
              <w:rPr>
                <w:sz w:val="20"/>
                <w:szCs w:val="20"/>
              </w:rPr>
              <w:t>další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výrobu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jde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změnu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následujících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údajů</w:t>
            </w:r>
            <w:proofErr w:type="spellEnd"/>
            <w:r w:rsidRPr="00AE1F97">
              <w:rPr>
                <w:sz w:val="20"/>
                <w:szCs w:val="20"/>
              </w:rPr>
              <w:t xml:space="preserve">: • </w:t>
            </w:r>
            <w:proofErr w:type="spellStart"/>
            <w:r w:rsidRPr="00AE1F97">
              <w:rPr>
                <w:sz w:val="20"/>
                <w:szCs w:val="20"/>
              </w:rPr>
              <w:t>jméno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popřípadě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jména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příjmení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místo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podnikání</w:t>
            </w:r>
            <w:proofErr w:type="spellEnd"/>
            <w:r w:rsidRPr="00AE1F97">
              <w:rPr>
                <w:sz w:val="20"/>
                <w:szCs w:val="20"/>
              </w:rPr>
              <w:t xml:space="preserve"> a </w:t>
            </w:r>
            <w:proofErr w:type="spellStart"/>
            <w:r w:rsidRPr="00AE1F97">
              <w:rPr>
                <w:sz w:val="20"/>
                <w:szCs w:val="20"/>
              </w:rPr>
              <w:t>identifikační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číslo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bylo</w:t>
            </w:r>
            <w:proofErr w:type="spellEnd"/>
            <w:r w:rsidRPr="00AE1F97">
              <w:rPr>
                <w:sz w:val="20"/>
                <w:szCs w:val="20"/>
              </w:rPr>
              <w:t xml:space="preserve">-li </w:t>
            </w:r>
            <w:proofErr w:type="spellStart"/>
            <w:r w:rsidRPr="00AE1F97">
              <w:rPr>
                <w:sz w:val="20"/>
                <w:szCs w:val="20"/>
              </w:rPr>
              <w:t>přiděleno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fyzické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osoby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která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žádá</w:t>
            </w:r>
            <w:proofErr w:type="spellEnd"/>
            <w:r w:rsidRPr="00AE1F97">
              <w:rPr>
                <w:sz w:val="20"/>
                <w:szCs w:val="20"/>
              </w:rPr>
              <w:t xml:space="preserve"> o toto </w:t>
            </w: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  <w:r w:rsidRPr="00AE1F97">
              <w:rPr>
                <w:sz w:val="20"/>
                <w:szCs w:val="20"/>
              </w:rPr>
              <w:t xml:space="preserve">; </w:t>
            </w:r>
            <w:proofErr w:type="spellStart"/>
            <w:r w:rsidRPr="00AE1F97">
              <w:rPr>
                <w:sz w:val="20"/>
                <w:szCs w:val="20"/>
              </w:rPr>
              <w:t>jestliže</w:t>
            </w:r>
            <w:proofErr w:type="spellEnd"/>
            <w:r w:rsidRPr="00AE1F97">
              <w:rPr>
                <w:sz w:val="20"/>
                <w:szCs w:val="20"/>
              </w:rPr>
              <w:t xml:space="preserve"> o toto </w:t>
            </w: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žádá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právnická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osoba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obchodní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firma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popřípadě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název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sídlo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adresa</w:t>
            </w:r>
            <w:proofErr w:type="spellEnd"/>
            <w:r w:rsidRPr="00AE1F97">
              <w:rPr>
                <w:sz w:val="20"/>
                <w:szCs w:val="20"/>
              </w:rPr>
              <w:t xml:space="preserve"> pro </w:t>
            </w:r>
            <w:proofErr w:type="spellStart"/>
            <w:r w:rsidRPr="00AE1F97">
              <w:rPr>
                <w:sz w:val="20"/>
                <w:szCs w:val="20"/>
              </w:rPr>
              <w:t>doručování</w:t>
            </w:r>
            <w:proofErr w:type="spellEnd"/>
            <w:r w:rsidRPr="00AE1F97">
              <w:rPr>
                <w:sz w:val="20"/>
                <w:szCs w:val="20"/>
              </w:rPr>
              <w:t xml:space="preserve"> a </w:t>
            </w:r>
            <w:proofErr w:type="spellStart"/>
            <w:r w:rsidRPr="00AE1F97">
              <w:rPr>
                <w:sz w:val="20"/>
                <w:szCs w:val="20"/>
              </w:rPr>
              <w:t>identifikační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číslo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bylo</w:t>
            </w:r>
            <w:proofErr w:type="spellEnd"/>
            <w:r w:rsidRPr="00AE1F97">
              <w:rPr>
                <w:sz w:val="20"/>
                <w:szCs w:val="20"/>
              </w:rPr>
              <w:t xml:space="preserve">-li </w:t>
            </w:r>
            <w:proofErr w:type="spellStart"/>
            <w:r w:rsidRPr="00AE1F97">
              <w:rPr>
                <w:sz w:val="20"/>
                <w:szCs w:val="20"/>
              </w:rPr>
              <w:t>přiděleno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r w:rsidRPr="00AE1F97">
              <w:rPr>
                <w:sz w:val="20"/>
                <w:szCs w:val="20"/>
              </w:rPr>
              <w:br/>
              <w:t xml:space="preserve">• </w:t>
            </w:r>
            <w:proofErr w:type="spellStart"/>
            <w:r w:rsidRPr="00AE1F97">
              <w:rPr>
                <w:sz w:val="20"/>
                <w:szCs w:val="20"/>
              </w:rPr>
              <w:t>jméno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popřípadě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jména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příjmení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vzdělání</w:t>
            </w:r>
            <w:proofErr w:type="spellEnd"/>
            <w:r w:rsidRPr="00AE1F97">
              <w:rPr>
                <w:sz w:val="20"/>
                <w:szCs w:val="20"/>
              </w:rPr>
              <w:t xml:space="preserve"> a </w:t>
            </w:r>
            <w:proofErr w:type="spellStart"/>
            <w:r w:rsidRPr="00AE1F97">
              <w:rPr>
                <w:sz w:val="20"/>
                <w:szCs w:val="20"/>
              </w:rPr>
              <w:t>praxi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kvalifikovaných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osob</w:t>
            </w:r>
            <w:proofErr w:type="spellEnd"/>
            <w:r w:rsidRPr="00AE1F97">
              <w:rPr>
                <w:sz w:val="20"/>
                <w:szCs w:val="20"/>
              </w:rPr>
              <w:t>,</w:t>
            </w:r>
            <w:r w:rsidRPr="00AE1F97">
              <w:rPr>
                <w:sz w:val="20"/>
                <w:szCs w:val="20"/>
              </w:rPr>
              <w:br/>
              <w:t xml:space="preserve">• </w:t>
            </w:r>
            <w:proofErr w:type="spellStart"/>
            <w:r w:rsidRPr="00AE1F97">
              <w:rPr>
                <w:sz w:val="20"/>
                <w:szCs w:val="20"/>
              </w:rPr>
              <w:t>jméno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popřípadě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jména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příjmení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místo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podnikání</w:t>
            </w:r>
            <w:proofErr w:type="spellEnd"/>
            <w:r w:rsidRPr="00AE1F97">
              <w:rPr>
                <w:sz w:val="20"/>
                <w:szCs w:val="20"/>
              </w:rPr>
              <w:t xml:space="preserve"> a </w:t>
            </w:r>
            <w:proofErr w:type="spellStart"/>
            <w:r w:rsidRPr="00AE1F97">
              <w:rPr>
                <w:sz w:val="20"/>
                <w:szCs w:val="20"/>
              </w:rPr>
              <w:t>identifikační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číslo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bylo</w:t>
            </w:r>
            <w:proofErr w:type="spellEnd"/>
            <w:r w:rsidRPr="00AE1F97">
              <w:rPr>
                <w:sz w:val="20"/>
                <w:szCs w:val="20"/>
              </w:rPr>
              <w:t xml:space="preserve">-li </w:t>
            </w:r>
            <w:proofErr w:type="spellStart"/>
            <w:r w:rsidRPr="00AE1F97">
              <w:rPr>
                <w:sz w:val="20"/>
                <w:szCs w:val="20"/>
              </w:rPr>
              <w:t>přiděleno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fyzické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osoby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která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základě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smlouvy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převezme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část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výroby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kontroly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jakosti</w:t>
            </w:r>
            <w:proofErr w:type="spellEnd"/>
            <w:r w:rsidRPr="00AE1F97">
              <w:rPr>
                <w:sz w:val="20"/>
                <w:szCs w:val="20"/>
              </w:rPr>
              <w:t xml:space="preserve">; u </w:t>
            </w:r>
            <w:proofErr w:type="spellStart"/>
            <w:r w:rsidRPr="00AE1F97">
              <w:rPr>
                <w:sz w:val="20"/>
                <w:szCs w:val="20"/>
              </w:rPr>
              <w:t>právnické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osoby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obchodní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firma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popřípadě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název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sídlo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adresa</w:t>
            </w:r>
            <w:proofErr w:type="spellEnd"/>
            <w:r w:rsidRPr="00AE1F97">
              <w:rPr>
                <w:sz w:val="20"/>
                <w:szCs w:val="20"/>
              </w:rPr>
              <w:t xml:space="preserve"> pro </w:t>
            </w:r>
            <w:proofErr w:type="spellStart"/>
            <w:r w:rsidRPr="00AE1F97">
              <w:rPr>
                <w:sz w:val="20"/>
                <w:szCs w:val="20"/>
              </w:rPr>
              <w:t>doručování</w:t>
            </w:r>
            <w:proofErr w:type="spellEnd"/>
            <w:r w:rsidRPr="00AE1F97">
              <w:rPr>
                <w:sz w:val="20"/>
                <w:szCs w:val="20"/>
              </w:rPr>
              <w:t xml:space="preserve"> a </w:t>
            </w:r>
            <w:proofErr w:type="spellStart"/>
            <w:r w:rsidRPr="00AE1F97">
              <w:rPr>
                <w:sz w:val="20"/>
                <w:szCs w:val="20"/>
              </w:rPr>
              <w:t>identifikační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číslo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bylo</w:t>
            </w:r>
            <w:proofErr w:type="spellEnd"/>
            <w:r w:rsidRPr="00AE1F97">
              <w:rPr>
                <w:sz w:val="20"/>
                <w:szCs w:val="20"/>
              </w:rPr>
              <w:t xml:space="preserve">-li </w:t>
            </w:r>
            <w:proofErr w:type="spellStart"/>
            <w:r w:rsidRPr="00AE1F97">
              <w:rPr>
                <w:sz w:val="20"/>
                <w:szCs w:val="20"/>
              </w:rPr>
              <w:t>přiděleno</w:t>
            </w:r>
            <w:proofErr w:type="spellEnd"/>
            <w:r w:rsidRPr="00AE1F97">
              <w:rPr>
                <w:sz w:val="20"/>
                <w:szCs w:val="20"/>
              </w:rPr>
              <w:t>.</w:t>
            </w:r>
            <w:r w:rsidRPr="00AE1F97">
              <w:rPr>
                <w:sz w:val="20"/>
                <w:szCs w:val="20"/>
              </w:rPr>
              <w:br/>
              <w:t xml:space="preserve">V </w:t>
            </w:r>
            <w:proofErr w:type="spellStart"/>
            <w:r w:rsidRPr="00AE1F97">
              <w:rPr>
                <w:sz w:val="20"/>
                <w:szCs w:val="20"/>
              </w:rPr>
              <w:t>případě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změny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identifikačního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čísla</w:t>
            </w:r>
            <w:proofErr w:type="spellEnd"/>
            <w:r w:rsidRPr="00AE1F97">
              <w:rPr>
                <w:sz w:val="20"/>
                <w:szCs w:val="20"/>
              </w:rPr>
              <w:t xml:space="preserve"> se </w:t>
            </w:r>
            <w:proofErr w:type="spellStart"/>
            <w:r w:rsidRPr="00AE1F97">
              <w:rPr>
                <w:sz w:val="20"/>
                <w:szCs w:val="20"/>
              </w:rPr>
              <w:t>žádá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nové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  <w:r w:rsidRPr="00AE1F97">
              <w:rPr>
                <w:sz w:val="20"/>
                <w:szCs w:val="20"/>
              </w:rPr>
              <w:t>.</w:t>
            </w:r>
            <w:r w:rsidRPr="00AE1F97">
              <w:rPr>
                <w:sz w:val="20"/>
                <w:szCs w:val="20"/>
              </w:rPr>
              <w:br/>
              <w:t xml:space="preserve">V </w:t>
            </w:r>
            <w:proofErr w:type="spellStart"/>
            <w:r w:rsidRPr="00AE1F97">
              <w:rPr>
                <w:sz w:val="20"/>
                <w:szCs w:val="20"/>
              </w:rPr>
              <w:t>případě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smluvní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výroby</w:t>
            </w:r>
            <w:proofErr w:type="spellEnd"/>
            <w:r w:rsidRPr="00AE1F97">
              <w:rPr>
                <w:sz w:val="20"/>
                <w:szCs w:val="20"/>
              </w:rPr>
              <w:t xml:space="preserve"> a </w:t>
            </w:r>
            <w:proofErr w:type="spellStart"/>
            <w:r w:rsidRPr="00AE1F97">
              <w:rPr>
                <w:sz w:val="20"/>
                <w:szCs w:val="20"/>
              </w:rPr>
              <w:t>kontroly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léčiv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třetích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zemích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kdy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nelze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uznat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výsledek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kontroly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jiného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úřadu</w:t>
            </w:r>
            <w:proofErr w:type="spellEnd"/>
            <w:r w:rsidRPr="00AE1F97">
              <w:rPr>
                <w:sz w:val="20"/>
                <w:szCs w:val="20"/>
              </w:rPr>
              <w:t xml:space="preserve">, se </w:t>
            </w:r>
            <w:proofErr w:type="spellStart"/>
            <w:r w:rsidRPr="00AE1F97">
              <w:rPr>
                <w:sz w:val="20"/>
                <w:szCs w:val="20"/>
              </w:rPr>
              <w:t>uhradí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náhrada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jako</w:t>
            </w:r>
            <w:proofErr w:type="spellEnd"/>
            <w:r w:rsidRPr="00AE1F97">
              <w:rPr>
                <w:sz w:val="20"/>
                <w:szCs w:val="20"/>
              </w:rPr>
              <w:t xml:space="preserve"> u </w:t>
            </w:r>
            <w:proofErr w:type="spellStart"/>
            <w:r w:rsidRPr="00AE1F97">
              <w:rPr>
                <w:sz w:val="20"/>
                <w:szCs w:val="20"/>
              </w:rPr>
              <w:t>žádosti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osvědčení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dodržování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požadavků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správné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výrobní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praxe</w:t>
            </w:r>
            <w:proofErr w:type="spellEnd"/>
            <w:r w:rsidRPr="00AE1F97">
              <w:rPr>
                <w:sz w:val="20"/>
                <w:szCs w:val="20"/>
              </w:rPr>
              <w:t xml:space="preserve"> s </w:t>
            </w:r>
            <w:proofErr w:type="spellStart"/>
            <w:r w:rsidRPr="00AE1F97">
              <w:rPr>
                <w:sz w:val="20"/>
                <w:szCs w:val="20"/>
              </w:rPr>
              <w:t>provedením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inspekce</w:t>
            </w:r>
            <w:proofErr w:type="spellEnd"/>
            <w:r w:rsidRPr="00AE1F97">
              <w:rPr>
                <w:sz w:val="20"/>
                <w:szCs w:val="20"/>
              </w:rPr>
              <w:t xml:space="preserve"> u </w:t>
            </w:r>
            <w:proofErr w:type="spellStart"/>
            <w:r w:rsidRPr="00AE1F97">
              <w:rPr>
                <w:sz w:val="20"/>
                <w:szCs w:val="20"/>
              </w:rPr>
              <w:t>zahraničního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výrobce</w:t>
            </w:r>
            <w:proofErr w:type="spellEnd"/>
            <w:r w:rsidRPr="00AE1F97">
              <w:rPr>
                <w:sz w:val="20"/>
                <w:szCs w:val="20"/>
              </w:rPr>
              <w:t>.</w:t>
            </w:r>
          </w:p>
        </w:tc>
        <w:tc>
          <w:tcPr>
            <w:tcW w:w="36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F11515" w14:textId="77777777" w:rsidR="00762F16" w:rsidRPr="00AE1F97" w:rsidRDefault="00762F16" w:rsidP="00762F1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C2C722" w14:textId="238C1DC8" w:rsidR="00762F16" w:rsidRPr="00AE1F97" w:rsidRDefault="00762F16" w:rsidP="00953648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14</w:t>
            </w:r>
            <w:r w:rsidR="00EA788A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625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762F16" w:rsidRPr="00AE1F97" w14:paraId="02C7C693" w14:textId="77777777" w:rsidTr="00953648">
        <w:trPr>
          <w:cantSplit/>
        </w:trPr>
        <w:tc>
          <w:tcPr>
            <w:tcW w:w="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95728C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I-023</w:t>
            </w:r>
          </w:p>
        </w:tc>
        <w:tc>
          <w:tcPr>
            <w:tcW w:w="51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583077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vydání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certifikátu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osvědčení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splnění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podmínek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správné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výrobní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praxe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výrobě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léčivých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přípravků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dovozu</w:t>
            </w:r>
            <w:proofErr w:type="spellEnd"/>
            <w:r w:rsidRPr="00AE1F97">
              <w:rPr>
                <w:sz w:val="20"/>
                <w:szCs w:val="20"/>
              </w:rPr>
              <w:t xml:space="preserve"> ze </w:t>
            </w:r>
            <w:proofErr w:type="spellStart"/>
            <w:r w:rsidRPr="00AE1F97">
              <w:rPr>
                <w:sz w:val="20"/>
                <w:szCs w:val="20"/>
              </w:rPr>
              <w:t>třetích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zemí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činnosti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kontrolní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laboratoře</w:t>
            </w:r>
            <w:proofErr w:type="spellEnd"/>
            <w:r w:rsidRPr="00AE1F97">
              <w:rPr>
                <w:sz w:val="20"/>
                <w:szCs w:val="20"/>
              </w:rPr>
              <w:t xml:space="preserve"> a </w:t>
            </w:r>
            <w:proofErr w:type="spellStart"/>
            <w:r w:rsidRPr="00AE1F97">
              <w:rPr>
                <w:sz w:val="20"/>
                <w:szCs w:val="20"/>
              </w:rPr>
              <w:t>správné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distribuční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praxi</w:t>
            </w:r>
            <w:proofErr w:type="spellEnd"/>
            <w:r w:rsidRPr="00AE1F97">
              <w:rPr>
                <w:sz w:val="20"/>
                <w:szCs w:val="20"/>
              </w:rPr>
              <w:t xml:space="preserve"> pro </w:t>
            </w:r>
            <w:proofErr w:type="spellStart"/>
            <w:r w:rsidRPr="00AE1F97">
              <w:rPr>
                <w:sz w:val="20"/>
                <w:szCs w:val="20"/>
              </w:rPr>
              <w:t>držitele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příslušných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podaná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13 </w:t>
            </w:r>
            <w:proofErr w:type="spellStart"/>
            <w:r w:rsidRPr="00AE1F97">
              <w:rPr>
                <w:sz w:val="20"/>
                <w:szCs w:val="20"/>
              </w:rPr>
              <w:t>odst</w:t>
            </w:r>
            <w:proofErr w:type="spellEnd"/>
            <w:r w:rsidRPr="00AE1F97">
              <w:rPr>
                <w:sz w:val="20"/>
                <w:szCs w:val="20"/>
              </w:rPr>
              <w:t xml:space="preserve">. 2 </w:t>
            </w:r>
            <w:proofErr w:type="spellStart"/>
            <w:r w:rsidRPr="00AE1F97">
              <w:rPr>
                <w:sz w:val="20"/>
                <w:szCs w:val="20"/>
              </w:rPr>
              <w:t>písm</w:t>
            </w:r>
            <w:proofErr w:type="spellEnd"/>
            <w:r w:rsidRPr="00AE1F97">
              <w:rPr>
                <w:sz w:val="20"/>
                <w:szCs w:val="20"/>
              </w:rPr>
              <w:t xml:space="preserve">. a) bod 3.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</w:p>
        </w:tc>
        <w:tc>
          <w:tcPr>
            <w:tcW w:w="36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480346" w14:textId="77777777" w:rsidR="00762F16" w:rsidRPr="00AE1F97" w:rsidRDefault="00762F16" w:rsidP="00762F1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B25732" w14:textId="191ACBB3" w:rsidR="00762F16" w:rsidRPr="00AE1F97" w:rsidRDefault="00762F16" w:rsidP="00953648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2</w:t>
            </w:r>
            <w:r w:rsidR="00953648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700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762F16" w:rsidRPr="00AE1F97" w14:paraId="3C2AA9D8" w14:textId="77777777" w:rsidTr="00953648">
        <w:trPr>
          <w:cantSplit/>
        </w:trPr>
        <w:tc>
          <w:tcPr>
            <w:tcW w:w="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19ABBA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I-024</w:t>
            </w:r>
          </w:p>
        </w:tc>
        <w:tc>
          <w:tcPr>
            <w:tcW w:w="51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DDCC81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vydání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certifikátu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osvědčení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splnění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podmínek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správné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výrobní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praxe</w:t>
            </w:r>
            <w:proofErr w:type="spellEnd"/>
            <w:r w:rsidRPr="00AE1F97">
              <w:rPr>
                <w:sz w:val="20"/>
                <w:szCs w:val="20"/>
              </w:rPr>
              <w:t xml:space="preserve"> pro </w:t>
            </w:r>
            <w:proofErr w:type="spellStart"/>
            <w:r w:rsidRPr="00AE1F97">
              <w:rPr>
                <w:sz w:val="20"/>
                <w:szCs w:val="20"/>
              </w:rPr>
              <w:t>konkrétní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léčivý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přípravek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13 </w:t>
            </w:r>
            <w:proofErr w:type="spellStart"/>
            <w:r w:rsidRPr="00AE1F97">
              <w:rPr>
                <w:sz w:val="20"/>
                <w:szCs w:val="20"/>
              </w:rPr>
              <w:t>odst</w:t>
            </w:r>
            <w:proofErr w:type="spellEnd"/>
            <w:r w:rsidRPr="00AE1F97">
              <w:rPr>
                <w:sz w:val="20"/>
                <w:szCs w:val="20"/>
              </w:rPr>
              <w:t xml:space="preserve">. 2 </w:t>
            </w:r>
            <w:proofErr w:type="spellStart"/>
            <w:r w:rsidRPr="00AE1F97">
              <w:rPr>
                <w:sz w:val="20"/>
                <w:szCs w:val="20"/>
              </w:rPr>
              <w:t>písm</w:t>
            </w:r>
            <w:proofErr w:type="spellEnd"/>
            <w:r w:rsidRPr="00AE1F97">
              <w:rPr>
                <w:sz w:val="20"/>
                <w:szCs w:val="20"/>
              </w:rPr>
              <w:t xml:space="preserve">. a) bod 3.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</w:p>
        </w:tc>
        <w:tc>
          <w:tcPr>
            <w:tcW w:w="36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FB1162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 xml:space="preserve">Certificate for a Pharmaceutical Product </w:t>
            </w:r>
            <w:proofErr w:type="spellStart"/>
            <w:r w:rsidRPr="00AE1F97">
              <w:rPr>
                <w:sz w:val="20"/>
                <w:szCs w:val="20"/>
              </w:rPr>
              <w:t>ve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schématu</w:t>
            </w:r>
            <w:proofErr w:type="spellEnd"/>
            <w:r w:rsidRPr="00AE1F97">
              <w:rPr>
                <w:sz w:val="20"/>
                <w:szCs w:val="20"/>
              </w:rPr>
              <w:t xml:space="preserve"> WHO.</w:t>
            </w:r>
          </w:p>
        </w:tc>
        <w:tc>
          <w:tcPr>
            <w:tcW w:w="13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D6AFFE" w14:textId="491A82DA" w:rsidR="00762F16" w:rsidRPr="00AE1F97" w:rsidRDefault="00762F16" w:rsidP="00953648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3</w:t>
            </w:r>
            <w:r w:rsidR="00953648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600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762F16" w:rsidRPr="00AE1F97" w14:paraId="01C31C00" w14:textId="77777777" w:rsidTr="00953648">
        <w:trPr>
          <w:cantSplit/>
        </w:trPr>
        <w:tc>
          <w:tcPr>
            <w:tcW w:w="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C2A600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I-025</w:t>
            </w:r>
          </w:p>
        </w:tc>
        <w:tc>
          <w:tcPr>
            <w:tcW w:w="51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672260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vydání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certifikátu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osvědčení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splnění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podmínek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správné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výrobní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praxe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výrobě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léčivých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látek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13 </w:t>
            </w:r>
            <w:proofErr w:type="spellStart"/>
            <w:r w:rsidRPr="00AE1F97">
              <w:rPr>
                <w:sz w:val="20"/>
                <w:szCs w:val="20"/>
              </w:rPr>
              <w:t>odst</w:t>
            </w:r>
            <w:proofErr w:type="spellEnd"/>
            <w:r w:rsidRPr="00AE1F97">
              <w:rPr>
                <w:sz w:val="20"/>
                <w:szCs w:val="20"/>
              </w:rPr>
              <w:t xml:space="preserve">. 2 </w:t>
            </w:r>
            <w:proofErr w:type="spellStart"/>
            <w:r w:rsidRPr="00AE1F97">
              <w:rPr>
                <w:sz w:val="20"/>
                <w:szCs w:val="20"/>
              </w:rPr>
              <w:t>písm</w:t>
            </w:r>
            <w:proofErr w:type="spellEnd"/>
            <w:r w:rsidRPr="00AE1F97">
              <w:rPr>
                <w:sz w:val="20"/>
                <w:szCs w:val="20"/>
              </w:rPr>
              <w:t xml:space="preserve">. a) </w:t>
            </w:r>
            <w:proofErr w:type="spellStart"/>
            <w:r w:rsidRPr="00AE1F97">
              <w:rPr>
                <w:sz w:val="20"/>
                <w:szCs w:val="20"/>
              </w:rPr>
              <w:t>bodu</w:t>
            </w:r>
            <w:proofErr w:type="spellEnd"/>
            <w:r w:rsidRPr="00AE1F97">
              <w:rPr>
                <w:sz w:val="20"/>
                <w:szCs w:val="20"/>
              </w:rPr>
              <w:t xml:space="preserve"> 3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</w:p>
        </w:tc>
        <w:tc>
          <w:tcPr>
            <w:tcW w:w="36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9E5E37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 xml:space="preserve">s </w:t>
            </w:r>
            <w:proofErr w:type="spellStart"/>
            <w:r w:rsidRPr="00AE1F97">
              <w:rPr>
                <w:sz w:val="20"/>
                <w:szCs w:val="20"/>
              </w:rPr>
              <w:t>kontrolou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jedné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výrobní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jednotky</w:t>
            </w:r>
            <w:proofErr w:type="spellEnd"/>
            <w:r w:rsidRPr="00AE1F97">
              <w:rPr>
                <w:sz w:val="20"/>
                <w:szCs w:val="20"/>
              </w:rPr>
              <w:t>/</w:t>
            </w:r>
            <w:proofErr w:type="spellStart"/>
            <w:r w:rsidRPr="00AE1F97">
              <w:rPr>
                <w:sz w:val="20"/>
                <w:szCs w:val="20"/>
              </w:rPr>
              <w:t>linky</w:t>
            </w:r>
            <w:proofErr w:type="spellEnd"/>
          </w:p>
        </w:tc>
        <w:tc>
          <w:tcPr>
            <w:tcW w:w="13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915DAA" w14:textId="1228FA64" w:rsidR="00762F16" w:rsidRPr="00AE1F97" w:rsidRDefault="00762F16" w:rsidP="00953648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63</w:t>
            </w:r>
            <w:r w:rsidR="00953648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000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762F16" w:rsidRPr="00AE1F97" w14:paraId="0C3AAFFC" w14:textId="77777777" w:rsidTr="00953648">
        <w:trPr>
          <w:cantSplit/>
        </w:trPr>
        <w:tc>
          <w:tcPr>
            <w:tcW w:w="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15EC4A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I-026</w:t>
            </w:r>
          </w:p>
        </w:tc>
        <w:tc>
          <w:tcPr>
            <w:tcW w:w="51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16A6E2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vydání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certifikátu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osvědčení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splnění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podmínek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správné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výrobní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praxe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výrobě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léčivých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látek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13 </w:t>
            </w:r>
            <w:proofErr w:type="spellStart"/>
            <w:r w:rsidRPr="00AE1F97">
              <w:rPr>
                <w:sz w:val="20"/>
                <w:szCs w:val="20"/>
              </w:rPr>
              <w:t>odst</w:t>
            </w:r>
            <w:proofErr w:type="spellEnd"/>
            <w:r w:rsidRPr="00AE1F97">
              <w:rPr>
                <w:sz w:val="20"/>
                <w:szCs w:val="20"/>
              </w:rPr>
              <w:t xml:space="preserve">. 2 </w:t>
            </w:r>
            <w:proofErr w:type="spellStart"/>
            <w:r w:rsidRPr="00AE1F97">
              <w:rPr>
                <w:sz w:val="20"/>
                <w:szCs w:val="20"/>
              </w:rPr>
              <w:t>písm</w:t>
            </w:r>
            <w:proofErr w:type="spellEnd"/>
            <w:r w:rsidRPr="00AE1F97">
              <w:rPr>
                <w:sz w:val="20"/>
                <w:szCs w:val="20"/>
              </w:rPr>
              <w:t xml:space="preserve">. a) </w:t>
            </w:r>
            <w:proofErr w:type="spellStart"/>
            <w:r w:rsidRPr="00AE1F97">
              <w:rPr>
                <w:sz w:val="20"/>
                <w:szCs w:val="20"/>
              </w:rPr>
              <w:t>bodu</w:t>
            </w:r>
            <w:proofErr w:type="spellEnd"/>
            <w:r w:rsidRPr="00AE1F97">
              <w:rPr>
                <w:sz w:val="20"/>
                <w:szCs w:val="20"/>
              </w:rPr>
              <w:t xml:space="preserve"> 3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</w:p>
        </w:tc>
        <w:tc>
          <w:tcPr>
            <w:tcW w:w="36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0CE7F7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 xml:space="preserve">za </w:t>
            </w:r>
            <w:proofErr w:type="spellStart"/>
            <w:r w:rsidRPr="00AE1F97">
              <w:rPr>
                <w:sz w:val="20"/>
                <w:szCs w:val="20"/>
              </w:rPr>
              <w:t>každou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další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výrobní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jednotku</w:t>
            </w:r>
            <w:proofErr w:type="spellEnd"/>
            <w:r w:rsidRPr="00AE1F97">
              <w:rPr>
                <w:sz w:val="20"/>
                <w:szCs w:val="20"/>
              </w:rPr>
              <w:t>/</w:t>
            </w:r>
            <w:proofErr w:type="spellStart"/>
            <w:r w:rsidRPr="00AE1F97">
              <w:rPr>
                <w:sz w:val="20"/>
                <w:szCs w:val="20"/>
              </w:rPr>
              <w:t>linku</w:t>
            </w:r>
            <w:proofErr w:type="spellEnd"/>
          </w:p>
        </w:tc>
        <w:tc>
          <w:tcPr>
            <w:tcW w:w="13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2BF3F5" w14:textId="2A36C4CF" w:rsidR="00762F16" w:rsidRPr="00AE1F97" w:rsidRDefault="00762F16" w:rsidP="00953648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21</w:t>
            </w:r>
            <w:r w:rsidR="00953648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600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762F16" w:rsidRPr="00AE1F97" w14:paraId="7EA55DBE" w14:textId="77777777" w:rsidTr="00953648">
        <w:trPr>
          <w:cantSplit/>
        </w:trPr>
        <w:tc>
          <w:tcPr>
            <w:tcW w:w="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7E0FF1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I-027</w:t>
            </w:r>
          </w:p>
        </w:tc>
        <w:tc>
          <w:tcPr>
            <w:tcW w:w="51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366FA2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vydání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certifikátu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osvědčení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splnění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podmínek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správné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laboratorní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praxe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13 </w:t>
            </w:r>
            <w:proofErr w:type="spellStart"/>
            <w:r w:rsidRPr="00AE1F97">
              <w:rPr>
                <w:sz w:val="20"/>
                <w:szCs w:val="20"/>
              </w:rPr>
              <w:t>odst</w:t>
            </w:r>
            <w:proofErr w:type="spellEnd"/>
            <w:r w:rsidRPr="00AE1F97">
              <w:rPr>
                <w:sz w:val="20"/>
                <w:szCs w:val="20"/>
              </w:rPr>
              <w:t xml:space="preserve">. 2 </w:t>
            </w:r>
            <w:proofErr w:type="spellStart"/>
            <w:r w:rsidRPr="00AE1F97">
              <w:rPr>
                <w:sz w:val="20"/>
                <w:szCs w:val="20"/>
              </w:rPr>
              <w:t>písm</w:t>
            </w:r>
            <w:proofErr w:type="spellEnd"/>
            <w:r w:rsidRPr="00AE1F97">
              <w:rPr>
                <w:sz w:val="20"/>
                <w:szCs w:val="20"/>
              </w:rPr>
              <w:t xml:space="preserve">. a) </w:t>
            </w:r>
            <w:proofErr w:type="spellStart"/>
            <w:r w:rsidRPr="00AE1F97">
              <w:rPr>
                <w:sz w:val="20"/>
                <w:szCs w:val="20"/>
              </w:rPr>
              <w:t>bodu</w:t>
            </w:r>
            <w:proofErr w:type="spellEnd"/>
            <w:r w:rsidRPr="00AE1F97">
              <w:rPr>
                <w:sz w:val="20"/>
                <w:szCs w:val="20"/>
              </w:rPr>
              <w:t xml:space="preserve"> 3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</w:p>
        </w:tc>
        <w:tc>
          <w:tcPr>
            <w:tcW w:w="36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6586F3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dílčí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zkoušky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studie</w:t>
            </w:r>
            <w:proofErr w:type="spellEnd"/>
            <w:r w:rsidRPr="00AE1F97">
              <w:rPr>
                <w:sz w:val="20"/>
                <w:szCs w:val="20"/>
              </w:rPr>
              <w:t xml:space="preserve"> za </w:t>
            </w:r>
            <w:proofErr w:type="spellStart"/>
            <w:r w:rsidRPr="00AE1F97">
              <w:rPr>
                <w:sz w:val="20"/>
                <w:szCs w:val="20"/>
              </w:rPr>
              <w:t>využití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fyzikálních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chemických</w:t>
            </w:r>
            <w:proofErr w:type="spellEnd"/>
            <w:r w:rsidRPr="00AE1F97">
              <w:rPr>
                <w:sz w:val="20"/>
                <w:szCs w:val="20"/>
              </w:rPr>
              <w:t xml:space="preserve"> a </w:t>
            </w:r>
            <w:proofErr w:type="spellStart"/>
            <w:r w:rsidRPr="00AE1F97">
              <w:rPr>
                <w:sz w:val="20"/>
                <w:szCs w:val="20"/>
              </w:rPr>
              <w:t>biologických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testovacích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systémů</w:t>
            </w:r>
            <w:proofErr w:type="spellEnd"/>
            <w:r w:rsidRPr="00AE1F97">
              <w:rPr>
                <w:sz w:val="20"/>
                <w:szCs w:val="20"/>
              </w:rPr>
              <w:t xml:space="preserve"> s </w:t>
            </w:r>
            <w:proofErr w:type="spellStart"/>
            <w:r w:rsidRPr="00AE1F97">
              <w:rPr>
                <w:sz w:val="20"/>
                <w:szCs w:val="20"/>
              </w:rPr>
              <w:t>výjimkou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laboratorních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zvířat</w:t>
            </w:r>
            <w:proofErr w:type="spellEnd"/>
          </w:p>
        </w:tc>
        <w:tc>
          <w:tcPr>
            <w:tcW w:w="13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F6DDBD" w14:textId="66E2E9F8" w:rsidR="00762F16" w:rsidRPr="00AE1F97" w:rsidRDefault="00762F16" w:rsidP="00953648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50</w:t>
            </w:r>
            <w:r w:rsidR="00953648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850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762F16" w:rsidRPr="00AE1F97" w14:paraId="587F335D" w14:textId="77777777" w:rsidTr="00953648">
        <w:trPr>
          <w:cantSplit/>
        </w:trPr>
        <w:tc>
          <w:tcPr>
            <w:tcW w:w="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0A4A2B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I-028</w:t>
            </w:r>
          </w:p>
        </w:tc>
        <w:tc>
          <w:tcPr>
            <w:tcW w:w="51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CC2F1D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vydání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certifikátu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osvědčení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splnění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podmínek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správné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laboratorní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praxe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13 </w:t>
            </w:r>
            <w:proofErr w:type="spellStart"/>
            <w:r w:rsidRPr="00AE1F97">
              <w:rPr>
                <w:sz w:val="20"/>
                <w:szCs w:val="20"/>
              </w:rPr>
              <w:t>odst</w:t>
            </w:r>
            <w:proofErr w:type="spellEnd"/>
            <w:r w:rsidRPr="00AE1F97">
              <w:rPr>
                <w:sz w:val="20"/>
                <w:szCs w:val="20"/>
              </w:rPr>
              <w:t xml:space="preserve">. 2 </w:t>
            </w:r>
            <w:proofErr w:type="spellStart"/>
            <w:r w:rsidRPr="00AE1F97">
              <w:rPr>
                <w:sz w:val="20"/>
                <w:szCs w:val="20"/>
              </w:rPr>
              <w:t>písm</w:t>
            </w:r>
            <w:proofErr w:type="spellEnd"/>
            <w:r w:rsidRPr="00AE1F97">
              <w:rPr>
                <w:sz w:val="20"/>
                <w:szCs w:val="20"/>
              </w:rPr>
              <w:t xml:space="preserve">. a) </w:t>
            </w:r>
            <w:proofErr w:type="spellStart"/>
            <w:r w:rsidRPr="00AE1F97">
              <w:rPr>
                <w:sz w:val="20"/>
                <w:szCs w:val="20"/>
              </w:rPr>
              <w:t>bodu</w:t>
            </w:r>
            <w:proofErr w:type="spellEnd"/>
            <w:r w:rsidRPr="00AE1F97">
              <w:rPr>
                <w:sz w:val="20"/>
                <w:szCs w:val="20"/>
              </w:rPr>
              <w:t xml:space="preserve"> 3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</w:p>
        </w:tc>
        <w:tc>
          <w:tcPr>
            <w:tcW w:w="36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3816B1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studie</w:t>
            </w:r>
            <w:proofErr w:type="spellEnd"/>
            <w:r w:rsidRPr="00AE1F97">
              <w:rPr>
                <w:sz w:val="20"/>
                <w:szCs w:val="20"/>
              </w:rPr>
              <w:t xml:space="preserve"> za </w:t>
            </w:r>
            <w:proofErr w:type="spellStart"/>
            <w:r w:rsidRPr="00AE1F97">
              <w:rPr>
                <w:sz w:val="20"/>
                <w:szCs w:val="20"/>
              </w:rPr>
              <w:t>využití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laboratorních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zvířat</w:t>
            </w:r>
            <w:proofErr w:type="spellEnd"/>
          </w:p>
        </w:tc>
        <w:tc>
          <w:tcPr>
            <w:tcW w:w="13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CB761E" w14:textId="51989D99" w:rsidR="00762F16" w:rsidRPr="00AE1F97" w:rsidRDefault="00762F16" w:rsidP="00953648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63</w:t>
            </w:r>
            <w:r w:rsidR="00953648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000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762F16" w:rsidRPr="00AE1F97" w14:paraId="2ED0AB30" w14:textId="77777777" w:rsidTr="00953648">
        <w:trPr>
          <w:cantSplit/>
        </w:trPr>
        <w:tc>
          <w:tcPr>
            <w:tcW w:w="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E26827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I-029</w:t>
            </w:r>
          </w:p>
        </w:tc>
        <w:tc>
          <w:tcPr>
            <w:tcW w:w="51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C27330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zrušení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  <w:r w:rsidRPr="00AE1F97">
              <w:rPr>
                <w:sz w:val="20"/>
                <w:szCs w:val="20"/>
              </w:rPr>
              <w:t xml:space="preserve"> k </w:t>
            </w:r>
            <w:proofErr w:type="spellStart"/>
            <w:r w:rsidRPr="00AE1F97">
              <w:rPr>
                <w:sz w:val="20"/>
                <w:szCs w:val="20"/>
              </w:rPr>
              <w:t>činnosti</w:t>
            </w:r>
            <w:proofErr w:type="spellEnd"/>
          </w:p>
        </w:tc>
        <w:tc>
          <w:tcPr>
            <w:tcW w:w="36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C9DC2A" w14:textId="77777777" w:rsidR="00762F16" w:rsidRPr="00AE1F97" w:rsidRDefault="00762F16" w:rsidP="00762F1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102E65" w14:textId="77777777" w:rsidR="00762F16" w:rsidRPr="00AE1F97" w:rsidRDefault="00762F16" w:rsidP="00953648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0</w:t>
            </w:r>
          </w:p>
        </w:tc>
      </w:tr>
      <w:tr w:rsidR="00762F16" w:rsidRPr="00AE1F97" w14:paraId="20F78015" w14:textId="77777777" w:rsidTr="00953648">
        <w:trPr>
          <w:cantSplit/>
        </w:trPr>
        <w:tc>
          <w:tcPr>
            <w:tcW w:w="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4429C1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lastRenderedPageBreak/>
              <w:t>I-030</w:t>
            </w:r>
          </w:p>
        </w:tc>
        <w:tc>
          <w:tcPr>
            <w:tcW w:w="51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02985F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osvědčení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dodržování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požadavků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správné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výrobní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praxe</w:t>
            </w:r>
            <w:proofErr w:type="spellEnd"/>
            <w:r w:rsidRPr="00AE1F97">
              <w:rPr>
                <w:sz w:val="20"/>
                <w:szCs w:val="20"/>
              </w:rPr>
              <w:t xml:space="preserve"> s </w:t>
            </w:r>
            <w:proofErr w:type="spellStart"/>
            <w:r w:rsidRPr="00AE1F97">
              <w:rPr>
                <w:sz w:val="20"/>
                <w:szCs w:val="20"/>
              </w:rPr>
              <w:t>provedením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inspekce</w:t>
            </w:r>
            <w:proofErr w:type="spellEnd"/>
            <w:r w:rsidRPr="00AE1F97">
              <w:rPr>
                <w:sz w:val="20"/>
                <w:szCs w:val="20"/>
              </w:rPr>
              <w:t xml:space="preserve"> u </w:t>
            </w:r>
            <w:proofErr w:type="spellStart"/>
            <w:r w:rsidRPr="00AE1F97">
              <w:rPr>
                <w:sz w:val="20"/>
                <w:szCs w:val="20"/>
              </w:rPr>
              <w:t>zahraničního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výrobce</w:t>
            </w:r>
            <w:proofErr w:type="spellEnd"/>
            <w:r w:rsidRPr="00AE1F97">
              <w:rPr>
                <w:sz w:val="20"/>
                <w:szCs w:val="20"/>
              </w:rPr>
              <w:t xml:space="preserve"> („</w:t>
            </w:r>
            <w:proofErr w:type="spellStart"/>
            <w:proofErr w:type="gramStart"/>
            <w:r w:rsidRPr="00AE1F97">
              <w:rPr>
                <w:sz w:val="20"/>
                <w:szCs w:val="20"/>
              </w:rPr>
              <w:t>certifikát</w:t>
            </w:r>
            <w:proofErr w:type="spellEnd"/>
            <w:r w:rsidRPr="00AE1F97">
              <w:rPr>
                <w:sz w:val="20"/>
                <w:szCs w:val="20"/>
              </w:rPr>
              <w:t>“</w:t>
            </w:r>
            <w:proofErr w:type="gramEnd"/>
            <w:r w:rsidRPr="00AE1F97">
              <w:rPr>
                <w:sz w:val="20"/>
                <w:szCs w:val="20"/>
              </w:rPr>
              <w:t xml:space="preserve">)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13 </w:t>
            </w:r>
            <w:proofErr w:type="spellStart"/>
            <w:r w:rsidRPr="00AE1F97">
              <w:rPr>
                <w:sz w:val="20"/>
                <w:szCs w:val="20"/>
              </w:rPr>
              <w:t>odst</w:t>
            </w:r>
            <w:proofErr w:type="spellEnd"/>
            <w:r w:rsidRPr="00AE1F97">
              <w:rPr>
                <w:sz w:val="20"/>
                <w:szCs w:val="20"/>
              </w:rPr>
              <w:t xml:space="preserve">. 2 </w:t>
            </w:r>
            <w:proofErr w:type="spellStart"/>
            <w:r w:rsidRPr="00AE1F97">
              <w:rPr>
                <w:sz w:val="20"/>
                <w:szCs w:val="20"/>
              </w:rPr>
              <w:t>písm</w:t>
            </w:r>
            <w:proofErr w:type="spellEnd"/>
            <w:r w:rsidRPr="00AE1F97">
              <w:rPr>
                <w:sz w:val="20"/>
                <w:szCs w:val="20"/>
              </w:rPr>
              <w:t xml:space="preserve">. a) </w:t>
            </w:r>
            <w:proofErr w:type="spellStart"/>
            <w:r w:rsidRPr="00AE1F97">
              <w:rPr>
                <w:sz w:val="20"/>
                <w:szCs w:val="20"/>
              </w:rPr>
              <w:t>bodu</w:t>
            </w:r>
            <w:proofErr w:type="spellEnd"/>
            <w:r w:rsidRPr="00AE1F97">
              <w:rPr>
                <w:sz w:val="20"/>
                <w:szCs w:val="20"/>
              </w:rPr>
              <w:t xml:space="preserve"> 3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  <w:r w:rsidRPr="00AE1F97">
              <w:rPr>
                <w:sz w:val="20"/>
                <w:szCs w:val="20"/>
              </w:rPr>
              <w:t>.</w:t>
            </w:r>
            <w:r w:rsidRPr="00AE1F97">
              <w:rPr>
                <w:sz w:val="20"/>
                <w:szCs w:val="20"/>
              </w:rPr>
              <w:br/>
            </w:r>
            <w:proofErr w:type="spellStart"/>
            <w:r w:rsidRPr="00AE1F97">
              <w:rPr>
                <w:sz w:val="20"/>
                <w:szCs w:val="20"/>
              </w:rPr>
              <w:t>Pokud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jsou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žádosti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osvědčení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dodržování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požadavků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správné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výrobní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praxe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vyžadující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provedení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inspekce</w:t>
            </w:r>
            <w:proofErr w:type="spellEnd"/>
            <w:r w:rsidRPr="00AE1F97">
              <w:rPr>
                <w:sz w:val="20"/>
                <w:szCs w:val="20"/>
              </w:rPr>
              <w:t xml:space="preserve"> u </w:t>
            </w:r>
            <w:proofErr w:type="spellStart"/>
            <w:r w:rsidRPr="00AE1F97">
              <w:rPr>
                <w:sz w:val="20"/>
                <w:szCs w:val="20"/>
              </w:rPr>
              <w:t>zahraničního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výrobce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předloženy</w:t>
            </w:r>
            <w:proofErr w:type="spellEnd"/>
            <w:r w:rsidRPr="00AE1F97">
              <w:rPr>
                <w:sz w:val="20"/>
                <w:szCs w:val="20"/>
              </w:rPr>
              <w:t xml:space="preserve"> v </w:t>
            </w:r>
            <w:proofErr w:type="spellStart"/>
            <w:r w:rsidRPr="00AE1F97">
              <w:rPr>
                <w:sz w:val="20"/>
                <w:szCs w:val="20"/>
              </w:rPr>
              <w:t>rámci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registračního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řízení</w:t>
            </w:r>
            <w:proofErr w:type="spellEnd"/>
            <w:r w:rsidRPr="00AE1F97">
              <w:rPr>
                <w:sz w:val="20"/>
                <w:szCs w:val="20"/>
              </w:rPr>
              <w:t xml:space="preserve"> pro </w:t>
            </w:r>
            <w:proofErr w:type="spellStart"/>
            <w:r w:rsidRPr="00AE1F97">
              <w:rPr>
                <w:sz w:val="20"/>
                <w:szCs w:val="20"/>
              </w:rPr>
              <w:t>léčivý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přípravek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daného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výrobce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jsou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vyřizovány</w:t>
            </w:r>
            <w:proofErr w:type="spellEnd"/>
            <w:r w:rsidRPr="00AE1F97">
              <w:rPr>
                <w:sz w:val="20"/>
                <w:szCs w:val="20"/>
              </w:rPr>
              <w:t xml:space="preserve"> bez </w:t>
            </w:r>
            <w:proofErr w:type="spellStart"/>
            <w:r w:rsidRPr="00AE1F97">
              <w:rPr>
                <w:sz w:val="20"/>
                <w:szCs w:val="20"/>
              </w:rPr>
              <w:t>ohledu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probíhající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registrační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řízení</w:t>
            </w:r>
            <w:proofErr w:type="spellEnd"/>
            <w:r w:rsidRPr="00AE1F97">
              <w:rPr>
                <w:sz w:val="20"/>
                <w:szCs w:val="20"/>
              </w:rPr>
              <w:t xml:space="preserve">. </w:t>
            </w:r>
            <w:proofErr w:type="spellStart"/>
            <w:r w:rsidRPr="00AE1F97">
              <w:rPr>
                <w:sz w:val="20"/>
                <w:szCs w:val="20"/>
              </w:rPr>
              <w:t>Žádosti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registraci</w:t>
            </w:r>
            <w:proofErr w:type="spellEnd"/>
            <w:r w:rsidRPr="00AE1F97">
              <w:rPr>
                <w:sz w:val="20"/>
                <w:szCs w:val="20"/>
              </w:rPr>
              <w:t xml:space="preserve"> bez </w:t>
            </w:r>
            <w:proofErr w:type="spellStart"/>
            <w:r w:rsidRPr="00AE1F97">
              <w:rPr>
                <w:sz w:val="20"/>
                <w:szCs w:val="20"/>
              </w:rPr>
              <w:t>dostatečného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doložení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dodržování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požadavků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správné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výrobní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praxe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nemohou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být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kladně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uzavřeny</w:t>
            </w:r>
            <w:proofErr w:type="spellEnd"/>
            <w:r w:rsidRPr="00AE1F97">
              <w:rPr>
                <w:sz w:val="20"/>
                <w:szCs w:val="20"/>
              </w:rPr>
              <w:t xml:space="preserve"> a je proto </w:t>
            </w:r>
            <w:proofErr w:type="spellStart"/>
            <w:r w:rsidRPr="00AE1F97">
              <w:rPr>
                <w:sz w:val="20"/>
                <w:szCs w:val="20"/>
              </w:rPr>
              <w:t>bezpředmětné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předložit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současně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následně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typu</w:t>
            </w:r>
            <w:proofErr w:type="spellEnd"/>
            <w:r w:rsidRPr="00AE1F97">
              <w:rPr>
                <w:sz w:val="20"/>
                <w:szCs w:val="20"/>
              </w:rPr>
              <w:t xml:space="preserve"> 1-030 se </w:t>
            </w:r>
            <w:proofErr w:type="spellStart"/>
            <w:r w:rsidRPr="00AE1F97">
              <w:rPr>
                <w:sz w:val="20"/>
                <w:szCs w:val="20"/>
              </w:rPr>
              <w:t>záměrem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že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ověření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podmínek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správné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výrobní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praxe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proběhne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souběžně</w:t>
            </w:r>
            <w:proofErr w:type="spellEnd"/>
            <w:r w:rsidRPr="00AE1F97">
              <w:rPr>
                <w:sz w:val="20"/>
                <w:szCs w:val="20"/>
              </w:rPr>
              <w:t xml:space="preserve"> s </w:t>
            </w:r>
            <w:proofErr w:type="spellStart"/>
            <w:r w:rsidRPr="00AE1F97">
              <w:rPr>
                <w:sz w:val="20"/>
                <w:szCs w:val="20"/>
              </w:rPr>
              <w:t>probíhající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registrací</w:t>
            </w:r>
            <w:proofErr w:type="spellEnd"/>
            <w:r w:rsidRPr="00AE1F97">
              <w:rPr>
                <w:sz w:val="20"/>
                <w:szCs w:val="20"/>
              </w:rPr>
              <w:t>.</w:t>
            </w:r>
          </w:p>
        </w:tc>
        <w:tc>
          <w:tcPr>
            <w:tcW w:w="36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9C4463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 xml:space="preserve">Na </w:t>
            </w:r>
            <w:proofErr w:type="spellStart"/>
            <w:r w:rsidRPr="00AE1F97">
              <w:rPr>
                <w:sz w:val="20"/>
                <w:szCs w:val="20"/>
              </w:rPr>
              <w:t>náhradě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cestovních</w:t>
            </w:r>
            <w:proofErr w:type="spellEnd"/>
            <w:r w:rsidRPr="00AE1F97">
              <w:rPr>
                <w:sz w:val="20"/>
                <w:szCs w:val="20"/>
              </w:rPr>
              <w:t xml:space="preserve"> a </w:t>
            </w:r>
            <w:proofErr w:type="spellStart"/>
            <w:r w:rsidRPr="00AE1F97">
              <w:rPr>
                <w:sz w:val="20"/>
                <w:szCs w:val="20"/>
              </w:rPr>
              <w:t>pobytových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výdajů</w:t>
            </w:r>
            <w:proofErr w:type="spellEnd"/>
            <w:r w:rsidRPr="00AE1F97">
              <w:rPr>
                <w:sz w:val="20"/>
                <w:szCs w:val="20"/>
              </w:rPr>
              <w:t xml:space="preserve"> se </w:t>
            </w:r>
            <w:proofErr w:type="spellStart"/>
            <w:r w:rsidRPr="00AE1F97">
              <w:rPr>
                <w:sz w:val="20"/>
                <w:szCs w:val="20"/>
              </w:rPr>
              <w:t>může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podílet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několik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žadatelů</w:t>
            </w:r>
            <w:proofErr w:type="spellEnd"/>
            <w:r w:rsidRPr="00AE1F97">
              <w:rPr>
                <w:sz w:val="20"/>
                <w:szCs w:val="20"/>
              </w:rPr>
              <w:t xml:space="preserve"> v </w:t>
            </w:r>
            <w:proofErr w:type="spellStart"/>
            <w:r w:rsidRPr="00AE1F97">
              <w:rPr>
                <w:sz w:val="20"/>
                <w:szCs w:val="20"/>
              </w:rPr>
              <w:t>případě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že</w:t>
            </w:r>
            <w:proofErr w:type="spellEnd"/>
            <w:r w:rsidRPr="00AE1F97">
              <w:rPr>
                <w:sz w:val="20"/>
                <w:szCs w:val="20"/>
              </w:rPr>
              <w:t xml:space="preserve"> v </w:t>
            </w:r>
            <w:proofErr w:type="spellStart"/>
            <w:r w:rsidRPr="00AE1F97">
              <w:rPr>
                <w:sz w:val="20"/>
                <w:szCs w:val="20"/>
              </w:rPr>
              <w:t>průběhu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jedné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cesty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lze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provést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více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inspekcí</w:t>
            </w:r>
            <w:proofErr w:type="spellEnd"/>
          </w:p>
        </w:tc>
        <w:tc>
          <w:tcPr>
            <w:tcW w:w="13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F85592" w14:textId="77777777" w:rsidR="00762F16" w:rsidRPr="00AE1F97" w:rsidRDefault="00762F16" w:rsidP="00953648">
            <w:pPr>
              <w:jc w:val="right"/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Úhrada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požadovaného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typu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inspekce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navýšená</w:t>
            </w:r>
            <w:proofErr w:type="spellEnd"/>
            <w:r w:rsidRPr="00AE1F97">
              <w:rPr>
                <w:sz w:val="20"/>
                <w:szCs w:val="20"/>
              </w:rPr>
              <w:t xml:space="preserve"> o 50 % </w:t>
            </w:r>
            <w:r w:rsidRPr="00AE1F97">
              <w:rPr>
                <w:sz w:val="20"/>
                <w:szCs w:val="20"/>
              </w:rPr>
              <w:br/>
              <w:t xml:space="preserve">+ </w:t>
            </w:r>
            <w:proofErr w:type="spellStart"/>
            <w:r w:rsidRPr="00AE1F97">
              <w:rPr>
                <w:sz w:val="20"/>
                <w:szCs w:val="20"/>
              </w:rPr>
              <w:t>náhrada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cestovních</w:t>
            </w:r>
            <w:proofErr w:type="spellEnd"/>
            <w:r w:rsidRPr="00AE1F97">
              <w:rPr>
                <w:sz w:val="20"/>
                <w:szCs w:val="20"/>
              </w:rPr>
              <w:t xml:space="preserve"> a </w:t>
            </w:r>
            <w:proofErr w:type="spellStart"/>
            <w:r w:rsidRPr="00AE1F97">
              <w:rPr>
                <w:sz w:val="20"/>
                <w:szCs w:val="20"/>
              </w:rPr>
              <w:t>pobytových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výdajů</w:t>
            </w:r>
            <w:proofErr w:type="spellEnd"/>
          </w:p>
        </w:tc>
      </w:tr>
      <w:tr w:rsidR="00762F16" w:rsidRPr="00AE1F97" w14:paraId="60CB8A04" w14:textId="77777777" w:rsidTr="00953648">
        <w:trPr>
          <w:cantSplit/>
        </w:trPr>
        <w:tc>
          <w:tcPr>
            <w:tcW w:w="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F96864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I-031</w:t>
            </w:r>
          </w:p>
        </w:tc>
        <w:tc>
          <w:tcPr>
            <w:tcW w:w="51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269819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vydání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certifikátu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osvědčení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podmínek</w:t>
            </w:r>
            <w:proofErr w:type="spellEnd"/>
            <w:r w:rsidRPr="00AE1F97">
              <w:rPr>
                <w:sz w:val="20"/>
                <w:szCs w:val="20"/>
              </w:rPr>
              <w:t>:</w:t>
            </w:r>
            <w:r w:rsidRPr="00AE1F97">
              <w:rPr>
                <w:sz w:val="20"/>
                <w:szCs w:val="20"/>
              </w:rPr>
              <w:br/>
              <w:t xml:space="preserve">• </w:t>
            </w:r>
            <w:proofErr w:type="spellStart"/>
            <w:r w:rsidRPr="00AE1F97">
              <w:rPr>
                <w:sz w:val="20"/>
                <w:szCs w:val="20"/>
              </w:rPr>
              <w:t>správné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výrobní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praxe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výrobě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léčivých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látek</w:t>
            </w:r>
            <w:proofErr w:type="spellEnd"/>
            <w:r w:rsidRPr="00AE1F97">
              <w:rPr>
                <w:sz w:val="20"/>
                <w:szCs w:val="20"/>
              </w:rPr>
              <w:br/>
              <w:t xml:space="preserve">• </w:t>
            </w:r>
            <w:proofErr w:type="spellStart"/>
            <w:r w:rsidRPr="00AE1F97">
              <w:rPr>
                <w:sz w:val="20"/>
                <w:szCs w:val="20"/>
              </w:rPr>
              <w:t>správné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laboratorní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praxe</w:t>
            </w:r>
            <w:proofErr w:type="spellEnd"/>
            <w:r w:rsidRPr="00AE1F97">
              <w:rPr>
                <w:sz w:val="20"/>
                <w:szCs w:val="20"/>
              </w:rPr>
              <w:t xml:space="preserve"> bez </w:t>
            </w:r>
            <w:proofErr w:type="spellStart"/>
            <w:r w:rsidRPr="00AE1F97">
              <w:rPr>
                <w:sz w:val="20"/>
                <w:szCs w:val="20"/>
              </w:rPr>
              <w:t>kontroly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místě</w:t>
            </w:r>
            <w:proofErr w:type="spellEnd"/>
            <w:r w:rsidRPr="00AE1F97">
              <w:rPr>
                <w:sz w:val="20"/>
                <w:szCs w:val="20"/>
              </w:rPr>
              <w:br/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13 </w:t>
            </w:r>
            <w:proofErr w:type="spellStart"/>
            <w:r w:rsidRPr="00AE1F97">
              <w:rPr>
                <w:sz w:val="20"/>
                <w:szCs w:val="20"/>
              </w:rPr>
              <w:t>odst</w:t>
            </w:r>
            <w:proofErr w:type="spellEnd"/>
            <w:r w:rsidRPr="00AE1F97">
              <w:rPr>
                <w:sz w:val="20"/>
                <w:szCs w:val="20"/>
              </w:rPr>
              <w:t xml:space="preserve">. 2 </w:t>
            </w:r>
            <w:proofErr w:type="spellStart"/>
            <w:r w:rsidRPr="00AE1F97">
              <w:rPr>
                <w:sz w:val="20"/>
                <w:szCs w:val="20"/>
              </w:rPr>
              <w:t>písm</w:t>
            </w:r>
            <w:proofErr w:type="spellEnd"/>
            <w:r w:rsidRPr="00AE1F97">
              <w:rPr>
                <w:sz w:val="20"/>
                <w:szCs w:val="20"/>
              </w:rPr>
              <w:t xml:space="preserve">. a) </w:t>
            </w:r>
            <w:proofErr w:type="spellStart"/>
            <w:r w:rsidRPr="00AE1F97">
              <w:rPr>
                <w:sz w:val="20"/>
                <w:szCs w:val="20"/>
              </w:rPr>
              <w:t>bodu</w:t>
            </w:r>
            <w:proofErr w:type="spellEnd"/>
            <w:r w:rsidRPr="00AE1F97">
              <w:rPr>
                <w:sz w:val="20"/>
                <w:szCs w:val="20"/>
              </w:rPr>
              <w:t xml:space="preserve"> 3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</w:p>
        </w:tc>
        <w:tc>
          <w:tcPr>
            <w:tcW w:w="36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A5D3C5" w14:textId="77777777" w:rsidR="00762F16" w:rsidRPr="00AE1F97" w:rsidRDefault="00762F16" w:rsidP="00762F1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B9FA7F" w14:textId="1EFC56BF" w:rsidR="00762F16" w:rsidRPr="00AE1F97" w:rsidRDefault="00762F16" w:rsidP="00953648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2</w:t>
            </w:r>
            <w:r w:rsidR="00953648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700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762F16" w:rsidRPr="00AE1F97" w14:paraId="6E9D39BB" w14:textId="77777777" w:rsidTr="00953648">
        <w:trPr>
          <w:cantSplit/>
        </w:trPr>
        <w:tc>
          <w:tcPr>
            <w:tcW w:w="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7A97E9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I-037</w:t>
            </w:r>
          </w:p>
        </w:tc>
        <w:tc>
          <w:tcPr>
            <w:tcW w:w="51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22CB65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zápis</w:t>
            </w:r>
            <w:proofErr w:type="spellEnd"/>
            <w:r w:rsidRPr="00AE1F97">
              <w:rPr>
                <w:sz w:val="20"/>
                <w:szCs w:val="20"/>
              </w:rPr>
              <w:t xml:space="preserve"> do </w:t>
            </w:r>
            <w:proofErr w:type="spellStart"/>
            <w:r w:rsidRPr="00AE1F97">
              <w:rPr>
                <w:sz w:val="20"/>
                <w:szCs w:val="20"/>
              </w:rPr>
              <w:t>registru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zprostředkovatelů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léčivých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přípravků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podaná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77a </w:t>
            </w:r>
            <w:proofErr w:type="spellStart"/>
            <w:r w:rsidRPr="00AE1F97">
              <w:rPr>
                <w:sz w:val="20"/>
                <w:szCs w:val="20"/>
              </w:rPr>
              <w:t>odst</w:t>
            </w:r>
            <w:proofErr w:type="spellEnd"/>
            <w:r w:rsidRPr="00AE1F97">
              <w:rPr>
                <w:sz w:val="20"/>
                <w:szCs w:val="20"/>
              </w:rPr>
              <w:t xml:space="preserve">. 4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</w:p>
        </w:tc>
        <w:tc>
          <w:tcPr>
            <w:tcW w:w="36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E19E02" w14:textId="77777777" w:rsidR="00762F16" w:rsidRPr="00AE1F97" w:rsidRDefault="00762F16" w:rsidP="00762F1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779509" w14:textId="224DD54B" w:rsidR="00762F16" w:rsidRPr="00AE1F97" w:rsidRDefault="00762F16" w:rsidP="00953648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5</w:t>
            </w:r>
            <w:r w:rsidR="00953648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400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762F16" w:rsidRPr="00AE1F97" w14:paraId="0FCC1B44" w14:textId="77777777" w:rsidTr="00953648">
        <w:trPr>
          <w:cantSplit/>
        </w:trPr>
        <w:tc>
          <w:tcPr>
            <w:tcW w:w="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BCB55E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I-038</w:t>
            </w:r>
          </w:p>
        </w:tc>
        <w:tc>
          <w:tcPr>
            <w:tcW w:w="51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86A980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změnu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údajů</w:t>
            </w:r>
            <w:proofErr w:type="spellEnd"/>
            <w:r w:rsidRPr="00AE1F97">
              <w:rPr>
                <w:sz w:val="20"/>
                <w:szCs w:val="20"/>
              </w:rPr>
              <w:t xml:space="preserve"> v </w:t>
            </w:r>
            <w:proofErr w:type="spellStart"/>
            <w:r w:rsidRPr="00AE1F97">
              <w:rPr>
                <w:sz w:val="20"/>
                <w:szCs w:val="20"/>
              </w:rPr>
              <w:t>registru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zprostředkovatelů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léčivých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přípravků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podaná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77a </w:t>
            </w:r>
            <w:proofErr w:type="spellStart"/>
            <w:r w:rsidRPr="00AE1F97">
              <w:rPr>
                <w:sz w:val="20"/>
                <w:szCs w:val="20"/>
              </w:rPr>
              <w:t>odst</w:t>
            </w:r>
            <w:proofErr w:type="spellEnd"/>
            <w:r w:rsidRPr="00AE1F97">
              <w:rPr>
                <w:sz w:val="20"/>
                <w:szCs w:val="20"/>
              </w:rPr>
              <w:t xml:space="preserve">. 4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</w:p>
        </w:tc>
        <w:tc>
          <w:tcPr>
            <w:tcW w:w="36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213885" w14:textId="77777777" w:rsidR="00762F16" w:rsidRPr="00AE1F97" w:rsidRDefault="00762F16" w:rsidP="00762F1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81EF75" w14:textId="002B905C" w:rsidR="00762F16" w:rsidRPr="00AE1F97" w:rsidRDefault="00762F16" w:rsidP="00953648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2</w:t>
            </w:r>
            <w:r w:rsidR="00953648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500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762F16" w:rsidRPr="00AE1F97" w14:paraId="3D9E7778" w14:textId="77777777" w:rsidTr="00953648">
        <w:trPr>
          <w:cantSplit/>
        </w:trPr>
        <w:tc>
          <w:tcPr>
            <w:tcW w:w="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3EC1A4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I-039</w:t>
            </w:r>
          </w:p>
        </w:tc>
        <w:tc>
          <w:tcPr>
            <w:tcW w:w="51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97846D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vydání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osvědčení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splnění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požadavků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správné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klinické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praxe</w:t>
            </w:r>
            <w:proofErr w:type="spellEnd"/>
            <w:r w:rsidRPr="00AE1F97">
              <w:rPr>
                <w:sz w:val="20"/>
                <w:szCs w:val="20"/>
              </w:rPr>
              <w:t xml:space="preserve"> s </w:t>
            </w:r>
            <w:proofErr w:type="spellStart"/>
            <w:r w:rsidRPr="00AE1F97">
              <w:rPr>
                <w:sz w:val="20"/>
                <w:szCs w:val="20"/>
              </w:rPr>
              <w:t>provedením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inspekce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základě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žádosti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registraci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léčivého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společností</w:t>
            </w:r>
            <w:proofErr w:type="spellEnd"/>
            <w:r w:rsidRPr="00AE1F97">
              <w:rPr>
                <w:sz w:val="20"/>
                <w:szCs w:val="20"/>
              </w:rPr>
              <w:t>/</w:t>
            </w:r>
            <w:proofErr w:type="spellStart"/>
            <w:r w:rsidRPr="00AE1F97">
              <w:rPr>
                <w:sz w:val="20"/>
                <w:szCs w:val="20"/>
              </w:rPr>
              <w:t>zadavatelem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klinického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hodnocení</w:t>
            </w:r>
            <w:proofErr w:type="spellEnd"/>
            <w:r w:rsidRPr="00AE1F97">
              <w:rPr>
                <w:sz w:val="20"/>
                <w:szCs w:val="20"/>
              </w:rPr>
              <w:t xml:space="preserve"> v </w:t>
            </w:r>
            <w:proofErr w:type="spellStart"/>
            <w:r w:rsidRPr="00AE1F97">
              <w:rPr>
                <w:sz w:val="20"/>
                <w:szCs w:val="20"/>
              </w:rPr>
              <w:t>rámci</w:t>
            </w:r>
            <w:proofErr w:type="spellEnd"/>
            <w:r w:rsidRPr="00AE1F97">
              <w:rPr>
                <w:sz w:val="20"/>
                <w:szCs w:val="20"/>
              </w:rPr>
              <w:t xml:space="preserve"> DCP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13 </w:t>
            </w:r>
            <w:proofErr w:type="spellStart"/>
            <w:r w:rsidRPr="00AE1F97">
              <w:rPr>
                <w:sz w:val="20"/>
                <w:szCs w:val="20"/>
              </w:rPr>
              <w:t>odst</w:t>
            </w:r>
            <w:proofErr w:type="spellEnd"/>
            <w:r w:rsidRPr="00AE1F97">
              <w:rPr>
                <w:sz w:val="20"/>
                <w:szCs w:val="20"/>
              </w:rPr>
              <w:t xml:space="preserve">. 2 </w:t>
            </w:r>
            <w:proofErr w:type="spellStart"/>
            <w:r w:rsidRPr="00AE1F97">
              <w:rPr>
                <w:sz w:val="20"/>
                <w:szCs w:val="20"/>
              </w:rPr>
              <w:t>písm</w:t>
            </w:r>
            <w:proofErr w:type="spellEnd"/>
            <w:r w:rsidRPr="00AE1F97">
              <w:rPr>
                <w:sz w:val="20"/>
                <w:szCs w:val="20"/>
              </w:rPr>
              <w:t xml:space="preserve">. a) </w:t>
            </w:r>
            <w:proofErr w:type="spellStart"/>
            <w:r w:rsidRPr="00AE1F97">
              <w:rPr>
                <w:sz w:val="20"/>
                <w:szCs w:val="20"/>
              </w:rPr>
              <w:t>bodu</w:t>
            </w:r>
            <w:proofErr w:type="spellEnd"/>
            <w:r w:rsidRPr="00AE1F97">
              <w:rPr>
                <w:sz w:val="20"/>
                <w:szCs w:val="20"/>
              </w:rPr>
              <w:t xml:space="preserve"> 3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</w:p>
        </w:tc>
        <w:tc>
          <w:tcPr>
            <w:tcW w:w="36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C006E3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 xml:space="preserve">Na </w:t>
            </w:r>
            <w:proofErr w:type="spellStart"/>
            <w:r w:rsidRPr="00AE1F97">
              <w:rPr>
                <w:sz w:val="20"/>
                <w:szCs w:val="20"/>
              </w:rPr>
              <w:t>náhradě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cestovních</w:t>
            </w:r>
            <w:proofErr w:type="spellEnd"/>
            <w:r w:rsidRPr="00AE1F97">
              <w:rPr>
                <w:sz w:val="20"/>
                <w:szCs w:val="20"/>
              </w:rPr>
              <w:t xml:space="preserve"> a </w:t>
            </w:r>
            <w:proofErr w:type="spellStart"/>
            <w:r w:rsidRPr="00AE1F97">
              <w:rPr>
                <w:sz w:val="20"/>
                <w:szCs w:val="20"/>
              </w:rPr>
              <w:t>pobytových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výdajů</w:t>
            </w:r>
            <w:proofErr w:type="spellEnd"/>
            <w:r w:rsidRPr="00AE1F97">
              <w:rPr>
                <w:sz w:val="20"/>
                <w:szCs w:val="20"/>
              </w:rPr>
              <w:t xml:space="preserve"> se </w:t>
            </w:r>
            <w:proofErr w:type="spellStart"/>
            <w:r w:rsidRPr="00AE1F97">
              <w:rPr>
                <w:sz w:val="20"/>
                <w:szCs w:val="20"/>
              </w:rPr>
              <w:t>může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podílet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několik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žadatelů</w:t>
            </w:r>
            <w:proofErr w:type="spellEnd"/>
            <w:r w:rsidRPr="00AE1F97">
              <w:rPr>
                <w:sz w:val="20"/>
                <w:szCs w:val="20"/>
              </w:rPr>
              <w:t xml:space="preserve"> v </w:t>
            </w:r>
            <w:proofErr w:type="spellStart"/>
            <w:r w:rsidRPr="00AE1F97">
              <w:rPr>
                <w:sz w:val="20"/>
                <w:szCs w:val="20"/>
              </w:rPr>
              <w:t>případě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že</w:t>
            </w:r>
            <w:proofErr w:type="spellEnd"/>
            <w:r w:rsidRPr="00AE1F97">
              <w:rPr>
                <w:sz w:val="20"/>
                <w:szCs w:val="20"/>
              </w:rPr>
              <w:t xml:space="preserve"> v </w:t>
            </w:r>
            <w:proofErr w:type="spellStart"/>
            <w:r w:rsidRPr="00AE1F97">
              <w:rPr>
                <w:sz w:val="20"/>
                <w:szCs w:val="20"/>
              </w:rPr>
              <w:t>průběhu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jedné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cesty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lze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provést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více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inspekcí</w:t>
            </w:r>
            <w:proofErr w:type="spellEnd"/>
            <w:r w:rsidRPr="00AE1F97">
              <w:rPr>
                <w:sz w:val="20"/>
                <w:szCs w:val="20"/>
              </w:rPr>
              <w:t>;</w:t>
            </w:r>
            <w:r w:rsidRPr="00AE1F97">
              <w:rPr>
                <w:sz w:val="20"/>
                <w:szCs w:val="20"/>
              </w:rPr>
              <w:br/>
              <w:t xml:space="preserve">v </w:t>
            </w:r>
            <w:proofErr w:type="spellStart"/>
            <w:r w:rsidRPr="00AE1F97">
              <w:rPr>
                <w:sz w:val="20"/>
                <w:szCs w:val="20"/>
              </w:rPr>
              <w:t>případě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kontrol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území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České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republiky</w:t>
            </w:r>
            <w:proofErr w:type="spellEnd"/>
            <w:r w:rsidRPr="00AE1F97">
              <w:rPr>
                <w:sz w:val="20"/>
                <w:szCs w:val="20"/>
              </w:rPr>
              <w:t xml:space="preserve"> a </w:t>
            </w:r>
            <w:proofErr w:type="spellStart"/>
            <w:r w:rsidRPr="00AE1F97">
              <w:rPr>
                <w:sz w:val="20"/>
                <w:szCs w:val="20"/>
              </w:rPr>
              <w:t>účasti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inspektorů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jiných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členských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států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kalkulace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nákladů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překladatele</w:t>
            </w:r>
            <w:proofErr w:type="spellEnd"/>
            <w:r w:rsidRPr="00AE1F97">
              <w:rPr>
                <w:sz w:val="20"/>
                <w:szCs w:val="20"/>
              </w:rPr>
              <w:t>.</w:t>
            </w:r>
          </w:p>
        </w:tc>
        <w:tc>
          <w:tcPr>
            <w:tcW w:w="13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D522A2" w14:textId="5B2D9EA2" w:rsidR="00762F16" w:rsidRPr="00AE1F97" w:rsidRDefault="00762F16" w:rsidP="00953648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77</w:t>
            </w:r>
            <w:r w:rsidR="00953648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400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  <w:r w:rsidRPr="00AE1F97">
              <w:rPr>
                <w:sz w:val="20"/>
                <w:szCs w:val="20"/>
              </w:rPr>
              <w:br/>
              <w:t xml:space="preserve">+ </w:t>
            </w:r>
            <w:proofErr w:type="spellStart"/>
            <w:r w:rsidRPr="00AE1F97">
              <w:rPr>
                <w:sz w:val="20"/>
                <w:szCs w:val="20"/>
              </w:rPr>
              <w:t>náhrada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cestovních</w:t>
            </w:r>
            <w:proofErr w:type="spellEnd"/>
            <w:r w:rsidRPr="00AE1F97">
              <w:rPr>
                <w:sz w:val="20"/>
                <w:szCs w:val="20"/>
              </w:rPr>
              <w:t xml:space="preserve"> a </w:t>
            </w:r>
            <w:proofErr w:type="spellStart"/>
            <w:r w:rsidRPr="00AE1F97">
              <w:rPr>
                <w:sz w:val="20"/>
                <w:szCs w:val="20"/>
              </w:rPr>
              <w:t>pobytových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výdajů</w:t>
            </w:r>
            <w:proofErr w:type="spellEnd"/>
          </w:p>
        </w:tc>
      </w:tr>
      <w:tr w:rsidR="00762F16" w:rsidRPr="00AE1F97" w14:paraId="774E49E3" w14:textId="77777777" w:rsidTr="00953648">
        <w:trPr>
          <w:cantSplit/>
        </w:trPr>
        <w:tc>
          <w:tcPr>
            <w:tcW w:w="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5A0F8A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I-040</w:t>
            </w:r>
          </w:p>
        </w:tc>
        <w:tc>
          <w:tcPr>
            <w:tcW w:w="51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12C58D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vydání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osvědčení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splnění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požadavků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správné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klinické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praxe</w:t>
            </w:r>
            <w:proofErr w:type="spellEnd"/>
            <w:r w:rsidRPr="00AE1F97">
              <w:rPr>
                <w:sz w:val="20"/>
                <w:szCs w:val="20"/>
              </w:rPr>
              <w:t xml:space="preserve"> s </w:t>
            </w:r>
            <w:proofErr w:type="spellStart"/>
            <w:r w:rsidRPr="00AE1F97">
              <w:rPr>
                <w:sz w:val="20"/>
                <w:szCs w:val="20"/>
              </w:rPr>
              <w:t>provedením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inspekce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základě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žádosti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registraci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léčivého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společností</w:t>
            </w:r>
            <w:proofErr w:type="spellEnd"/>
            <w:r w:rsidRPr="00AE1F97">
              <w:rPr>
                <w:sz w:val="20"/>
                <w:szCs w:val="20"/>
              </w:rPr>
              <w:t>/</w:t>
            </w:r>
            <w:proofErr w:type="spellStart"/>
            <w:r w:rsidRPr="00AE1F97">
              <w:rPr>
                <w:sz w:val="20"/>
                <w:szCs w:val="20"/>
              </w:rPr>
              <w:t>zadavatelem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klinického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hodnocení</w:t>
            </w:r>
            <w:proofErr w:type="spellEnd"/>
            <w:r w:rsidRPr="00AE1F97">
              <w:rPr>
                <w:sz w:val="20"/>
                <w:szCs w:val="20"/>
              </w:rPr>
              <w:t xml:space="preserve"> v </w:t>
            </w:r>
            <w:proofErr w:type="spellStart"/>
            <w:r w:rsidRPr="00AE1F97">
              <w:rPr>
                <w:sz w:val="20"/>
                <w:szCs w:val="20"/>
              </w:rPr>
              <w:t>rámci</w:t>
            </w:r>
            <w:proofErr w:type="spellEnd"/>
            <w:r w:rsidRPr="00AE1F97">
              <w:rPr>
                <w:sz w:val="20"/>
                <w:szCs w:val="20"/>
              </w:rPr>
              <w:t xml:space="preserve"> DCP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13 </w:t>
            </w:r>
            <w:proofErr w:type="spellStart"/>
            <w:r w:rsidRPr="00AE1F97">
              <w:rPr>
                <w:sz w:val="20"/>
                <w:szCs w:val="20"/>
              </w:rPr>
              <w:t>odst</w:t>
            </w:r>
            <w:proofErr w:type="spellEnd"/>
            <w:r w:rsidRPr="00AE1F97">
              <w:rPr>
                <w:sz w:val="20"/>
                <w:szCs w:val="20"/>
              </w:rPr>
              <w:t xml:space="preserve">. 2 </w:t>
            </w:r>
            <w:proofErr w:type="spellStart"/>
            <w:r w:rsidRPr="00AE1F97">
              <w:rPr>
                <w:sz w:val="20"/>
                <w:szCs w:val="20"/>
              </w:rPr>
              <w:t>písm</w:t>
            </w:r>
            <w:proofErr w:type="spellEnd"/>
            <w:r w:rsidRPr="00AE1F97">
              <w:rPr>
                <w:sz w:val="20"/>
                <w:szCs w:val="20"/>
              </w:rPr>
              <w:t xml:space="preserve">. a) </w:t>
            </w:r>
            <w:proofErr w:type="spellStart"/>
            <w:r w:rsidRPr="00AE1F97">
              <w:rPr>
                <w:sz w:val="20"/>
                <w:szCs w:val="20"/>
              </w:rPr>
              <w:t>bodu</w:t>
            </w:r>
            <w:proofErr w:type="spellEnd"/>
            <w:r w:rsidRPr="00AE1F97">
              <w:rPr>
                <w:sz w:val="20"/>
                <w:szCs w:val="20"/>
              </w:rPr>
              <w:t xml:space="preserve"> 3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</w:p>
        </w:tc>
        <w:tc>
          <w:tcPr>
            <w:tcW w:w="36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317057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 xml:space="preserve">Za </w:t>
            </w:r>
            <w:proofErr w:type="spellStart"/>
            <w:r w:rsidRPr="00AE1F97">
              <w:rPr>
                <w:sz w:val="20"/>
                <w:szCs w:val="20"/>
              </w:rPr>
              <w:t>každé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další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místo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kontroly</w:t>
            </w:r>
            <w:proofErr w:type="spellEnd"/>
            <w:r w:rsidRPr="00AE1F97">
              <w:rPr>
                <w:sz w:val="20"/>
                <w:szCs w:val="20"/>
              </w:rPr>
              <w:t xml:space="preserve"> v </w:t>
            </w:r>
            <w:proofErr w:type="spellStart"/>
            <w:r w:rsidRPr="00AE1F97">
              <w:rPr>
                <w:sz w:val="20"/>
                <w:szCs w:val="20"/>
              </w:rPr>
              <w:t>rámci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jedné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žádosti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br/>
              <w:t xml:space="preserve">+ </w:t>
            </w:r>
            <w:proofErr w:type="spellStart"/>
            <w:r w:rsidRPr="00AE1F97">
              <w:rPr>
                <w:sz w:val="20"/>
                <w:szCs w:val="20"/>
              </w:rPr>
              <w:t>náhrada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cestovních</w:t>
            </w:r>
            <w:proofErr w:type="spellEnd"/>
            <w:r w:rsidRPr="00AE1F97">
              <w:rPr>
                <w:sz w:val="20"/>
                <w:szCs w:val="20"/>
              </w:rPr>
              <w:t xml:space="preserve"> a </w:t>
            </w:r>
            <w:proofErr w:type="spellStart"/>
            <w:r w:rsidRPr="00AE1F97">
              <w:rPr>
                <w:sz w:val="20"/>
                <w:szCs w:val="20"/>
              </w:rPr>
              <w:t>pobytových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výdajů</w:t>
            </w:r>
            <w:proofErr w:type="spellEnd"/>
            <w:r w:rsidRPr="00AE1F97">
              <w:rPr>
                <w:sz w:val="20"/>
                <w:szCs w:val="20"/>
              </w:rPr>
              <w:t>.</w:t>
            </w:r>
          </w:p>
        </w:tc>
        <w:tc>
          <w:tcPr>
            <w:tcW w:w="13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AF8355" w14:textId="21A89374" w:rsidR="00762F16" w:rsidRPr="00AE1F97" w:rsidRDefault="00762F16" w:rsidP="00953648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55</w:t>
            </w:r>
            <w:r w:rsidR="00953648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800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762F16" w:rsidRPr="00AE1F97" w14:paraId="622A4D93" w14:textId="77777777" w:rsidTr="00953648">
        <w:trPr>
          <w:cantSplit/>
        </w:trPr>
        <w:tc>
          <w:tcPr>
            <w:tcW w:w="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758CE4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I-041</w:t>
            </w:r>
          </w:p>
        </w:tc>
        <w:tc>
          <w:tcPr>
            <w:tcW w:w="51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AAD161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  <w:r w:rsidRPr="00AE1F97">
              <w:rPr>
                <w:sz w:val="20"/>
                <w:szCs w:val="20"/>
              </w:rPr>
              <w:t xml:space="preserve"> k </w:t>
            </w:r>
            <w:proofErr w:type="spellStart"/>
            <w:r w:rsidRPr="00AE1F97">
              <w:rPr>
                <w:sz w:val="20"/>
                <w:szCs w:val="20"/>
              </w:rPr>
              <w:t>výrobě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léčivých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přípravků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změnu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  <w:r w:rsidRPr="00AE1F97">
              <w:rPr>
                <w:sz w:val="20"/>
                <w:szCs w:val="20"/>
              </w:rPr>
              <w:t xml:space="preserve"> k </w:t>
            </w:r>
            <w:proofErr w:type="spellStart"/>
            <w:r w:rsidRPr="00AE1F97">
              <w:rPr>
                <w:sz w:val="20"/>
                <w:szCs w:val="20"/>
              </w:rPr>
              <w:t>výrobě</w:t>
            </w:r>
            <w:proofErr w:type="spellEnd"/>
            <w:r w:rsidRPr="00AE1F97">
              <w:rPr>
                <w:sz w:val="20"/>
                <w:szCs w:val="20"/>
              </w:rPr>
              <w:t xml:space="preserve"> s </w:t>
            </w:r>
            <w:proofErr w:type="spellStart"/>
            <w:r w:rsidRPr="00AE1F97">
              <w:rPr>
                <w:sz w:val="20"/>
                <w:szCs w:val="20"/>
              </w:rPr>
              <w:t>kontrolou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63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  <w:r w:rsidRPr="00AE1F97">
              <w:rPr>
                <w:sz w:val="20"/>
                <w:szCs w:val="20"/>
              </w:rPr>
              <w:br/>
            </w: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samostatného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skladu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výrobce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léčivých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přípravků</w:t>
            </w:r>
            <w:proofErr w:type="spellEnd"/>
          </w:p>
        </w:tc>
        <w:tc>
          <w:tcPr>
            <w:tcW w:w="36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2F6C2C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 xml:space="preserve">s </w:t>
            </w:r>
            <w:proofErr w:type="spellStart"/>
            <w:r w:rsidRPr="00AE1F97">
              <w:rPr>
                <w:sz w:val="20"/>
                <w:szCs w:val="20"/>
              </w:rPr>
              <w:t>kontrolou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jednoho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skladu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samostatný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výrobní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sklad</w:t>
            </w:r>
            <w:proofErr w:type="spellEnd"/>
          </w:p>
        </w:tc>
        <w:tc>
          <w:tcPr>
            <w:tcW w:w="13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55D070" w14:textId="4D9D2BDD" w:rsidR="00762F16" w:rsidRPr="00AE1F97" w:rsidRDefault="00762F16" w:rsidP="00953648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40</w:t>
            </w:r>
            <w:r w:rsidR="00953648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950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762F16" w:rsidRPr="00AE1F97" w14:paraId="727E3935" w14:textId="77777777" w:rsidTr="00953648">
        <w:trPr>
          <w:cantSplit/>
        </w:trPr>
        <w:tc>
          <w:tcPr>
            <w:tcW w:w="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EEE808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I-042</w:t>
            </w:r>
          </w:p>
        </w:tc>
        <w:tc>
          <w:tcPr>
            <w:tcW w:w="51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483666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  <w:r w:rsidRPr="00AE1F97">
              <w:rPr>
                <w:sz w:val="20"/>
                <w:szCs w:val="20"/>
              </w:rPr>
              <w:t xml:space="preserve"> k </w:t>
            </w:r>
            <w:proofErr w:type="spellStart"/>
            <w:r w:rsidRPr="00AE1F97">
              <w:rPr>
                <w:sz w:val="20"/>
                <w:szCs w:val="20"/>
              </w:rPr>
              <w:t>výrobě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léčivých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přípravků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změnu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  <w:r w:rsidRPr="00AE1F97">
              <w:rPr>
                <w:sz w:val="20"/>
                <w:szCs w:val="20"/>
              </w:rPr>
              <w:t xml:space="preserve"> k </w:t>
            </w:r>
            <w:proofErr w:type="spellStart"/>
            <w:r w:rsidRPr="00AE1F97">
              <w:rPr>
                <w:sz w:val="20"/>
                <w:szCs w:val="20"/>
              </w:rPr>
              <w:t>výrobě</w:t>
            </w:r>
            <w:proofErr w:type="spellEnd"/>
            <w:r w:rsidRPr="00AE1F97">
              <w:rPr>
                <w:sz w:val="20"/>
                <w:szCs w:val="20"/>
              </w:rPr>
              <w:t xml:space="preserve"> s </w:t>
            </w:r>
            <w:proofErr w:type="spellStart"/>
            <w:r w:rsidRPr="00AE1F97">
              <w:rPr>
                <w:sz w:val="20"/>
                <w:szCs w:val="20"/>
              </w:rPr>
              <w:t>kontrolou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br/>
            </w: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samostatného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skladu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výrobce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léčivých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přípravků</w:t>
            </w:r>
            <w:proofErr w:type="spellEnd"/>
            <w:r w:rsidRPr="00AE1F97">
              <w:rPr>
                <w:sz w:val="20"/>
                <w:szCs w:val="20"/>
              </w:rPr>
              <w:br/>
            </w: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63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</w:p>
        </w:tc>
        <w:tc>
          <w:tcPr>
            <w:tcW w:w="36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5BC96F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 xml:space="preserve">za </w:t>
            </w:r>
            <w:proofErr w:type="spellStart"/>
            <w:r w:rsidRPr="00AE1F97">
              <w:rPr>
                <w:sz w:val="20"/>
                <w:szCs w:val="20"/>
              </w:rPr>
              <w:t>každý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další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sklad</w:t>
            </w:r>
            <w:proofErr w:type="spellEnd"/>
            <w:r w:rsidRPr="00AE1F97">
              <w:rPr>
                <w:sz w:val="20"/>
                <w:szCs w:val="20"/>
              </w:rPr>
              <w:t xml:space="preserve"> v </w:t>
            </w:r>
            <w:proofErr w:type="spellStart"/>
            <w:r w:rsidRPr="00AE1F97">
              <w:rPr>
                <w:sz w:val="20"/>
                <w:szCs w:val="20"/>
              </w:rPr>
              <w:t>rámci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jednoho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</w:p>
        </w:tc>
        <w:tc>
          <w:tcPr>
            <w:tcW w:w="13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4B941F" w14:textId="420825C1" w:rsidR="00762F16" w:rsidRPr="00AE1F97" w:rsidRDefault="00762F16" w:rsidP="00953648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21</w:t>
            </w:r>
            <w:r w:rsidR="00953648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600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762F16" w:rsidRPr="00AE1F97" w14:paraId="6B57B6B8" w14:textId="77777777" w:rsidTr="00953648">
        <w:trPr>
          <w:cantSplit/>
        </w:trPr>
        <w:tc>
          <w:tcPr>
            <w:tcW w:w="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659F30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I-043</w:t>
            </w:r>
          </w:p>
        </w:tc>
        <w:tc>
          <w:tcPr>
            <w:tcW w:w="51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98D4DF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vydání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certifikátu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osvědčení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splnění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podmínek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správné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klinické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praxe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13 </w:t>
            </w:r>
            <w:proofErr w:type="spellStart"/>
            <w:r w:rsidRPr="00AE1F97">
              <w:rPr>
                <w:sz w:val="20"/>
                <w:szCs w:val="20"/>
              </w:rPr>
              <w:t>odst</w:t>
            </w:r>
            <w:proofErr w:type="spellEnd"/>
            <w:r w:rsidRPr="00AE1F97">
              <w:rPr>
                <w:sz w:val="20"/>
                <w:szCs w:val="20"/>
              </w:rPr>
              <w:t xml:space="preserve">. 2 </w:t>
            </w:r>
            <w:proofErr w:type="spellStart"/>
            <w:r w:rsidRPr="00AE1F97">
              <w:rPr>
                <w:sz w:val="20"/>
                <w:szCs w:val="20"/>
              </w:rPr>
              <w:t>písm</w:t>
            </w:r>
            <w:proofErr w:type="spellEnd"/>
            <w:r w:rsidRPr="00AE1F97">
              <w:rPr>
                <w:sz w:val="20"/>
                <w:szCs w:val="20"/>
              </w:rPr>
              <w:t xml:space="preserve">. a) </w:t>
            </w:r>
            <w:proofErr w:type="spellStart"/>
            <w:r w:rsidRPr="00AE1F97">
              <w:rPr>
                <w:sz w:val="20"/>
                <w:szCs w:val="20"/>
              </w:rPr>
              <w:t>bodu</w:t>
            </w:r>
            <w:proofErr w:type="spellEnd"/>
            <w:r w:rsidRPr="00AE1F97">
              <w:rPr>
                <w:sz w:val="20"/>
                <w:szCs w:val="20"/>
              </w:rPr>
              <w:t xml:space="preserve"> 3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</w:p>
        </w:tc>
        <w:tc>
          <w:tcPr>
            <w:tcW w:w="36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2B402A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prověření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klinického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pracoviště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zadavatele</w:t>
            </w:r>
            <w:proofErr w:type="spellEnd"/>
            <w:r w:rsidRPr="00AE1F97">
              <w:rPr>
                <w:sz w:val="20"/>
                <w:szCs w:val="20"/>
              </w:rPr>
              <w:t xml:space="preserve"> a </w:t>
            </w:r>
            <w:proofErr w:type="spellStart"/>
            <w:r w:rsidRPr="00AE1F97">
              <w:rPr>
                <w:sz w:val="20"/>
                <w:szCs w:val="20"/>
              </w:rPr>
              <w:t>laboratoří</w:t>
            </w:r>
            <w:proofErr w:type="spellEnd"/>
            <w:r w:rsidRPr="00AE1F97">
              <w:rPr>
                <w:sz w:val="20"/>
                <w:szCs w:val="20"/>
              </w:rPr>
              <w:t xml:space="preserve"> za </w:t>
            </w:r>
            <w:proofErr w:type="spellStart"/>
            <w:r w:rsidRPr="00AE1F97">
              <w:rPr>
                <w:sz w:val="20"/>
                <w:szCs w:val="20"/>
              </w:rPr>
              <w:t>účelem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posouzení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dodržování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podmínek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správné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klinické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praxe</w:t>
            </w:r>
            <w:proofErr w:type="spellEnd"/>
          </w:p>
        </w:tc>
        <w:tc>
          <w:tcPr>
            <w:tcW w:w="13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4933DF" w14:textId="7A4EF489" w:rsidR="00762F16" w:rsidRPr="00AE1F97" w:rsidRDefault="00762F16" w:rsidP="00953648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50</w:t>
            </w:r>
            <w:r w:rsidR="00953648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850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</w:tbl>
    <w:p w14:paraId="5D8290B4" w14:textId="1E39CB82" w:rsidR="00015BB5" w:rsidRPr="00445D7D" w:rsidRDefault="00015BB5">
      <w:pPr>
        <w:spacing w:before="2"/>
        <w:rPr>
          <w:rFonts w:ascii="Times New Roman" w:eastAsia="Times New Roman" w:hAnsi="Times New Roman" w:cs="Times New Roman"/>
          <w:szCs w:val="23"/>
        </w:rPr>
      </w:pP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4657"/>
        <w:gridCol w:w="4274"/>
        <w:gridCol w:w="1214"/>
      </w:tblGrid>
      <w:tr w:rsidR="00762F16" w:rsidRPr="00AE1F97" w14:paraId="4E6943A6" w14:textId="77777777" w:rsidTr="004021D3">
        <w:trPr>
          <w:cantSplit/>
          <w:tblHeader/>
        </w:trPr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D012AD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LÉKÁRNY, PRODEJCI, LABORATORNÍ ROZBOR, PROPOUŠTĚNÍ ŠARŽÍ</w:t>
            </w:r>
          </w:p>
        </w:tc>
      </w:tr>
      <w:tr w:rsidR="00762F16" w:rsidRPr="00AE1F97" w14:paraId="1E3B6E39" w14:textId="77777777" w:rsidTr="004021D3">
        <w:trPr>
          <w:cantSplit/>
          <w:tblHeader/>
        </w:trPr>
        <w:tc>
          <w:tcPr>
            <w:tcW w:w="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55181D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Kód</w:t>
            </w:r>
            <w:proofErr w:type="spellEnd"/>
          </w:p>
        </w:tc>
        <w:tc>
          <w:tcPr>
            <w:tcW w:w="46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8ADE16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Kategorie</w:t>
            </w:r>
            <w:proofErr w:type="spellEnd"/>
          </w:p>
        </w:tc>
        <w:tc>
          <w:tcPr>
            <w:tcW w:w="42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76CBC2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Podkategorie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upřesnění</w:t>
            </w:r>
            <w:proofErr w:type="spellEnd"/>
          </w:p>
        </w:tc>
        <w:tc>
          <w:tcPr>
            <w:tcW w:w="12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739C2D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Výše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náhrady</w:t>
            </w:r>
            <w:proofErr w:type="spellEnd"/>
          </w:p>
        </w:tc>
      </w:tr>
      <w:tr w:rsidR="00762F16" w:rsidRPr="00AE1F97" w14:paraId="1105F3F5" w14:textId="77777777" w:rsidTr="00953648">
        <w:trPr>
          <w:cantSplit/>
        </w:trPr>
        <w:tc>
          <w:tcPr>
            <w:tcW w:w="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004E8E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L-001</w:t>
            </w:r>
          </w:p>
        </w:tc>
        <w:tc>
          <w:tcPr>
            <w:tcW w:w="46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D29339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vydání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certifikátu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osvědčení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splnění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podmínek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správné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praxe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prodejců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vyhrazených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léčivých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přípravků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podaná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13 </w:t>
            </w:r>
            <w:proofErr w:type="spellStart"/>
            <w:r w:rsidRPr="00AE1F97">
              <w:rPr>
                <w:sz w:val="20"/>
                <w:szCs w:val="20"/>
              </w:rPr>
              <w:t>odst</w:t>
            </w:r>
            <w:proofErr w:type="spellEnd"/>
            <w:r w:rsidRPr="00AE1F97">
              <w:rPr>
                <w:sz w:val="20"/>
                <w:szCs w:val="20"/>
              </w:rPr>
              <w:t xml:space="preserve">. 2 </w:t>
            </w:r>
            <w:proofErr w:type="spellStart"/>
            <w:r w:rsidRPr="00AE1F97">
              <w:rPr>
                <w:sz w:val="20"/>
                <w:szCs w:val="20"/>
              </w:rPr>
              <w:t>písm</w:t>
            </w:r>
            <w:proofErr w:type="spellEnd"/>
            <w:r w:rsidRPr="00AE1F97">
              <w:rPr>
                <w:sz w:val="20"/>
                <w:szCs w:val="20"/>
              </w:rPr>
              <w:t xml:space="preserve">. a) </w:t>
            </w:r>
            <w:proofErr w:type="spellStart"/>
            <w:r w:rsidRPr="00AE1F97">
              <w:rPr>
                <w:sz w:val="20"/>
                <w:szCs w:val="20"/>
              </w:rPr>
              <w:t>bodu</w:t>
            </w:r>
            <w:proofErr w:type="spellEnd"/>
            <w:r w:rsidRPr="00AE1F97">
              <w:rPr>
                <w:sz w:val="20"/>
                <w:szCs w:val="20"/>
              </w:rPr>
              <w:t xml:space="preserve"> 3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</w:p>
        </w:tc>
        <w:tc>
          <w:tcPr>
            <w:tcW w:w="42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66D24A" w14:textId="77777777" w:rsidR="00762F16" w:rsidRPr="00AE1F97" w:rsidRDefault="00762F16" w:rsidP="00762F16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9E3FE4" w14:textId="4DE58C94" w:rsidR="00762F16" w:rsidRPr="00AE1F97" w:rsidRDefault="00762F16" w:rsidP="00953648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11</w:t>
            </w:r>
            <w:r w:rsidR="00953648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900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762F16" w:rsidRPr="00AE1F97" w14:paraId="38B1DEF8" w14:textId="77777777" w:rsidTr="00953648">
        <w:trPr>
          <w:cantSplit/>
        </w:trPr>
        <w:tc>
          <w:tcPr>
            <w:tcW w:w="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6CC796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lastRenderedPageBreak/>
              <w:t>L-002</w:t>
            </w:r>
          </w:p>
        </w:tc>
        <w:tc>
          <w:tcPr>
            <w:tcW w:w="46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318734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vydání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závazného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stanoviska</w:t>
            </w:r>
            <w:proofErr w:type="spellEnd"/>
            <w:r w:rsidRPr="00AE1F97">
              <w:rPr>
                <w:sz w:val="20"/>
                <w:szCs w:val="20"/>
              </w:rPr>
              <w:t xml:space="preserve"> k </w:t>
            </w:r>
            <w:proofErr w:type="spellStart"/>
            <w:r w:rsidRPr="00AE1F97">
              <w:rPr>
                <w:sz w:val="20"/>
                <w:szCs w:val="20"/>
              </w:rPr>
              <w:t>technickému</w:t>
            </w:r>
            <w:proofErr w:type="spellEnd"/>
            <w:r w:rsidRPr="00AE1F97">
              <w:rPr>
                <w:sz w:val="20"/>
                <w:szCs w:val="20"/>
              </w:rPr>
              <w:t xml:space="preserve"> a </w:t>
            </w:r>
            <w:proofErr w:type="spellStart"/>
            <w:r w:rsidRPr="00AE1F97">
              <w:rPr>
                <w:sz w:val="20"/>
                <w:szCs w:val="20"/>
              </w:rPr>
              <w:t>věcnému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vybavení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zdravotnického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zařízení</w:t>
            </w:r>
            <w:proofErr w:type="spellEnd"/>
            <w:r w:rsidRPr="00AE1F97">
              <w:rPr>
                <w:sz w:val="20"/>
                <w:szCs w:val="20"/>
              </w:rPr>
              <w:t xml:space="preserve">, v </w:t>
            </w:r>
            <w:proofErr w:type="spellStart"/>
            <w:r w:rsidRPr="00AE1F97">
              <w:rPr>
                <w:sz w:val="20"/>
                <w:szCs w:val="20"/>
              </w:rPr>
              <w:t>němž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bude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poskytována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lékárenská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péče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podaná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15 </w:t>
            </w:r>
            <w:proofErr w:type="spellStart"/>
            <w:r w:rsidRPr="00AE1F97">
              <w:rPr>
                <w:sz w:val="20"/>
                <w:szCs w:val="20"/>
              </w:rPr>
              <w:t>odst</w:t>
            </w:r>
            <w:proofErr w:type="spellEnd"/>
            <w:r w:rsidRPr="00AE1F97">
              <w:rPr>
                <w:sz w:val="20"/>
                <w:szCs w:val="20"/>
              </w:rPr>
              <w:t xml:space="preserve">. 2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zdravotních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službách</w:t>
            </w:r>
            <w:proofErr w:type="spellEnd"/>
            <w:r w:rsidRPr="00AE1F97">
              <w:rPr>
                <w:sz w:val="20"/>
                <w:szCs w:val="20"/>
              </w:rPr>
              <w:t xml:space="preserve"> a § 13 </w:t>
            </w:r>
            <w:proofErr w:type="spellStart"/>
            <w:r w:rsidRPr="00AE1F97">
              <w:rPr>
                <w:sz w:val="20"/>
                <w:szCs w:val="20"/>
              </w:rPr>
              <w:t>odst</w:t>
            </w:r>
            <w:proofErr w:type="spellEnd"/>
            <w:r w:rsidRPr="00AE1F97">
              <w:rPr>
                <w:sz w:val="20"/>
                <w:szCs w:val="20"/>
              </w:rPr>
              <w:t xml:space="preserve">. 2 </w:t>
            </w:r>
            <w:proofErr w:type="spellStart"/>
            <w:r w:rsidRPr="00AE1F97">
              <w:rPr>
                <w:sz w:val="20"/>
                <w:szCs w:val="20"/>
              </w:rPr>
              <w:t>písm</w:t>
            </w:r>
            <w:proofErr w:type="spellEnd"/>
            <w:r w:rsidRPr="00AE1F97">
              <w:rPr>
                <w:sz w:val="20"/>
                <w:szCs w:val="20"/>
              </w:rPr>
              <w:t xml:space="preserve">. a) bod 8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</w:p>
        </w:tc>
        <w:tc>
          <w:tcPr>
            <w:tcW w:w="42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1CBB31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 xml:space="preserve">v </w:t>
            </w:r>
            <w:proofErr w:type="spellStart"/>
            <w:r w:rsidRPr="00AE1F97">
              <w:rPr>
                <w:sz w:val="20"/>
                <w:szCs w:val="20"/>
              </w:rPr>
              <w:t>případě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lékárny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výdejny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zdravotnických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prostředků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zřizované</w:t>
            </w:r>
            <w:proofErr w:type="spellEnd"/>
            <w:r w:rsidRPr="00AE1F97">
              <w:rPr>
                <w:sz w:val="20"/>
                <w:szCs w:val="20"/>
              </w:rPr>
              <w:t xml:space="preserve"> v </w:t>
            </w:r>
            <w:proofErr w:type="spellStart"/>
            <w:r w:rsidRPr="00AE1F97">
              <w:rPr>
                <w:sz w:val="20"/>
                <w:szCs w:val="20"/>
              </w:rPr>
              <w:t>nových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prostorách</w:t>
            </w:r>
            <w:proofErr w:type="spellEnd"/>
          </w:p>
        </w:tc>
        <w:tc>
          <w:tcPr>
            <w:tcW w:w="12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4636D1" w14:textId="0EAFCEA5" w:rsidR="00762F16" w:rsidRPr="00AE1F97" w:rsidRDefault="00762F16" w:rsidP="00953648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35</w:t>
            </w:r>
            <w:r w:rsidR="00953648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800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762F16" w:rsidRPr="00AE1F97" w14:paraId="67A554B7" w14:textId="77777777" w:rsidTr="00953648">
        <w:trPr>
          <w:cantSplit/>
        </w:trPr>
        <w:tc>
          <w:tcPr>
            <w:tcW w:w="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C3B16E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L-003</w:t>
            </w:r>
          </w:p>
        </w:tc>
        <w:tc>
          <w:tcPr>
            <w:tcW w:w="46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7A7A90" w14:textId="77777777" w:rsidR="00762F16" w:rsidRPr="00AE1F97" w:rsidRDefault="00762F16" w:rsidP="00762F16">
            <w:pPr>
              <w:rPr>
                <w:sz w:val="20"/>
                <w:szCs w:val="20"/>
              </w:rPr>
            </w:pPr>
          </w:p>
        </w:tc>
        <w:tc>
          <w:tcPr>
            <w:tcW w:w="42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BCC997" w14:textId="25C78AC2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 xml:space="preserve">a) v </w:t>
            </w:r>
            <w:proofErr w:type="spellStart"/>
            <w:r w:rsidRPr="00AE1F97">
              <w:rPr>
                <w:sz w:val="20"/>
                <w:szCs w:val="20"/>
              </w:rPr>
              <w:t>případě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lékárny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výdejny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zdravotnických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prostředků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zřizované</w:t>
            </w:r>
            <w:proofErr w:type="spellEnd"/>
            <w:r w:rsidRPr="00AE1F97">
              <w:rPr>
                <w:sz w:val="20"/>
                <w:szCs w:val="20"/>
              </w:rPr>
              <w:t xml:space="preserve"> v </w:t>
            </w:r>
            <w:proofErr w:type="spellStart"/>
            <w:r w:rsidRPr="00AE1F97">
              <w:rPr>
                <w:sz w:val="20"/>
                <w:szCs w:val="20"/>
              </w:rPr>
              <w:t>prostorách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již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dříve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povolené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lékárny</w:t>
            </w:r>
            <w:proofErr w:type="spellEnd"/>
            <w:r w:rsidRPr="00AE1F97">
              <w:rPr>
                <w:sz w:val="20"/>
                <w:szCs w:val="20"/>
              </w:rPr>
              <w:t xml:space="preserve"> b)</w:t>
            </w:r>
            <w:r w:rsidR="00445D7D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zřízení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odloučeného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oddělení</w:t>
            </w:r>
            <w:proofErr w:type="spellEnd"/>
            <w:r w:rsidRPr="00AE1F97">
              <w:rPr>
                <w:sz w:val="20"/>
                <w:szCs w:val="20"/>
              </w:rPr>
              <w:t xml:space="preserve"> pro </w:t>
            </w:r>
            <w:proofErr w:type="spellStart"/>
            <w:r w:rsidRPr="00AE1F97">
              <w:rPr>
                <w:sz w:val="20"/>
                <w:szCs w:val="20"/>
              </w:rPr>
              <w:t>výdej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léčivých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přípravků</w:t>
            </w:r>
            <w:proofErr w:type="spellEnd"/>
            <w:r w:rsidRPr="00AE1F97">
              <w:rPr>
                <w:sz w:val="20"/>
                <w:szCs w:val="20"/>
              </w:rPr>
              <w:t xml:space="preserve"> a </w:t>
            </w:r>
            <w:proofErr w:type="spellStart"/>
            <w:r w:rsidRPr="00AE1F97">
              <w:rPr>
                <w:sz w:val="20"/>
                <w:szCs w:val="20"/>
              </w:rPr>
              <w:t>zdravotnických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prostředků</w:t>
            </w:r>
            <w:proofErr w:type="spellEnd"/>
            <w:r w:rsidRPr="00AE1F97">
              <w:rPr>
                <w:sz w:val="20"/>
                <w:szCs w:val="20"/>
              </w:rPr>
              <w:br/>
              <w:t xml:space="preserve">c) </w:t>
            </w:r>
            <w:proofErr w:type="spellStart"/>
            <w:r w:rsidRPr="00AE1F97">
              <w:rPr>
                <w:sz w:val="20"/>
                <w:szCs w:val="20"/>
              </w:rPr>
              <w:t>změna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rozsahu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činnosti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lékárny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zřízení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odborného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pracoviště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spojené</w:t>
            </w:r>
            <w:proofErr w:type="spellEnd"/>
            <w:r w:rsidRPr="00AE1F97">
              <w:rPr>
                <w:sz w:val="20"/>
                <w:szCs w:val="20"/>
              </w:rPr>
              <w:t xml:space="preserve"> se </w:t>
            </w:r>
            <w:proofErr w:type="spellStart"/>
            <w:r w:rsidRPr="00AE1F97">
              <w:rPr>
                <w:sz w:val="20"/>
                <w:szCs w:val="20"/>
              </w:rPr>
              <w:t>změnou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dispozičního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uspořádání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lékárny</w:t>
            </w:r>
            <w:proofErr w:type="spellEnd"/>
          </w:p>
        </w:tc>
        <w:tc>
          <w:tcPr>
            <w:tcW w:w="12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8E998B" w14:textId="0997563A" w:rsidR="00762F16" w:rsidRPr="00AE1F97" w:rsidRDefault="00762F16" w:rsidP="00953648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13</w:t>
            </w:r>
            <w:r w:rsidR="00953648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700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762F16" w:rsidRPr="00AE1F97" w14:paraId="65EF15FD" w14:textId="77777777" w:rsidTr="00953648">
        <w:trPr>
          <w:cantSplit/>
        </w:trPr>
        <w:tc>
          <w:tcPr>
            <w:tcW w:w="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AFEDE9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L-004</w:t>
            </w:r>
          </w:p>
        </w:tc>
        <w:tc>
          <w:tcPr>
            <w:tcW w:w="46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46E009" w14:textId="77777777" w:rsidR="00762F16" w:rsidRPr="00AE1F97" w:rsidRDefault="00762F16" w:rsidP="00762F16">
            <w:pPr>
              <w:rPr>
                <w:sz w:val="20"/>
                <w:szCs w:val="20"/>
              </w:rPr>
            </w:pPr>
          </w:p>
        </w:tc>
        <w:tc>
          <w:tcPr>
            <w:tcW w:w="42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0D6B51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 xml:space="preserve">a) </w:t>
            </w:r>
            <w:proofErr w:type="spellStart"/>
            <w:r w:rsidRPr="00AE1F97">
              <w:rPr>
                <w:sz w:val="20"/>
                <w:szCs w:val="20"/>
              </w:rPr>
              <w:t>změna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rozsahu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činnosti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lékárny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výdejny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zdravotnických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prostředků</w:t>
            </w:r>
            <w:proofErr w:type="spellEnd"/>
            <w:r w:rsidRPr="00AE1F97">
              <w:rPr>
                <w:sz w:val="20"/>
                <w:szCs w:val="20"/>
              </w:rPr>
              <w:br/>
              <w:t xml:space="preserve">b) </w:t>
            </w:r>
            <w:proofErr w:type="spellStart"/>
            <w:r w:rsidRPr="00AE1F97">
              <w:rPr>
                <w:sz w:val="20"/>
                <w:szCs w:val="20"/>
              </w:rPr>
              <w:t>změna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technického</w:t>
            </w:r>
            <w:proofErr w:type="spellEnd"/>
            <w:r w:rsidRPr="00AE1F97">
              <w:rPr>
                <w:sz w:val="20"/>
                <w:szCs w:val="20"/>
              </w:rPr>
              <w:t xml:space="preserve"> a </w:t>
            </w:r>
            <w:proofErr w:type="spellStart"/>
            <w:r w:rsidRPr="00AE1F97">
              <w:rPr>
                <w:sz w:val="20"/>
                <w:szCs w:val="20"/>
              </w:rPr>
              <w:t>věcného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vybavení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lékárny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výdejny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zdravotnických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prostředků</w:t>
            </w:r>
            <w:proofErr w:type="spellEnd"/>
            <w:r w:rsidRPr="00AE1F97">
              <w:rPr>
                <w:sz w:val="20"/>
                <w:szCs w:val="20"/>
              </w:rPr>
              <w:br/>
              <w:t xml:space="preserve">c) </w:t>
            </w:r>
            <w:proofErr w:type="spellStart"/>
            <w:r w:rsidRPr="00AE1F97">
              <w:rPr>
                <w:sz w:val="20"/>
                <w:szCs w:val="20"/>
              </w:rPr>
              <w:t>formální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změna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údajů</w:t>
            </w:r>
            <w:proofErr w:type="spellEnd"/>
            <w:r w:rsidRPr="00AE1F97">
              <w:rPr>
                <w:sz w:val="20"/>
                <w:szCs w:val="20"/>
              </w:rPr>
              <w:t xml:space="preserve"> v </w:t>
            </w:r>
            <w:proofErr w:type="spellStart"/>
            <w:r w:rsidRPr="00AE1F97">
              <w:rPr>
                <w:sz w:val="20"/>
                <w:szCs w:val="20"/>
              </w:rPr>
              <w:t>závazném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stanovisku</w:t>
            </w:r>
            <w:proofErr w:type="spellEnd"/>
          </w:p>
        </w:tc>
        <w:tc>
          <w:tcPr>
            <w:tcW w:w="12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DB0F84" w14:textId="0DD3B116" w:rsidR="00762F16" w:rsidRPr="00AE1F97" w:rsidRDefault="00762F16" w:rsidP="00953648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3</w:t>
            </w:r>
            <w:r w:rsidR="00953648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400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762F16" w:rsidRPr="00AE1F97" w14:paraId="02557785" w14:textId="77777777" w:rsidTr="00953648">
        <w:trPr>
          <w:cantSplit/>
        </w:trPr>
        <w:tc>
          <w:tcPr>
            <w:tcW w:w="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2B7F5A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L-005</w:t>
            </w:r>
          </w:p>
        </w:tc>
        <w:tc>
          <w:tcPr>
            <w:tcW w:w="46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C15D83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Laboratorní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rozbor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13 </w:t>
            </w:r>
            <w:proofErr w:type="spellStart"/>
            <w:r w:rsidRPr="00AE1F97">
              <w:rPr>
                <w:sz w:val="20"/>
                <w:szCs w:val="20"/>
              </w:rPr>
              <w:t>odst</w:t>
            </w:r>
            <w:proofErr w:type="spellEnd"/>
            <w:r w:rsidRPr="00AE1F97">
              <w:rPr>
                <w:sz w:val="20"/>
                <w:szCs w:val="20"/>
              </w:rPr>
              <w:t xml:space="preserve">. 2 </w:t>
            </w:r>
            <w:proofErr w:type="spellStart"/>
            <w:r w:rsidRPr="00AE1F97">
              <w:rPr>
                <w:sz w:val="20"/>
                <w:szCs w:val="20"/>
              </w:rPr>
              <w:t>písm</w:t>
            </w:r>
            <w:proofErr w:type="spellEnd"/>
            <w:r w:rsidRPr="00AE1F97">
              <w:rPr>
                <w:sz w:val="20"/>
                <w:szCs w:val="20"/>
              </w:rPr>
              <w:t xml:space="preserve">. f) 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§ 101 </w:t>
            </w:r>
            <w:proofErr w:type="spellStart"/>
            <w:r w:rsidRPr="00AE1F97">
              <w:rPr>
                <w:sz w:val="20"/>
                <w:szCs w:val="20"/>
              </w:rPr>
              <w:t>odst</w:t>
            </w:r>
            <w:proofErr w:type="spellEnd"/>
            <w:r w:rsidRPr="00AE1F97">
              <w:rPr>
                <w:sz w:val="20"/>
                <w:szCs w:val="20"/>
              </w:rPr>
              <w:t xml:space="preserve">. 3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</w:p>
        </w:tc>
        <w:tc>
          <w:tcPr>
            <w:tcW w:w="42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2D3ECE" w14:textId="77777777" w:rsidR="00762F16" w:rsidRPr="00AE1F97" w:rsidRDefault="00762F16" w:rsidP="00762F16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CF6B54" w14:textId="77777777" w:rsidR="00762F16" w:rsidRPr="00AE1F97" w:rsidRDefault="00762F16" w:rsidP="00953648">
            <w:pPr>
              <w:jc w:val="right"/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Náhrada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užitých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metod</w:t>
            </w:r>
            <w:proofErr w:type="spellEnd"/>
            <w:r w:rsidRPr="00AE1F97">
              <w:rPr>
                <w:sz w:val="20"/>
                <w:szCs w:val="20"/>
              </w:rPr>
              <w:t xml:space="preserve"> (</w:t>
            </w:r>
            <w:proofErr w:type="spellStart"/>
            <w:r w:rsidRPr="00AE1F97">
              <w:rPr>
                <w:sz w:val="20"/>
                <w:szCs w:val="20"/>
              </w:rPr>
              <w:t>část</w:t>
            </w:r>
            <w:proofErr w:type="spellEnd"/>
            <w:r w:rsidRPr="00AE1F97">
              <w:rPr>
                <w:sz w:val="20"/>
                <w:szCs w:val="20"/>
              </w:rPr>
              <w:t xml:space="preserve"> B </w:t>
            </w:r>
            <w:proofErr w:type="spellStart"/>
            <w:r w:rsidRPr="00AE1F97">
              <w:rPr>
                <w:sz w:val="20"/>
                <w:szCs w:val="20"/>
              </w:rPr>
              <w:t>této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přílohy</w:t>
            </w:r>
            <w:proofErr w:type="spellEnd"/>
            <w:r w:rsidRPr="00AE1F97">
              <w:rPr>
                <w:sz w:val="20"/>
                <w:szCs w:val="20"/>
              </w:rPr>
              <w:t>)</w:t>
            </w:r>
          </w:p>
        </w:tc>
      </w:tr>
      <w:tr w:rsidR="00762F16" w:rsidRPr="00AE1F97" w14:paraId="12A529E9" w14:textId="77777777" w:rsidTr="00953648">
        <w:trPr>
          <w:cantSplit/>
        </w:trPr>
        <w:tc>
          <w:tcPr>
            <w:tcW w:w="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D6E27D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L-006</w:t>
            </w:r>
          </w:p>
        </w:tc>
        <w:tc>
          <w:tcPr>
            <w:tcW w:w="46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BB9F98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vydání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certifikátu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osvědčení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splnění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podmínek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správné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lékárenské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praxe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podaná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13 </w:t>
            </w:r>
            <w:proofErr w:type="spellStart"/>
            <w:r w:rsidRPr="00AE1F97">
              <w:rPr>
                <w:sz w:val="20"/>
                <w:szCs w:val="20"/>
              </w:rPr>
              <w:t>odst</w:t>
            </w:r>
            <w:proofErr w:type="spellEnd"/>
            <w:r w:rsidRPr="00AE1F97">
              <w:rPr>
                <w:sz w:val="20"/>
                <w:szCs w:val="20"/>
              </w:rPr>
              <w:t xml:space="preserve">. 2 </w:t>
            </w:r>
            <w:proofErr w:type="spellStart"/>
            <w:r w:rsidRPr="00AE1F97">
              <w:rPr>
                <w:sz w:val="20"/>
                <w:szCs w:val="20"/>
              </w:rPr>
              <w:t>písm</w:t>
            </w:r>
            <w:proofErr w:type="spellEnd"/>
            <w:r w:rsidRPr="00AE1F97">
              <w:rPr>
                <w:sz w:val="20"/>
                <w:szCs w:val="20"/>
              </w:rPr>
              <w:t xml:space="preserve">. a) </w:t>
            </w:r>
            <w:proofErr w:type="spellStart"/>
            <w:r w:rsidRPr="00AE1F97">
              <w:rPr>
                <w:sz w:val="20"/>
                <w:szCs w:val="20"/>
              </w:rPr>
              <w:t>bodu</w:t>
            </w:r>
            <w:proofErr w:type="spellEnd"/>
            <w:r w:rsidRPr="00AE1F97">
              <w:rPr>
                <w:sz w:val="20"/>
                <w:szCs w:val="20"/>
              </w:rPr>
              <w:t xml:space="preserve"> 3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</w:p>
        </w:tc>
        <w:tc>
          <w:tcPr>
            <w:tcW w:w="42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E64DF5" w14:textId="77777777" w:rsidR="00762F16" w:rsidRPr="00AE1F97" w:rsidRDefault="00762F16" w:rsidP="00762F16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496B45" w14:textId="0D3D4D72" w:rsidR="00762F16" w:rsidRPr="00AE1F97" w:rsidRDefault="00762F16" w:rsidP="00953648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35</w:t>
            </w:r>
            <w:r w:rsidR="00953648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800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762F16" w:rsidRPr="00AE1F97" w14:paraId="3226BF52" w14:textId="77777777" w:rsidTr="00953648">
        <w:trPr>
          <w:cantSplit/>
        </w:trPr>
        <w:tc>
          <w:tcPr>
            <w:tcW w:w="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457C13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L-007</w:t>
            </w:r>
          </w:p>
        </w:tc>
        <w:tc>
          <w:tcPr>
            <w:tcW w:w="46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B5DA17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Přezkoušení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šarže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léčivého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před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jejím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propuštěním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trh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102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</w:p>
        </w:tc>
        <w:tc>
          <w:tcPr>
            <w:tcW w:w="42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7C817E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 xml:space="preserve">s </w:t>
            </w:r>
            <w:proofErr w:type="spellStart"/>
            <w:r w:rsidRPr="00AE1F97">
              <w:rPr>
                <w:sz w:val="20"/>
                <w:szCs w:val="20"/>
              </w:rPr>
              <w:t>předložením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atestu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členského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státu</w:t>
            </w:r>
            <w:proofErr w:type="spellEnd"/>
            <w:r w:rsidRPr="00AE1F97">
              <w:rPr>
                <w:sz w:val="20"/>
                <w:szCs w:val="20"/>
              </w:rPr>
              <w:t xml:space="preserve"> EU</w:t>
            </w:r>
          </w:p>
        </w:tc>
        <w:tc>
          <w:tcPr>
            <w:tcW w:w="12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809025" w14:textId="03D0C797" w:rsidR="00762F16" w:rsidRPr="00AE1F97" w:rsidRDefault="00762F16" w:rsidP="00953648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1</w:t>
            </w:r>
            <w:r w:rsidR="00953648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250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762F16" w:rsidRPr="00AE1F97" w14:paraId="236A857F" w14:textId="77777777" w:rsidTr="00953648">
        <w:trPr>
          <w:cantSplit/>
        </w:trPr>
        <w:tc>
          <w:tcPr>
            <w:tcW w:w="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868B94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L-008</w:t>
            </w:r>
          </w:p>
        </w:tc>
        <w:tc>
          <w:tcPr>
            <w:tcW w:w="46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A557A0" w14:textId="77777777" w:rsidR="00762F16" w:rsidRPr="00AE1F97" w:rsidRDefault="00762F16" w:rsidP="00762F16">
            <w:pPr>
              <w:rPr>
                <w:sz w:val="20"/>
                <w:szCs w:val="20"/>
              </w:rPr>
            </w:pPr>
          </w:p>
        </w:tc>
        <w:tc>
          <w:tcPr>
            <w:tcW w:w="42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1F6B12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 xml:space="preserve">bez </w:t>
            </w:r>
            <w:proofErr w:type="spellStart"/>
            <w:r w:rsidRPr="00AE1F97">
              <w:rPr>
                <w:sz w:val="20"/>
                <w:szCs w:val="20"/>
              </w:rPr>
              <w:t>doložení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atestu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členského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státu</w:t>
            </w:r>
            <w:proofErr w:type="spellEnd"/>
            <w:r w:rsidRPr="00AE1F97">
              <w:rPr>
                <w:sz w:val="20"/>
                <w:szCs w:val="20"/>
              </w:rPr>
              <w:t xml:space="preserve"> EU</w:t>
            </w:r>
          </w:p>
        </w:tc>
        <w:tc>
          <w:tcPr>
            <w:tcW w:w="12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5B5221" w14:textId="7B858FAB" w:rsidR="00762F16" w:rsidRPr="00AE1F97" w:rsidRDefault="00762F16" w:rsidP="00953648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1</w:t>
            </w:r>
            <w:r w:rsidR="00953648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250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  <w:r w:rsidRPr="00AE1F97">
              <w:rPr>
                <w:sz w:val="20"/>
                <w:szCs w:val="20"/>
              </w:rPr>
              <w:br/>
              <w:t xml:space="preserve">+ </w:t>
            </w:r>
            <w:proofErr w:type="spellStart"/>
            <w:r w:rsidRPr="00AE1F97">
              <w:rPr>
                <w:sz w:val="20"/>
                <w:szCs w:val="20"/>
              </w:rPr>
              <w:t>náhrada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užitých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metod</w:t>
            </w:r>
            <w:proofErr w:type="spellEnd"/>
            <w:r w:rsidRPr="00AE1F97">
              <w:rPr>
                <w:sz w:val="20"/>
                <w:szCs w:val="20"/>
              </w:rPr>
              <w:t xml:space="preserve"> (</w:t>
            </w:r>
            <w:proofErr w:type="spellStart"/>
            <w:r w:rsidRPr="00AE1F97">
              <w:rPr>
                <w:sz w:val="20"/>
                <w:szCs w:val="20"/>
              </w:rPr>
              <w:t>část</w:t>
            </w:r>
            <w:proofErr w:type="spellEnd"/>
            <w:r w:rsidRPr="00AE1F97">
              <w:rPr>
                <w:sz w:val="20"/>
                <w:szCs w:val="20"/>
              </w:rPr>
              <w:t xml:space="preserve"> B </w:t>
            </w:r>
            <w:proofErr w:type="spellStart"/>
            <w:r w:rsidRPr="00AE1F97">
              <w:rPr>
                <w:sz w:val="20"/>
                <w:szCs w:val="20"/>
              </w:rPr>
              <w:t>této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přílohy</w:t>
            </w:r>
            <w:proofErr w:type="spellEnd"/>
            <w:r w:rsidRPr="00AE1F97">
              <w:rPr>
                <w:sz w:val="20"/>
                <w:szCs w:val="20"/>
              </w:rPr>
              <w:t>)</w:t>
            </w:r>
          </w:p>
        </w:tc>
      </w:tr>
      <w:tr w:rsidR="00762F16" w:rsidRPr="00AE1F97" w14:paraId="20A7B8C1" w14:textId="77777777" w:rsidTr="00953648">
        <w:trPr>
          <w:cantSplit/>
        </w:trPr>
        <w:tc>
          <w:tcPr>
            <w:tcW w:w="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901F62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L-009</w:t>
            </w:r>
          </w:p>
        </w:tc>
        <w:tc>
          <w:tcPr>
            <w:tcW w:w="46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10C44F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Vydání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lékopisné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referenční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látky</w:t>
            </w:r>
            <w:proofErr w:type="spellEnd"/>
            <w:r w:rsidRPr="00AE1F97">
              <w:rPr>
                <w:sz w:val="20"/>
                <w:szCs w:val="20"/>
              </w:rPr>
              <w:t xml:space="preserve"> s </w:t>
            </w:r>
            <w:proofErr w:type="spellStart"/>
            <w:r w:rsidRPr="00AE1F97">
              <w:rPr>
                <w:sz w:val="20"/>
                <w:szCs w:val="20"/>
              </w:rPr>
              <w:t>atestem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13 </w:t>
            </w:r>
            <w:proofErr w:type="spellStart"/>
            <w:r w:rsidRPr="00AE1F97">
              <w:rPr>
                <w:sz w:val="20"/>
                <w:szCs w:val="20"/>
              </w:rPr>
              <w:t>odst</w:t>
            </w:r>
            <w:proofErr w:type="spellEnd"/>
            <w:r w:rsidRPr="00AE1F97">
              <w:rPr>
                <w:sz w:val="20"/>
                <w:szCs w:val="20"/>
              </w:rPr>
              <w:t xml:space="preserve">. 2 </w:t>
            </w:r>
            <w:proofErr w:type="spellStart"/>
            <w:r w:rsidRPr="00AE1F97">
              <w:rPr>
                <w:sz w:val="20"/>
                <w:szCs w:val="20"/>
              </w:rPr>
              <w:t>písm</w:t>
            </w:r>
            <w:proofErr w:type="spellEnd"/>
            <w:r w:rsidRPr="00AE1F97">
              <w:rPr>
                <w:sz w:val="20"/>
                <w:szCs w:val="20"/>
              </w:rPr>
              <w:t xml:space="preserve">. f)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</w:p>
        </w:tc>
        <w:tc>
          <w:tcPr>
            <w:tcW w:w="42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47FACC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 xml:space="preserve">za </w:t>
            </w:r>
            <w:proofErr w:type="spellStart"/>
            <w:r w:rsidRPr="00AE1F97">
              <w:rPr>
                <w:sz w:val="20"/>
                <w:szCs w:val="20"/>
              </w:rPr>
              <w:t>jednu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lahvičku</w:t>
            </w:r>
            <w:proofErr w:type="spellEnd"/>
          </w:p>
        </w:tc>
        <w:tc>
          <w:tcPr>
            <w:tcW w:w="12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6D0D66" w14:textId="77777777" w:rsidR="00762F16" w:rsidRPr="00AE1F97" w:rsidRDefault="00762F16" w:rsidP="00953648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 xml:space="preserve">800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</w:tbl>
    <w:p w14:paraId="1CC195A8" w14:textId="77777777" w:rsidR="00762F16" w:rsidRPr="00445D7D" w:rsidRDefault="00762F16">
      <w:pPr>
        <w:spacing w:before="8"/>
        <w:rPr>
          <w:rFonts w:ascii="Times New Roman" w:eastAsia="Times New Roman" w:hAnsi="Times New Roman" w:cs="Times New Roman"/>
          <w:szCs w:val="23"/>
        </w:rPr>
      </w:pP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4736"/>
        <w:gridCol w:w="4053"/>
        <w:gridCol w:w="1214"/>
      </w:tblGrid>
      <w:tr w:rsidR="00762F16" w:rsidRPr="00AE1F97" w14:paraId="70303781" w14:textId="77777777" w:rsidTr="004021D3">
        <w:trPr>
          <w:cantSplit/>
          <w:tblHeader/>
        </w:trPr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A3ACFD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 xml:space="preserve">KLINICKÉ HODNOCENÍ LÉČIV - </w:t>
            </w:r>
            <w:proofErr w:type="spellStart"/>
            <w:r w:rsidRPr="00AE1F97">
              <w:rPr>
                <w:sz w:val="20"/>
                <w:szCs w:val="20"/>
              </w:rPr>
              <w:t>národní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podání</w:t>
            </w:r>
            <w:proofErr w:type="spellEnd"/>
            <w:r w:rsidRPr="00AE1F97">
              <w:rPr>
                <w:sz w:val="20"/>
                <w:szCs w:val="20"/>
              </w:rPr>
              <w:t xml:space="preserve"> (</w:t>
            </w:r>
            <w:proofErr w:type="spellStart"/>
            <w:r w:rsidRPr="00AE1F97">
              <w:rPr>
                <w:sz w:val="20"/>
                <w:szCs w:val="20"/>
              </w:rPr>
              <w:t>mimo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portál</w:t>
            </w:r>
            <w:proofErr w:type="spellEnd"/>
            <w:r w:rsidRPr="00AE1F97">
              <w:rPr>
                <w:sz w:val="20"/>
                <w:szCs w:val="20"/>
              </w:rPr>
              <w:t xml:space="preserve"> EU), LÉČEBNÉ PROGRAMY, ROZLIŠOVÁNÍ LÉČIV OD JINÝCH VÝROBKŮ</w:t>
            </w:r>
          </w:p>
        </w:tc>
      </w:tr>
      <w:tr w:rsidR="00762F16" w:rsidRPr="00AE1F97" w14:paraId="216CF9CA" w14:textId="77777777" w:rsidTr="004021D3">
        <w:trPr>
          <w:cantSplit/>
          <w:tblHeader/>
        </w:trPr>
        <w:tc>
          <w:tcPr>
            <w:tcW w:w="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CE48A7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Kód</w:t>
            </w:r>
            <w:proofErr w:type="spellEnd"/>
          </w:p>
        </w:tc>
        <w:tc>
          <w:tcPr>
            <w:tcW w:w="47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C5DAA6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Kategorie</w:t>
            </w:r>
            <w:proofErr w:type="spellEnd"/>
          </w:p>
        </w:tc>
        <w:tc>
          <w:tcPr>
            <w:tcW w:w="40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62040B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Podkategorie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upřesnění</w:t>
            </w:r>
            <w:proofErr w:type="spellEnd"/>
          </w:p>
        </w:tc>
        <w:tc>
          <w:tcPr>
            <w:tcW w:w="12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421003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Výše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náhrady</w:t>
            </w:r>
            <w:proofErr w:type="spellEnd"/>
          </w:p>
        </w:tc>
      </w:tr>
      <w:tr w:rsidR="00762F16" w:rsidRPr="00AE1F97" w14:paraId="247440D9" w14:textId="77777777" w:rsidTr="00953648">
        <w:trPr>
          <w:cantSplit/>
        </w:trPr>
        <w:tc>
          <w:tcPr>
            <w:tcW w:w="70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3C6D69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K-004</w:t>
            </w:r>
          </w:p>
        </w:tc>
        <w:tc>
          <w:tcPr>
            <w:tcW w:w="47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3E2CE3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Posouzení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oznámených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dodatků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protokolu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56 </w:t>
            </w:r>
            <w:proofErr w:type="spellStart"/>
            <w:r w:rsidRPr="00AE1F97">
              <w:rPr>
                <w:sz w:val="20"/>
                <w:szCs w:val="20"/>
              </w:rPr>
              <w:t>odst</w:t>
            </w:r>
            <w:proofErr w:type="spellEnd"/>
            <w:r w:rsidRPr="00AE1F97">
              <w:rPr>
                <w:sz w:val="20"/>
                <w:szCs w:val="20"/>
              </w:rPr>
              <w:t xml:space="preserve">. 1 </w:t>
            </w:r>
            <w:proofErr w:type="spellStart"/>
            <w:r w:rsidRPr="00AE1F97">
              <w:rPr>
                <w:sz w:val="20"/>
                <w:szCs w:val="20"/>
              </w:rPr>
              <w:t>písm</w:t>
            </w:r>
            <w:proofErr w:type="spellEnd"/>
            <w:r w:rsidRPr="00AE1F97">
              <w:rPr>
                <w:sz w:val="20"/>
                <w:szCs w:val="20"/>
              </w:rPr>
              <w:t xml:space="preserve">. c)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</w:p>
        </w:tc>
        <w:tc>
          <w:tcPr>
            <w:tcW w:w="4053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4CCED8" w14:textId="77777777" w:rsidR="00762F16" w:rsidRPr="00AE1F97" w:rsidRDefault="00762F16" w:rsidP="00762F16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A7E7CB" w14:textId="4EAE9144" w:rsidR="00762F16" w:rsidRPr="00AE1F97" w:rsidRDefault="00762F16" w:rsidP="00953648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20</w:t>
            </w:r>
            <w:r w:rsidR="00953648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500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762F16" w:rsidRPr="00AE1F97" w14:paraId="6B3DCE91" w14:textId="77777777" w:rsidTr="004021D3">
        <w:trPr>
          <w:cantSplit/>
        </w:trPr>
        <w:tc>
          <w:tcPr>
            <w:tcW w:w="701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AE8801A" w14:textId="77777777" w:rsidR="00762F16" w:rsidRPr="00AE1F97" w:rsidRDefault="00762F16" w:rsidP="00762F16">
            <w:pPr>
              <w:rPr>
                <w:sz w:val="20"/>
                <w:szCs w:val="20"/>
              </w:rPr>
            </w:pPr>
          </w:p>
        </w:tc>
        <w:tc>
          <w:tcPr>
            <w:tcW w:w="47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8732EB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Dodatek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protokolu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vyžadující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posouzení</w:t>
            </w:r>
            <w:proofErr w:type="spellEnd"/>
            <w:r w:rsidRPr="00AE1F97">
              <w:rPr>
                <w:sz w:val="20"/>
                <w:szCs w:val="20"/>
              </w:rPr>
              <w:t xml:space="preserve"> z </w:t>
            </w:r>
            <w:proofErr w:type="spellStart"/>
            <w:r w:rsidRPr="00AE1F97">
              <w:rPr>
                <w:sz w:val="20"/>
                <w:szCs w:val="20"/>
              </w:rPr>
              <w:t>důvodu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významné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změny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protokolu</w:t>
            </w:r>
            <w:proofErr w:type="spellEnd"/>
            <w:r w:rsidRPr="00AE1F97">
              <w:rPr>
                <w:sz w:val="20"/>
                <w:szCs w:val="20"/>
              </w:rPr>
              <w:t xml:space="preserve">, u </w:t>
            </w:r>
            <w:proofErr w:type="spellStart"/>
            <w:r w:rsidRPr="00AE1F97">
              <w:rPr>
                <w:sz w:val="20"/>
                <w:szCs w:val="20"/>
              </w:rPr>
              <w:t>níž</w:t>
            </w:r>
            <w:proofErr w:type="spellEnd"/>
            <w:r w:rsidRPr="00AE1F97">
              <w:rPr>
                <w:sz w:val="20"/>
                <w:szCs w:val="20"/>
              </w:rPr>
              <w:t xml:space="preserve"> je </w:t>
            </w:r>
            <w:proofErr w:type="spellStart"/>
            <w:r w:rsidRPr="00AE1F97">
              <w:rPr>
                <w:sz w:val="20"/>
                <w:szCs w:val="20"/>
              </w:rPr>
              <w:t>pravděpodobné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že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ovlivní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bezpečnost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subjektů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hodnocení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změní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vědeckou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hypotézu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daného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klinického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hodnocení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případně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pokud</w:t>
            </w:r>
            <w:proofErr w:type="spellEnd"/>
            <w:r w:rsidRPr="00AE1F97">
              <w:rPr>
                <w:sz w:val="20"/>
                <w:szCs w:val="20"/>
              </w:rPr>
              <w:t xml:space="preserve"> je </w:t>
            </w:r>
            <w:proofErr w:type="spellStart"/>
            <w:r w:rsidRPr="00AE1F97">
              <w:rPr>
                <w:sz w:val="20"/>
                <w:szCs w:val="20"/>
              </w:rPr>
              <w:t>změna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významná</w:t>
            </w:r>
            <w:proofErr w:type="spellEnd"/>
            <w:r w:rsidRPr="00AE1F97">
              <w:rPr>
                <w:sz w:val="20"/>
                <w:szCs w:val="20"/>
              </w:rPr>
              <w:t xml:space="preserve"> z </w:t>
            </w:r>
            <w:proofErr w:type="spellStart"/>
            <w:r w:rsidRPr="00AE1F97">
              <w:rPr>
                <w:sz w:val="20"/>
                <w:szCs w:val="20"/>
              </w:rPr>
              <w:t>jiného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důvodu</w:t>
            </w:r>
            <w:proofErr w:type="spellEnd"/>
            <w:r w:rsidRPr="00AE1F97">
              <w:rPr>
                <w:sz w:val="20"/>
                <w:szCs w:val="20"/>
              </w:rPr>
              <w:t xml:space="preserve">. </w:t>
            </w:r>
            <w:proofErr w:type="spellStart"/>
            <w:r w:rsidRPr="00AE1F97">
              <w:rPr>
                <w:sz w:val="20"/>
                <w:szCs w:val="20"/>
              </w:rPr>
              <w:t>Náhrada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výdajů</w:t>
            </w:r>
            <w:proofErr w:type="spellEnd"/>
            <w:r w:rsidRPr="00AE1F97">
              <w:rPr>
                <w:sz w:val="20"/>
                <w:szCs w:val="20"/>
              </w:rPr>
              <w:t xml:space="preserve"> v </w:t>
            </w:r>
            <w:proofErr w:type="spellStart"/>
            <w:r w:rsidRPr="00AE1F97">
              <w:rPr>
                <w:sz w:val="20"/>
                <w:szCs w:val="20"/>
              </w:rPr>
              <w:t>této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výši</w:t>
            </w:r>
            <w:proofErr w:type="spellEnd"/>
            <w:r w:rsidRPr="00AE1F97">
              <w:rPr>
                <w:sz w:val="20"/>
                <w:szCs w:val="20"/>
              </w:rPr>
              <w:t xml:space="preserve"> se </w:t>
            </w:r>
            <w:proofErr w:type="spellStart"/>
            <w:r w:rsidRPr="00AE1F97">
              <w:rPr>
                <w:sz w:val="20"/>
                <w:szCs w:val="20"/>
              </w:rPr>
              <w:t>platí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i</w:t>
            </w:r>
            <w:proofErr w:type="spellEnd"/>
            <w:r w:rsidRPr="00AE1F97">
              <w:rPr>
                <w:sz w:val="20"/>
                <w:szCs w:val="20"/>
              </w:rPr>
              <w:t xml:space="preserve"> v </w:t>
            </w:r>
            <w:proofErr w:type="spellStart"/>
            <w:r w:rsidRPr="00AE1F97">
              <w:rPr>
                <w:sz w:val="20"/>
                <w:szCs w:val="20"/>
              </w:rPr>
              <w:t>případě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že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dříve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povolená</w:t>
            </w:r>
            <w:proofErr w:type="spellEnd"/>
            <w:r w:rsidRPr="00AE1F97">
              <w:rPr>
                <w:sz w:val="20"/>
                <w:szCs w:val="20"/>
              </w:rPr>
              <w:t>/</w:t>
            </w:r>
            <w:proofErr w:type="spellStart"/>
            <w:r w:rsidRPr="00AE1F97">
              <w:rPr>
                <w:sz w:val="20"/>
                <w:szCs w:val="20"/>
              </w:rPr>
              <w:t>ohlášená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studie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nebyla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zahájena</w:t>
            </w:r>
            <w:proofErr w:type="spellEnd"/>
            <w:r w:rsidRPr="00AE1F97">
              <w:rPr>
                <w:sz w:val="20"/>
                <w:szCs w:val="20"/>
              </w:rPr>
              <w:t xml:space="preserve"> do 12 </w:t>
            </w:r>
            <w:proofErr w:type="spellStart"/>
            <w:r w:rsidRPr="00AE1F97">
              <w:rPr>
                <w:sz w:val="20"/>
                <w:szCs w:val="20"/>
              </w:rPr>
              <w:t>měsíců</w:t>
            </w:r>
            <w:proofErr w:type="spellEnd"/>
            <w:r w:rsidRPr="00AE1F97">
              <w:rPr>
                <w:sz w:val="20"/>
                <w:szCs w:val="20"/>
              </w:rPr>
              <w:t xml:space="preserve"> a </w:t>
            </w:r>
            <w:proofErr w:type="spellStart"/>
            <w:r w:rsidRPr="00AE1F97">
              <w:rPr>
                <w:sz w:val="20"/>
                <w:szCs w:val="20"/>
              </w:rPr>
              <w:t>dochází</w:t>
            </w:r>
            <w:proofErr w:type="spellEnd"/>
            <w:r w:rsidRPr="00AE1F97">
              <w:rPr>
                <w:sz w:val="20"/>
                <w:szCs w:val="20"/>
              </w:rPr>
              <w:t xml:space="preserve"> k </w:t>
            </w:r>
            <w:proofErr w:type="spellStart"/>
            <w:r w:rsidRPr="00AE1F97">
              <w:rPr>
                <w:sz w:val="20"/>
                <w:szCs w:val="20"/>
              </w:rPr>
              <w:t>malým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změnám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původně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předložené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dokumentace</w:t>
            </w:r>
            <w:proofErr w:type="spellEnd"/>
            <w:r w:rsidRPr="00AE1F97">
              <w:rPr>
                <w:sz w:val="20"/>
                <w:szCs w:val="20"/>
              </w:rPr>
              <w:t>.</w:t>
            </w:r>
          </w:p>
        </w:tc>
        <w:tc>
          <w:tcPr>
            <w:tcW w:w="405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1B95A88" w14:textId="77777777" w:rsidR="00762F16" w:rsidRPr="00AE1F97" w:rsidRDefault="00762F16" w:rsidP="00762F16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ED2E23B" w14:textId="77777777" w:rsidR="00762F16" w:rsidRPr="00AE1F97" w:rsidRDefault="00762F16" w:rsidP="00762F16">
            <w:pPr>
              <w:rPr>
                <w:sz w:val="20"/>
                <w:szCs w:val="20"/>
              </w:rPr>
            </w:pPr>
          </w:p>
        </w:tc>
      </w:tr>
      <w:tr w:rsidR="00762F16" w:rsidRPr="00AE1F97" w14:paraId="6E98AD19" w14:textId="77777777" w:rsidTr="00953648">
        <w:trPr>
          <w:cantSplit/>
        </w:trPr>
        <w:tc>
          <w:tcPr>
            <w:tcW w:w="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2A8869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K-005</w:t>
            </w:r>
          </w:p>
        </w:tc>
        <w:tc>
          <w:tcPr>
            <w:tcW w:w="47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C0082D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vydání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stanoviska</w:t>
            </w:r>
            <w:proofErr w:type="spellEnd"/>
            <w:r w:rsidRPr="00AE1F97">
              <w:rPr>
                <w:sz w:val="20"/>
                <w:szCs w:val="20"/>
              </w:rPr>
              <w:t xml:space="preserve"> k </w:t>
            </w:r>
            <w:proofErr w:type="spellStart"/>
            <w:r w:rsidRPr="00AE1F97">
              <w:rPr>
                <w:sz w:val="20"/>
                <w:szCs w:val="20"/>
              </w:rPr>
              <w:t>podmínkám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použití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léčivého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přípravku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způsobu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jeho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distribuce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výdeje</w:t>
            </w:r>
            <w:proofErr w:type="spellEnd"/>
            <w:r w:rsidRPr="00AE1F97">
              <w:rPr>
                <w:sz w:val="20"/>
                <w:szCs w:val="20"/>
              </w:rPr>
              <w:t xml:space="preserve"> a </w:t>
            </w:r>
            <w:proofErr w:type="spellStart"/>
            <w:r w:rsidRPr="00AE1F97">
              <w:rPr>
                <w:sz w:val="20"/>
                <w:szCs w:val="20"/>
              </w:rPr>
              <w:t>monitorování</w:t>
            </w:r>
            <w:proofErr w:type="spellEnd"/>
            <w:r w:rsidRPr="00AE1F97">
              <w:rPr>
                <w:sz w:val="20"/>
                <w:szCs w:val="20"/>
              </w:rPr>
              <w:t xml:space="preserve"> a </w:t>
            </w:r>
            <w:proofErr w:type="spellStart"/>
            <w:r w:rsidRPr="00AE1F97">
              <w:rPr>
                <w:sz w:val="20"/>
                <w:szCs w:val="20"/>
              </w:rPr>
              <w:t>vyhodnocování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jeho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jakosti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bezpečnosti</w:t>
            </w:r>
            <w:proofErr w:type="spellEnd"/>
            <w:r w:rsidRPr="00AE1F97">
              <w:rPr>
                <w:sz w:val="20"/>
                <w:szCs w:val="20"/>
              </w:rPr>
              <w:t xml:space="preserve"> a </w:t>
            </w:r>
            <w:proofErr w:type="spellStart"/>
            <w:r w:rsidRPr="00AE1F97">
              <w:rPr>
                <w:sz w:val="20"/>
                <w:szCs w:val="20"/>
              </w:rPr>
              <w:t>účinnosti</w:t>
            </w:r>
            <w:proofErr w:type="spellEnd"/>
            <w:r w:rsidRPr="00AE1F97">
              <w:rPr>
                <w:sz w:val="20"/>
                <w:szCs w:val="20"/>
              </w:rPr>
              <w:t xml:space="preserve"> v </w:t>
            </w:r>
            <w:proofErr w:type="spellStart"/>
            <w:r w:rsidRPr="00AE1F97">
              <w:rPr>
                <w:sz w:val="20"/>
                <w:szCs w:val="20"/>
              </w:rPr>
              <w:t>rámci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specifického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léčebného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programu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13 </w:t>
            </w:r>
            <w:proofErr w:type="spellStart"/>
            <w:r w:rsidRPr="00AE1F97">
              <w:rPr>
                <w:sz w:val="20"/>
                <w:szCs w:val="20"/>
              </w:rPr>
              <w:t>odst</w:t>
            </w:r>
            <w:proofErr w:type="spellEnd"/>
            <w:r w:rsidRPr="00AE1F97">
              <w:rPr>
                <w:sz w:val="20"/>
                <w:szCs w:val="20"/>
              </w:rPr>
              <w:t xml:space="preserve">. 2 </w:t>
            </w:r>
            <w:proofErr w:type="spellStart"/>
            <w:r w:rsidRPr="00AE1F97">
              <w:rPr>
                <w:sz w:val="20"/>
                <w:szCs w:val="20"/>
              </w:rPr>
              <w:t>písm</w:t>
            </w:r>
            <w:proofErr w:type="spellEnd"/>
            <w:r w:rsidRPr="00AE1F97">
              <w:rPr>
                <w:sz w:val="20"/>
                <w:szCs w:val="20"/>
              </w:rPr>
              <w:t xml:space="preserve">. a) </w:t>
            </w:r>
            <w:proofErr w:type="spellStart"/>
            <w:r w:rsidRPr="00AE1F97">
              <w:rPr>
                <w:sz w:val="20"/>
                <w:szCs w:val="20"/>
              </w:rPr>
              <w:t>bodu</w:t>
            </w:r>
            <w:proofErr w:type="spellEnd"/>
            <w:r w:rsidRPr="00AE1F97">
              <w:rPr>
                <w:sz w:val="20"/>
                <w:szCs w:val="20"/>
              </w:rPr>
              <w:t xml:space="preserve"> 6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</w:p>
        </w:tc>
        <w:tc>
          <w:tcPr>
            <w:tcW w:w="40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066CA2" w14:textId="77777777" w:rsidR="00762F16" w:rsidRPr="00AE1F97" w:rsidRDefault="00762F16" w:rsidP="00762F16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DCBF95" w14:textId="77777777" w:rsidR="00953648" w:rsidRDefault="00762F16" w:rsidP="00953648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17</w:t>
            </w:r>
            <w:r w:rsidR="00953648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100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</w:p>
          <w:p w14:paraId="268244DE" w14:textId="78A34D63" w:rsidR="00762F16" w:rsidRPr="00AE1F97" w:rsidRDefault="00762F16" w:rsidP="00953648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 xml:space="preserve">u </w:t>
            </w:r>
            <w:proofErr w:type="spellStart"/>
            <w:r w:rsidRPr="00AE1F97">
              <w:rPr>
                <w:sz w:val="20"/>
                <w:szCs w:val="20"/>
              </w:rPr>
              <w:t>urgentních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stanovisek</w:t>
            </w:r>
            <w:proofErr w:type="spellEnd"/>
            <w:r w:rsidRPr="00AE1F97">
              <w:rPr>
                <w:sz w:val="20"/>
                <w:szCs w:val="20"/>
              </w:rPr>
              <w:t xml:space="preserve"> se </w:t>
            </w:r>
            <w:proofErr w:type="spellStart"/>
            <w:r w:rsidRPr="00AE1F97">
              <w:rPr>
                <w:sz w:val="20"/>
                <w:szCs w:val="20"/>
              </w:rPr>
              <w:t>nepožaduje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platba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předem</w:t>
            </w:r>
            <w:proofErr w:type="spellEnd"/>
          </w:p>
        </w:tc>
      </w:tr>
      <w:tr w:rsidR="00762F16" w:rsidRPr="00AE1F97" w14:paraId="1B9EEE82" w14:textId="77777777" w:rsidTr="00953648">
        <w:trPr>
          <w:cantSplit/>
        </w:trPr>
        <w:tc>
          <w:tcPr>
            <w:tcW w:w="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35779D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lastRenderedPageBreak/>
              <w:t>K-006</w:t>
            </w:r>
          </w:p>
        </w:tc>
        <w:tc>
          <w:tcPr>
            <w:tcW w:w="47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3AB2A8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vydání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rozhodnutí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zda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jde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léčivo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včetně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rozlišení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mezi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léčivým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přípravkem</w:t>
            </w:r>
            <w:proofErr w:type="spellEnd"/>
            <w:r w:rsidRPr="00AE1F97">
              <w:rPr>
                <w:sz w:val="20"/>
                <w:szCs w:val="20"/>
              </w:rPr>
              <w:t xml:space="preserve"> a </w:t>
            </w:r>
            <w:proofErr w:type="spellStart"/>
            <w:r w:rsidRPr="00AE1F97">
              <w:rPr>
                <w:sz w:val="20"/>
                <w:szCs w:val="20"/>
              </w:rPr>
              <w:t>léčivou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látkou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léčivý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přípravek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podléhající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registraci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jiný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výrobek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popřípadě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zda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jde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homeopatický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přípravek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24a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</w:p>
        </w:tc>
        <w:tc>
          <w:tcPr>
            <w:tcW w:w="40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E48ACE" w14:textId="77777777" w:rsidR="00762F16" w:rsidRPr="00AE1F97" w:rsidRDefault="00762F16" w:rsidP="00762F16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ADEE62" w14:textId="2AECBE9A" w:rsidR="00762F16" w:rsidRPr="00AE1F97" w:rsidRDefault="00762F16" w:rsidP="00953648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11</w:t>
            </w:r>
            <w:r w:rsidR="00953648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700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762F16" w:rsidRPr="00AE1F97" w14:paraId="18AC5BC4" w14:textId="77777777" w:rsidTr="00953648">
        <w:trPr>
          <w:cantSplit/>
        </w:trPr>
        <w:tc>
          <w:tcPr>
            <w:tcW w:w="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30C0F3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K-007</w:t>
            </w:r>
          </w:p>
        </w:tc>
        <w:tc>
          <w:tcPr>
            <w:tcW w:w="47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670E4E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nemocniční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výjimky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13 </w:t>
            </w:r>
            <w:proofErr w:type="spellStart"/>
            <w:r w:rsidRPr="00AE1F97">
              <w:rPr>
                <w:sz w:val="20"/>
                <w:szCs w:val="20"/>
              </w:rPr>
              <w:t>odst</w:t>
            </w:r>
            <w:proofErr w:type="spellEnd"/>
            <w:r w:rsidRPr="00AE1F97">
              <w:rPr>
                <w:sz w:val="20"/>
                <w:szCs w:val="20"/>
              </w:rPr>
              <w:t xml:space="preserve">. 2 </w:t>
            </w:r>
            <w:proofErr w:type="spellStart"/>
            <w:r w:rsidRPr="00AE1F97">
              <w:rPr>
                <w:sz w:val="20"/>
                <w:szCs w:val="20"/>
              </w:rPr>
              <w:t>písm</w:t>
            </w:r>
            <w:proofErr w:type="spellEnd"/>
            <w:r w:rsidRPr="00AE1F97">
              <w:rPr>
                <w:sz w:val="20"/>
                <w:szCs w:val="20"/>
              </w:rPr>
              <w:t xml:space="preserve">. I) a § 49b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</w:p>
        </w:tc>
        <w:tc>
          <w:tcPr>
            <w:tcW w:w="40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9CB2FC" w14:textId="77777777" w:rsidR="00762F16" w:rsidRPr="00AE1F97" w:rsidRDefault="00762F16" w:rsidP="00762F16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8B2F90" w14:textId="5758E76C" w:rsidR="00762F16" w:rsidRPr="00AE1F97" w:rsidRDefault="00762F16" w:rsidP="00953648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90</w:t>
            </w:r>
            <w:r w:rsidR="00953648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000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762F16" w:rsidRPr="00AE1F97" w14:paraId="7415BFCB" w14:textId="77777777" w:rsidTr="00953648">
        <w:trPr>
          <w:cantSplit/>
        </w:trPr>
        <w:tc>
          <w:tcPr>
            <w:tcW w:w="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492760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K-008</w:t>
            </w:r>
          </w:p>
        </w:tc>
        <w:tc>
          <w:tcPr>
            <w:tcW w:w="47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78580E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Změna</w:t>
            </w:r>
            <w:proofErr w:type="spellEnd"/>
            <w:r w:rsidRPr="00AE1F97">
              <w:rPr>
                <w:sz w:val="20"/>
                <w:szCs w:val="20"/>
              </w:rPr>
              <w:t xml:space="preserve"> v </w:t>
            </w:r>
            <w:proofErr w:type="spellStart"/>
            <w:r w:rsidRPr="00AE1F97">
              <w:rPr>
                <w:sz w:val="20"/>
                <w:szCs w:val="20"/>
              </w:rPr>
              <w:t>nemocniční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výjimce</w:t>
            </w:r>
            <w:proofErr w:type="spellEnd"/>
            <w:r w:rsidRPr="00AE1F97">
              <w:rPr>
                <w:sz w:val="20"/>
                <w:szCs w:val="20"/>
              </w:rPr>
              <w:t xml:space="preserve"> - </w:t>
            </w:r>
            <w:proofErr w:type="spellStart"/>
            <w:r w:rsidRPr="00AE1F97">
              <w:rPr>
                <w:sz w:val="20"/>
                <w:szCs w:val="20"/>
              </w:rPr>
              <w:t>změny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výrobním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procesu</w:t>
            </w:r>
            <w:proofErr w:type="spellEnd"/>
            <w:r w:rsidRPr="00AE1F97">
              <w:rPr>
                <w:sz w:val="20"/>
                <w:szCs w:val="20"/>
              </w:rPr>
              <w:t xml:space="preserve">, v </w:t>
            </w:r>
            <w:proofErr w:type="spellStart"/>
            <w:r w:rsidRPr="00AE1F97">
              <w:rPr>
                <w:sz w:val="20"/>
                <w:szCs w:val="20"/>
              </w:rPr>
              <w:t>jakosti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výchozího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materiálu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49b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</w:p>
        </w:tc>
        <w:tc>
          <w:tcPr>
            <w:tcW w:w="40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D6E42E" w14:textId="77777777" w:rsidR="00762F16" w:rsidRPr="00AE1F97" w:rsidRDefault="00762F16" w:rsidP="00762F16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FCA369" w14:textId="08B2ED09" w:rsidR="00762F16" w:rsidRPr="00AE1F97" w:rsidRDefault="00762F16" w:rsidP="00953648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20</w:t>
            </w:r>
            <w:r w:rsidR="00953648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000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762F16" w:rsidRPr="00AE1F97" w14:paraId="695FA752" w14:textId="77777777" w:rsidTr="00953648">
        <w:trPr>
          <w:cantSplit/>
        </w:trPr>
        <w:tc>
          <w:tcPr>
            <w:tcW w:w="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6BC7FC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K-009</w:t>
            </w:r>
          </w:p>
        </w:tc>
        <w:tc>
          <w:tcPr>
            <w:tcW w:w="47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E3BE21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Změna</w:t>
            </w:r>
            <w:proofErr w:type="spellEnd"/>
            <w:r w:rsidRPr="00AE1F97">
              <w:rPr>
                <w:sz w:val="20"/>
                <w:szCs w:val="20"/>
              </w:rPr>
              <w:t xml:space="preserve"> v </w:t>
            </w:r>
            <w:proofErr w:type="spellStart"/>
            <w:r w:rsidRPr="00AE1F97">
              <w:rPr>
                <w:sz w:val="20"/>
                <w:szCs w:val="20"/>
              </w:rPr>
              <w:t>nemocniční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výjimce</w:t>
            </w:r>
            <w:proofErr w:type="spellEnd"/>
            <w:r w:rsidRPr="00AE1F97">
              <w:rPr>
                <w:sz w:val="20"/>
                <w:szCs w:val="20"/>
              </w:rPr>
              <w:t xml:space="preserve"> - </w:t>
            </w:r>
            <w:proofErr w:type="spellStart"/>
            <w:r w:rsidRPr="00AE1F97">
              <w:rPr>
                <w:sz w:val="20"/>
                <w:szCs w:val="20"/>
              </w:rPr>
              <w:t>přidání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dalšího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pracoviště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kde</w:t>
            </w:r>
            <w:proofErr w:type="spellEnd"/>
            <w:r w:rsidRPr="00AE1F97">
              <w:rPr>
                <w:sz w:val="20"/>
                <w:szCs w:val="20"/>
              </w:rPr>
              <w:t xml:space="preserve"> by </w:t>
            </w:r>
            <w:proofErr w:type="spellStart"/>
            <w:r w:rsidRPr="00AE1F97">
              <w:rPr>
                <w:sz w:val="20"/>
                <w:szCs w:val="20"/>
              </w:rPr>
              <w:t>byl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přípravek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nemocniční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výjimky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podáván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anebo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navýšení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maximálního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počtu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pacientů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49b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</w:p>
        </w:tc>
        <w:tc>
          <w:tcPr>
            <w:tcW w:w="40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01B894" w14:textId="77777777" w:rsidR="00762F16" w:rsidRPr="00AE1F97" w:rsidRDefault="00762F16" w:rsidP="00762F16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12DAC6" w14:textId="533C1ABB" w:rsidR="00762F16" w:rsidRPr="00AE1F97" w:rsidRDefault="00762F16" w:rsidP="00953648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2</w:t>
            </w:r>
            <w:r w:rsidR="00953648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500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762F16" w:rsidRPr="00AE1F97" w14:paraId="0BD4F8BD" w14:textId="77777777" w:rsidTr="00953648">
        <w:trPr>
          <w:cantSplit/>
        </w:trPr>
        <w:tc>
          <w:tcPr>
            <w:tcW w:w="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A2DE97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K-010</w:t>
            </w:r>
          </w:p>
        </w:tc>
        <w:tc>
          <w:tcPr>
            <w:tcW w:w="47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420C9E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Vydání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certifikátu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správné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klinické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praxe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fyzické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osobě</w:t>
            </w:r>
            <w:proofErr w:type="spellEnd"/>
            <w:r w:rsidRPr="00AE1F97">
              <w:rPr>
                <w:sz w:val="20"/>
                <w:szCs w:val="20"/>
              </w:rPr>
              <w:t xml:space="preserve"> (</w:t>
            </w:r>
            <w:proofErr w:type="spellStart"/>
            <w:r w:rsidRPr="00AE1F97">
              <w:rPr>
                <w:sz w:val="20"/>
                <w:szCs w:val="20"/>
              </w:rPr>
              <w:t>např</w:t>
            </w:r>
            <w:proofErr w:type="spellEnd"/>
            <w:r w:rsidRPr="00AE1F97">
              <w:rPr>
                <w:sz w:val="20"/>
                <w:szCs w:val="20"/>
              </w:rPr>
              <w:t xml:space="preserve">. </w:t>
            </w:r>
            <w:proofErr w:type="spellStart"/>
            <w:r w:rsidRPr="00AE1F97">
              <w:rPr>
                <w:sz w:val="20"/>
                <w:szCs w:val="20"/>
              </w:rPr>
              <w:t>zkoušející</w:t>
            </w:r>
            <w:proofErr w:type="spellEnd"/>
            <w:r w:rsidRPr="00AE1F97">
              <w:rPr>
                <w:sz w:val="20"/>
                <w:szCs w:val="20"/>
              </w:rPr>
              <w:t xml:space="preserve">, monitor)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13 </w:t>
            </w:r>
            <w:proofErr w:type="spellStart"/>
            <w:r w:rsidRPr="00AE1F97">
              <w:rPr>
                <w:sz w:val="20"/>
                <w:szCs w:val="20"/>
              </w:rPr>
              <w:t>odst</w:t>
            </w:r>
            <w:proofErr w:type="spellEnd"/>
            <w:r w:rsidRPr="00AE1F97">
              <w:rPr>
                <w:sz w:val="20"/>
                <w:szCs w:val="20"/>
              </w:rPr>
              <w:t xml:space="preserve">. 2 </w:t>
            </w:r>
            <w:proofErr w:type="spellStart"/>
            <w:r w:rsidRPr="00AE1F97">
              <w:rPr>
                <w:sz w:val="20"/>
                <w:szCs w:val="20"/>
              </w:rPr>
              <w:t>písm</w:t>
            </w:r>
            <w:proofErr w:type="spellEnd"/>
            <w:r w:rsidRPr="00AE1F97">
              <w:rPr>
                <w:sz w:val="20"/>
                <w:szCs w:val="20"/>
              </w:rPr>
              <w:t xml:space="preserve">. a) </w:t>
            </w:r>
            <w:proofErr w:type="spellStart"/>
            <w:r w:rsidRPr="00AE1F97">
              <w:rPr>
                <w:sz w:val="20"/>
                <w:szCs w:val="20"/>
              </w:rPr>
              <w:t>bodu</w:t>
            </w:r>
            <w:proofErr w:type="spellEnd"/>
            <w:r w:rsidRPr="00AE1F97">
              <w:rPr>
                <w:sz w:val="20"/>
                <w:szCs w:val="20"/>
              </w:rPr>
              <w:t xml:space="preserve"> 4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</w:p>
        </w:tc>
        <w:tc>
          <w:tcPr>
            <w:tcW w:w="40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EAC100" w14:textId="77777777" w:rsidR="00762F16" w:rsidRPr="00AE1F97" w:rsidRDefault="00762F16" w:rsidP="00762F16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FAC7F0" w14:textId="43DA5512" w:rsidR="00762F16" w:rsidRPr="00AE1F97" w:rsidRDefault="00762F16" w:rsidP="00953648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21</w:t>
            </w:r>
            <w:r w:rsidR="00953648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600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762F16" w:rsidRPr="00AE1F97" w14:paraId="71D8F28C" w14:textId="77777777" w:rsidTr="00953648">
        <w:trPr>
          <w:cantSplit/>
        </w:trPr>
        <w:tc>
          <w:tcPr>
            <w:tcW w:w="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572722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K-011</w:t>
            </w:r>
          </w:p>
        </w:tc>
        <w:tc>
          <w:tcPr>
            <w:tcW w:w="47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84E6DF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Vydání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následného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certifikátu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správné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klinické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praxe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fyzické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osobě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§ 13 </w:t>
            </w:r>
            <w:proofErr w:type="spellStart"/>
            <w:r w:rsidRPr="00AE1F97">
              <w:rPr>
                <w:sz w:val="20"/>
                <w:szCs w:val="20"/>
              </w:rPr>
              <w:t>odst</w:t>
            </w:r>
            <w:proofErr w:type="spellEnd"/>
            <w:r w:rsidRPr="00AE1F97">
              <w:rPr>
                <w:sz w:val="20"/>
                <w:szCs w:val="20"/>
              </w:rPr>
              <w:t xml:space="preserve">. 2 </w:t>
            </w:r>
            <w:proofErr w:type="spellStart"/>
            <w:r w:rsidRPr="00AE1F97">
              <w:rPr>
                <w:sz w:val="20"/>
                <w:szCs w:val="20"/>
              </w:rPr>
              <w:t>písm</w:t>
            </w:r>
            <w:proofErr w:type="spellEnd"/>
            <w:r w:rsidRPr="00AE1F97">
              <w:rPr>
                <w:sz w:val="20"/>
                <w:szCs w:val="20"/>
              </w:rPr>
              <w:t xml:space="preserve">. a) </w:t>
            </w:r>
            <w:proofErr w:type="spellStart"/>
            <w:r w:rsidRPr="00AE1F97">
              <w:rPr>
                <w:sz w:val="20"/>
                <w:szCs w:val="20"/>
              </w:rPr>
              <w:t>bodu</w:t>
            </w:r>
            <w:proofErr w:type="spellEnd"/>
            <w:r w:rsidRPr="00AE1F97">
              <w:rPr>
                <w:sz w:val="20"/>
                <w:szCs w:val="20"/>
              </w:rPr>
              <w:t xml:space="preserve"> 4 </w:t>
            </w:r>
            <w:proofErr w:type="spellStart"/>
            <w:r w:rsidRPr="00AE1F97">
              <w:rPr>
                <w:sz w:val="20"/>
                <w:szCs w:val="20"/>
              </w:rPr>
              <w:t>zákona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léčivech</w:t>
            </w:r>
            <w:proofErr w:type="spellEnd"/>
          </w:p>
        </w:tc>
        <w:tc>
          <w:tcPr>
            <w:tcW w:w="40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99B03B" w14:textId="77777777" w:rsidR="00762F16" w:rsidRPr="00AE1F97" w:rsidRDefault="00762F16" w:rsidP="00762F16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0AC29F" w14:textId="29FE64EA" w:rsidR="00762F16" w:rsidRPr="00AE1F97" w:rsidRDefault="00762F16" w:rsidP="00953648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10</w:t>
            </w:r>
            <w:r w:rsidR="00953648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800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</w:tbl>
    <w:p w14:paraId="2ADDEC2F" w14:textId="77777777" w:rsidR="00762F16" w:rsidRPr="00AE1F97" w:rsidRDefault="00762F16" w:rsidP="00762F16">
      <w:pPr>
        <w:rPr>
          <w:sz w:val="20"/>
          <w:szCs w:val="20"/>
        </w:rPr>
      </w:pPr>
      <w:proofErr w:type="spellStart"/>
      <w:r w:rsidRPr="00AE1F97">
        <w:rPr>
          <w:sz w:val="20"/>
          <w:szCs w:val="20"/>
        </w:rPr>
        <w:t>Tabulka</w:t>
      </w:r>
      <w:proofErr w:type="spellEnd"/>
      <w:r w:rsidRPr="00AE1F97">
        <w:rPr>
          <w:sz w:val="20"/>
          <w:szCs w:val="20"/>
        </w:rPr>
        <w:t xml:space="preserve"> č. 6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4700"/>
        <w:gridCol w:w="3752"/>
        <w:gridCol w:w="1432"/>
      </w:tblGrid>
      <w:tr w:rsidR="00762F16" w:rsidRPr="00AE1F97" w14:paraId="76B0DA37" w14:textId="77777777" w:rsidTr="004C241D">
        <w:trPr>
          <w:cantSplit/>
          <w:tblHeader/>
        </w:trPr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BA9347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 xml:space="preserve">KLINICKÉ HODNOCENÍ - </w:t>
            </w:r>
            <w:proofErr w:type="spellStart"/>
            <w:r w:rsidRPr="00AE1F97">
              <w:rPr>
                <w:sz w:val="20"/>
                <w:szCs w:val="20"/>
              </w:rPr>
              <w:t>předkládané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prostřednictvím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portálu</w:t>
            </w:r>
            <w:proofErr w:type="spellEnd"/>
            <w:r w:rsidRPr="00AE1F97">
              <w:rPr>
                <w:sz w:val="20"/>
                <w:szCs w:val="20"/>
              </w:rPr>
              <w:t xml:space="preserve"> EU v </w:t>
            </w:r>
            <w:proofErr w:type="spellStart"/>
            <w:r w:rsidRPr="00AE1F97">
              <w:rPr>
                <w:sz w:val="20"/>
                <w:szCs w:val="20"/>
              </w:rPr>
              <w:t>souladu</w:t>
            </w:r>
            <w:proofErr w:type="spellEnd"/>
            <w:r w:rsidRPr="00AE1F97">
              <w:rPr>
                <w:sz w:val="20"/>
                <w:szCs w:val="20"/>
              </w:rPr>
              <w:t xml:space="preserve"> s </w:t>
            </w:r>
            <w:proofErr w:type="spellStart"/>
            <w:r w:rsidRPr="00AE1F97">
              <w:rPr>
                <w:sz w:val="20"/>
                <w:szCs w:val="20"/>
              </w:rPr>
              <w:t>požadavky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nařízení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Evropského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parlamentu</w:t>
            </w:r>
            <w:proofErr w:type="spellEnd"/>
            <w:r w:rsidRPr="00AE1F97">
              <w:rPr>
                <w:sz w:val="20"/>
                <w:szCs w:val="20"/>
              </w:rPr>
              <w:t xml:space="preserve"> a Rady č. 536/2014 o </w:t>
            </w:r>
            <w:proofErr w:type="spellStart"/>
            <w:r w:rsidRPr="00AE1F97">
              <w:rPr>
                <w:sz w:val="20"/>
                <w:szCs w:val="20"/>
              </w:rPr>
              <w:t>klinických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hodnoceních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humánních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léčivých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přípravků</w:t>
            </w:r>
            <w:proofErr w:type="spellEnd"/>
            <w:r w:rsidRPr="00AE1F97">
              <w:rPr>
                <w:sz w:val="20"/>
                <w:szCs w:val="20"/>
              </w:rPr>
              <w:t xml:space="preserve"> a o </w:t>
            </w:r>
            <w:proofErr w:type="spellStart"/>
            <w:r w:rsidRPr="00AE1F97">
              <w:rPr>
                <w:sz w:val="20"/>
                <w:szCs w:val="20"/>
              </w:rPr>
              <w:t>zrušení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směrnice</w:t>
            </w:r>
            <w:proofErr w:type="spellEnd"/>
            <w:r w:rsidRPr="00AE1F97">
              <w:rPr>
                <w:sz w:val="20"/>
                <w:szCs w:val="20"/>
              </w:rPr>
              <w:t xml:space="preserve"> 2001/20/ES (</w:t>
            </w:r>
            <w:proofErr w:type="spellStart"/>
            <w:r w:rsidRPr="00AE1F97">
              <w:rPr>
                <w:sz w:val="20"/>
                <w:szCs w:val="20"/>
              </w:rPr>
              <w:t>dále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jen</w:t>
            </w:r>
            <w:proofErr w:type="spellEnd"/>
            <w:r w:rsidRPr="00AE1F97">
              <w:rPr>
                <w:sz w:val="20"/>
                <w:szCs w:val="20"/>
              </w:rPr>
              <w:t xml:space="preserve"> „</w:t>
            </w:r>
            <w:proofErr w:type="spellStart"/>
            <w:r w:rsidRPr="00AE1F97">
              <w:rPr>
                <w:sz w:val="20"/>
                <w:szCs w:val="20"/>
              </w:rPr>
              <w:t>nařízení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klinickém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E1F97">
              <w:rPr>
                <w:sz w:val="20"/>
                <w:szCs w:val="20"/>
              </w:rPr>
              <w:t>hodnocení</w:t>
            </w:r>
            <w:proofErr w:type="spellEnd"/>
            <w:r w:rsidRPr="00AE1F97">
              <w:rPr>
                <w:sz w:val="20"/>
                <w:szCs w:val="20"/>
              </w:rPr>
              <w:t>“</w:t>
            </w:r>
            <w:proofErr w:type="gramEnd"/>
            <w:r w:rsidRPr="00AE1F97">
              <w:rPr>
                <w:sz w:val="20"/>
                <w:szCs w:val="20"/>
              </w:rPr>
              <w:t xml:space="preserve">) - </w:t>
            </w:r>
            <w:proofErr w:type="spellStart"/>
            <w:r w:rsidRPr="00AE1F97">
              <w:rPr>
                <w:sz w:val="20"/>
                <w:szCs w:val="20"/>
              </w:rPr>
              <w:t>dokumentace</w:t>
            </w:r>
            <w:proofErr w:type="spellEnd"/>
            <w:r w:rsidRPr="00AE1F97">
              <w:rPr>
                <w:sz w:val="20"/>
                <w:szCs w:val="20"/>
              </w:rPr>
              <w:t xml:space="preserve"> pro </w:t>
            </w:r>
            <w:proofErr w:type="spellStart"/>
            <w:r w:rsidRPr="00AE1F97">
              <w:rPr>
                <w:sz w:val="20"/>
                <w:szCs w:val="20"/>
              </w:rPr>
              <w:t>část</w:t>
            </w:r>
            <w:proofErr w:type="spellEnd"/>
            <w:r w:rsidRPr="00AE1F97">
              <w:rPr>
                <w:sz w:val="20"/>
                <w:szCs w:val="20"/>
              </w:rPr>
              <w:t xml:space="preserve"> I </w:t>
            </w:r>
            <w:proofErr w:type="spellStart"/>
            <w:r w:rsidRPr="00AE1F97">
              <w:rPr>
                <w:sz w:val="20"/>
                <w:szCs w:val="20"/>
              </w:rPr>
              <w:t>hodnotící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zprávy</w:t>
            </w:r>
            <w:proofErr w:type="spellEnd"/>
          </w:p>
        </w:tc>
      </w:tr>
      <w:tr w:rsidR="00762F16" w:rsidRPr="00AE1F97" w14:paraId="5131DCF3" w14:textId="77777777" w:rsidTr="004C241D">
        <w:trPr>
          <w:cantSplit/>
          <w:tblHeader/>
        </w:trPr>
        <w:tc>
          <w:tcPr>
            <w:tcW w:w="8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B05E7F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Kód</w:t>
            </w:r>
            <w:proofErr w:type="spellEnd"/>
          </w:p>
        </w:tc>
        <w:tc>
          <w:tcPr>
            <w:tcW w:w="47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262B57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Kategorie</w:t>
            </w:r>
            <w:proofErr w:type="spellEnd"/>
          </w:p>
        </w:tc>
        <w:tc>
          <w:tcPr>
            <w:tcW w:w="39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599687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Podkategorie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upřesnění</w:t>
            </w:r>
            <w:proofErr w:type="spellEnd"/>
          </w:p>
        </w:tc>
        <w:tc>
          <w:tcPr>
            <w:tcW w:w="1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F07E81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Výše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náhrady</w:t>
            </w:r>
            <w:proofErr w:type="spellEnd"/>
          </w:p>
        </w:tc>
      </w:tr>
      <w:tr w:rsidR="00762F16" w:rsidRPr="00AE1F97" w14:paraId="19BFFB90" w14:textId="77777777" w:rsidTr="00953648">
        <w:trPr>
          <w:cantSplit/>
        </w:trPr>
        <w:tc>
          <w:tcPr>
            <w:tcW w:w="8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F63810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K-012</w:t>
            </w:r>
          </w:p>
        </w:tc>
        <w:tc>
          <w:tcPr>
            <w:tcW w:w="47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D172DE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klinického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hodnocení</w:t>
            </w:r>
            <w:proofErr w:type="spellEnd"/>
            <w:r w:rsidRPr="00AE1F97">
              <w:rPr>
                <w:sz w:val="20"/>
                <w:szCs w:val="20"/>
              </w:rPr>
              <w:t xml:space="preserve"> s </w:t>
            </w:r>
            <w:proofErr w:type="spellStart"/>
            <w:r w:rsidRPr="00AE1F97">
              <w:rPr>
                <w:sz w:val="20"/>
                <w:szCs w:val="20"/>
              </w:rPr>
              <w:t>léčivým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přípravkem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vyráběným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biotechnologickým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postupem</w:t>
            </w:r>
            <w:proofErr w:type="spellEnd"/>
            <w:r w:rsidRPr="00AE1F97">
              <w:rPr>
                <w:sz w:val="20"/>
                <w:szCs w:val="20"/>
              </w:rPr>
              <w:t xml:space="preserve"> (</w:t>
            </w:r>
            <w:proofErr w:type="spellStart"/>
            <w:r w:rsidRPr="00AE1F97">
              <w:rPr>
                <w:sz w:val="20"/>
                <w:szCs w:val="20"/>
              </w:rPr>
              <w:t>včetně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přípravků</w:t>
            </w:r>
            <w:proofErr w:type="spellEnd"/>
            <w:r w:rsidRPr="00AE1F97">
              <w:rPr>
                <w:sz w:val="20"/>
                <w:szCs w:val="20"/>
              </w:rPr>
              <w:t xml:space="preserve"> pro </w:t>
            </w:r>
            <w:proofErr w:type="spellStart"/>
            <w:r w:rsidRPr="00AE1F97">
              <w:rPr>
                <w:sz w:val="20"/>
                <w:szCs w:val="20"/>
              </w:rPr>
              <w:t>moderní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terapie</w:t>
            </w:r>
            <w:proofErr w:type="spellEnd"/>
            <w:r w:rsidRPr="00AE1F97">
              <w:rPr>
                <w:sz w:val="20"/>
                <w:szCs w:val="20"/>
              </w:rPr>
              <w:t xml:space="preserve">) </w:t>
            </w:r>
            <w:proofErr w:type="spellStart"/>
            <w:r w:rsidRPr="00AE1F97">
              <w:rPr>
                <w:sz w:val="20"/>
                <w:szCs w:val="20"/>
              </w:rPr>
              <w:t>neregistrovaným</w:t>
            </w:r>
            <w:proofErr w:type="spellEnd"/>
            <w:r w:rsidRPr="00AE1F97">
              <w:rPr>
                <w:sz w:val="20"/>
                <w:szCs w:val="20"/>
              </w:rPr>
              <w:t xml:space="preserve"> v EU a/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registrovanými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či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neregistrovanými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třetí</w:t>
            </w:r>
            <w:proofErr w:type="spellEnd"/>
            <w:r w:rsidRPr="00AE1F97">
              <w:rPr>
                <w:sz w:val="20"/>
                <w:szCs w:val="20"/>
              </w:rPr>
              <w:t xml:space="preserve"> zemi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čl</w:t>
            </w:r>
            <w:proofErr w:type="spellEnd"/>
            <w:r w:rsidRPr="00AE1F97">
              <w:rPr>
                <w:sz w:val="20"/>
                <w:szCs w:val="20"/>
              </w:rPr>
              <w:t xml:space="preserve">. 5, 6, 8, 9, 86 </w:t>
            </w:r>
            <w:proofErr w:type="gramStart"/>
            <w:r w:rsidRPr="00AE1F97">
              <w:rPr>
                <w:sz w:val="20"/>
                <w:szCs w:val="20"/>
              </w:rPr>
              <w:t>a</w:t>
            </w:r>
            <w:proofErr w:type="gramEnd"/>
            <w:r w:rsidRPr="00AE1F97">
              <w:rPr>
                <w:sz w:val="20"/>
                <w:szCs w:val="20"/>
              </w:rPr>
              <w:t xml:space="preserve"> 87 </w:t>
            </w:r>
            <w:proofErr w:type="spellStart"/>
            <w:r w:rsidRPr="00AE1F97">
              <w:rPr>
                <w:sz w:val="20"/>
                <w:szCs w:val="20"/>
              </w:rPr>
              <w:t>nařízení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klinickém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hodnocení</w:t>
            </w:r>
            <w:proofErr w:type="spellEnd"/>
          </w:p>
        </w:tc>
        <w:tc>
          <w:tcPr>
            <w:tcW w:w="39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3052D6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 xml:space="preserve">a) ČR v </w:t>
            </w:r>
            <w:proofErr w:type="spellStart"/>
            <w:r w:rsidRPr="00AE1F97">
              <w:rPr>
                <w:sz w:val="20"/>
                <w:szCs w:val="20"/>
              </w:rPr>
              <w:t>pozici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členského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státu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zpravodaje</w:t>
            </w:r>
            <w:proofErr w:type="spellEnd"/>
            <w:r w:rsidRPr="00AE1F97">
              <w:rPr>
                <w:sz w:val="20"/>
                <w:szCs w:val="20"/>
              </w:rPr>
              <w:br/>
              <w:t xml:space="preserve">b) </w:t>
            </w:r>
            <w:proofErr w:type="spellStart"/>
            <w:r w:rsidRPr="00AE1F97">
              <w:rPr>
                <w:sz w:val="20"/>
                <w:szCs w:val="20"/>
              </w:rPr>
              <w:t>Opakované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předložení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žádosti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kdy</w:t>
            </w:r>
            <w:proofErr w:type="spellEnd"/>
            <w:r w:rsidRPr="00AE1F97">
              <w:rPr>
                <w:sz w:val="20"/>
                <w:szCs w:val="20"/>
              </w:rPr>
              <w:t xml:space="preserve"> je ČR v </w:t>
            </w:r>
            <w:proofErr w:type="spellStart"/>
            <w:r w:rsidRPr="00AE1F97">
              <w:rPr>
                <w:sz w:val="20"/>
                <w:szCs w:val="20"/>
              </w:rPr>
              <w:t>pozici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členského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státu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zpravodaje</w:t>
            </w:r>
            <w:proofErr w:type="spellEnd"/>
            <w:r w:rsidRPr="00AE1F97">
              <w:rPr>
                <w:sz w:val="20"/>
                <w:szCs w:val="20"/>
              </w:rPr>
              <w:t xml:space="preserve">; </w:t>
            </w:r>
            <w:proofErr w:type="spellStart"/>
            <w:r w:rsidRPr="00AE1F97">
              <w:rPr>
                <w:sz w:val="20"/>
                <w:szCs w:val="20"/>
              </w:rPr>
              <w:t>čl</w:t>
            </w:r>
            <w:proofErr w:type="spellEnd"/>
            <w:r w:rsidRPr="00AE1F97">
              <w:rPr>
                <w:sz w:val="20"/>
                <w:szCs w:val="20"/>
              </w:rPr>
              <w:t xml:space="preserve">. 13 </w:t>
            </w:r>
            <w:proofErr w:type="spellStart"/>
            <w:r w:rsidRPr="00AE1F97">
              <w:rPr>
                <w:sz w:val="20"/>
                <w:szCs w:val="20"/>
              </w:rPr>
              <w:t>nařízení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klinickém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hodnocení</w:t>
            </w:r>
            <w:proofErr w:type="spellEnd"/>
          </w:p>
        </w:tc>
        <w:tc>
          <w:tcPr>
            <w:tcW w:w="1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E6DD2E" w14:textId="10F89159" w:rsidR="00762F16" w:rsidRPr="00AE1F97" w:rsidRDefault="00762F16" w:rsidP="00953648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153</w:t>
            </w:r>
            <w:r w:rsidR="00953648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900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762F16" w:rsidRPr="00AE1F97" w14:paraId="56E11766" w14:textId="77777777" w:rsidTr="00953648">
        <w:trPr>
          <w:cantSplit/>
        </w:trPr>
        <w:tc>
          <w:tcPr>
            <w:tcW w:w="8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229295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K-013</w:t>
            </w:r>
          </w:p>
        </w:tc>
        <w:tc>
          <w:tcPr>
            <w:tcW w:w="47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5E6513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klinického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hodnocení</w:t>
            </w:r>
            <w:proofErr w:type="spellEnd"/>
            <w:r w:rsidRPr="00AE1F97">
              <w:rPr>
                <w:sz w:val="20"/>
                <w:szCs w:val="20"/>
              </w:rPr>
              <w:t xml:space="preserve"> s </w:t>
            </w:r>
            <w:proofErr w:type="spellStart"/>
            <w:r w:rsidRPr="00AE1F97">
              <w:rPr>
                <w:sz w:val="20"/>
                <w:szCs w:val="20"/>
              </w:rPr>
              <w:t>léčivým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přípravkem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vyráběným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biotechnologickým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postupem</w:t>
            </w:r>
            <w:proofErr w:type="spellEnd"/>
            <w:r w:rsidRPr="00AE1F97">
              <w:rPr>
                <w:sz w:val="20"/>
                <w:szCs w:val="20"/>
              </w:rPr>
              <w:t xml:space="preserve"> (</w:t>
            </w:r>
            <w:proofErr w:type="spellStart"/>
            <w:r w:rsidRPr="00AE1F97">
              <w:rPr>
                <w:sz w:val="20"/>
                <w:szCs w:val="20"/>
              </w:rPr>
              <w:t>včetně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přípravků</w:t>
            </w:r>
            <w:proofErr w:type="spellEnd"/>
            <w:r w:rsidRPr="00AE1F97">
              <w:rPr>
                <w:sz w:val="20"/>
                <w:szCs w:val="20"/>
              </w:rPr>
              <w:t xml:space="preserve"> pro </w:t>
            </w:r>
            <w:proofErr w:type="spellStart"/>
            <w:r w:rsidRPr="00AE1F97">
              <w:rPr>
                <w:sz w:val="20"/>
                <w:szCs w:val="20"/>
              </w:rPr>
              <w:t>moderní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terapie</w:t>
            </w:r>
            <w:proofErr w:type="spellEnd"/>
            <w:r w:rsidRPr="00AE1F97">
              <w:rPr>
                <w:sz w:val="20"/>
                <w:szCs w:val="20"/>
              </w:rPr>
              <w:t xml:space="preserve">) </w:t>
            </w:r>
            <w:proofErr w:type="spellStart"/>
            <w:r w:rsidRPr="00AE1F97">
              <w:rPr>
                <w:sz w:val="20"/>
                <w:szCs w:val="20"/>
              </w:rPr>
              <w:t>neregistrovaným</w:t>
            </w:r>
            <w:proofErr w:type="spellEnd"/>
            <w:r w:rsidRPr="00AE1F97">
              <w:rPr>
                <w:sz w:val="20"/>
                <w:szCs w:val="20"/>
              </w:rPr>
              <w:t xml:space="preserve"> v EU a/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registrovaným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či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neregistrovaným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třetí</w:t>
            </w:r>
            <w:proofErr w:type="spellEnd"/>
            <w:r w:rsidRPr="00AE1F97">
              <w:rPr>
                <w:sz w:val="20"/>
                <w:szCs w:val="20"/>
              </w:rPr>
              <w:t xml:space="preserve"> zemi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čl</w:t>
            </w:r>
            <w:proofErr w:type="spellEnd"/>
            <w:r w:rsidRPr="00AE1F97">
              <w:rPr>
                <w:sz w:val="20"/>
                <w:szCs w:val="20"/>
              </w:rPr>
              <w:t xml:space="preserve">. 5, 6, 8, 9, 86 </w:t>
            </w:r>
            <w:proofErr w:type="gramStart"/>
            <w:r w:rsidRPr="00AE1F97">
              <w:rPr>
                <w:sz w:val="20"/>
                <w:szCs w:val="20"/>
              </w:rPr>
              <w:t>a</w:t>
            </w:r>
            <w:proofErr w:type="gramEnd"/>
            <w:r w:rsidRPr="00AE1F97">
              <w:rPr>
                <w:sz w:val="20"/>
                <w:szCs w:val="20"/>
              </w:rPr>
              <w:t xml:space="preserve"> 87 </w:t>
            </w:r>
            <w:proofErr w:type="spellStart"/>
            <w:r w:rsidRPr="00AE1F97">
              <w:rPr>
                <w:sz w:val="20"/>
                <w:szCs w:val="20"/>
              </w:rPr>
              <w:t>nařízení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klinickém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hodnocení</w:t>
            </w:r>
            <w:proofErr w:type="spellEnd"/>
          </w:p>
        </w:tc>
        <w:tc>
          <w:tcPr>
            <w:tcW w:w="39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5868FD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 xml:space="preserve">a) ČR v </w:t>
            </w:r>
            <w:proofErr w:type="spellStart"/>
            <w:r w:rsidRPr="00AE1F97">
              <w:rPr>
                <w:sz w:val="20"/>
                <w:szCs w:val="20"/>
              </w:rPr>
              <w:t>pozici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dotčeného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členského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státu</w:t>
            </w:r>
            <w:proofErr w:type="spellEnd"/>
            <w:r w:rsidRPr="00AE1F97">
              <w:rPr>
                <w:sz w:val="20"/>
                <w:szCs w:val="20"/>
              </w:rPr>
              <w:br/>
              <w:t xml:space="preserve">b) </w:t>
            </w:r>
            <w:proofErr w:type="spellStart"/>
            <w:r w:rsidRPr="00AE1F97">
              <w:rPr>
                <w:sz w:val="20"/>
                <w:szCs w:val="20"/>
              </w:rPr>
              <w:t>Národní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klinické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hodnocení</w:t>
            </w:r>
            <w:proofErr w:type="spellEnd"/>
            <w:r w:rsidRPr="00AE1F97">
              <w:rPr>
                <w:sz w:val="20"/>
                <w:szCs w:val="20"/>
              </w:rPr>
              <w:br/>
              <w:t xml:space="preserve">c) </w:t>
            </w:r>
            <w:proofErr w:type="spellStart"/>
            <w:r w:rsidRPr="00AE1F97">
              <w:rPr>
                <w:sz w:val="20"/>
                <w:szCs w:val="20"/>
              </w:rPr>
              <w:t>Opakované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předložení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žádosti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kdy</w:t>
            </w:r>
            <w:proofErr w:type="spellEnd"/>
            <w:r w:rsidRPr="00AE1F97">
              <w:rPr>
                <w:sz w:val="20"/>
                <w:szCs w:val="20"/>
              </w:rPr>
              <w:t xml:space="preserve"> je ČR v </w:t>
            </w:r>
            <w:proofErr w:type="spellStart"/>
            <w:r w:rsidRPr="00AE1F97">
              <w:rPr>
                <w:sz w:val="20"/>
                <w:szCs w:val="20"/>
              </w:rPr>
              <w:t>pozici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dotčeného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členského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státu</w:t>
            </w:r>
            <w:proofErr w:type="spellEnd"/>
            <w:r w:rsidRPr="00AE1F97">
              <w:rPr>
                <w:sz w:val="20"/>
                <w:szCs w:val="20"/>
              </w:rPr>
              <w:t xml:space="preserve">; </w:t>
            </w:r>
            <w:proofErr w:type="spellStart"/>
            <w:r w:rsidRPr="00AE1F97">
              <w:rPr>
                <w:sz w:val="20"/>
                <w:szCs w:val="20"/>
              </w:rPr>
              <w:t>čl</w:t>
            </w:r>
            <w:proofErr w:type="spellEnd"/>
            <w:r w:rsidRPr="00AE1F97">
              <w:rPr>
                <w:sz w:val="20"/>
                <w:szCs w:val="20"/>
              </w:rPr>
              <w:t xml:space="preserve">. 13 </w:t>
            </w:r>
            <w:proofErr w:type="spellStart"/>
            <w:r w:rsidRPr="00AE1F97">
              <w:rPr>
                <w:sz w:val="20"/>
                <w:szCs w:val="20"/>
              </w:rPr>
              <w:t>nařízení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klinickém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hodnocení</w:t>
            </w:r>
            <w:proofErr w:type="spellEnd"/>
            <w:r w:rsidRPr="00AE1F97">
              <w:rPr>
                <w:sz w:val="20"/>
                <w:szCs w:val="20"/>
              </w:rPr>
              <w:br/>
              <w:t xml:space="preserve">d) </w:t>
            </w:r>
            <w:proofErr w:type="spellStart"/>
            <w:r w:rsidRPr="00AE1F97">
              <w:rPr>
                <w:sz w:val="20"/>
                <w:szCs w:val="20"/>
              </w:rPr>
              <w:t>Opakované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předložení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žádosti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kdy</w:t>
            </w:r>
            <w:proofErr w:type="spellEnd"/>
            <w:r w:rsidRPr="00AE1F97">
              <w:rPr>
                <w:sz w:val="20"/>
                <w:szCs w:val="20"/>
              </w:rPr>
              <w:t xml:space="preserve"> se </w:t>
            </w:r>
            <w:proofErr w:type="spellStart"/>
            <w:r w:rsidRPr="00AE1F97">
              <w:rPr>
                <w:sz w:val="20"/>
                <w:szCs w:val="20"/>
              </w:rPr>
              <w:t>jedná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národní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klinické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hodnocení</w:t>
            </w:r>
            <w:proofErr w:type="spellEnd"/>
            <w:r w:rsidRPr="00AE1F97">
              <w:rPr>
                <w:sz w:val="20"/>
                <w:szCs w:val="20"/>
              </w:rPr>
              <w:t xml:space="preserve">; </w:t>
            </w:r>
            <w:proofErr w:type="spellStart"/>
            <w:r w:rsidRPr="00AE1F97">
              <w:rPr>
                <w:sz w:val="20"/>
                <w:szCs w:val="20"/>
              </w:rPr>
              <w:t>čl</w:t>
            </w:r>
            <w:proofErr w:type="spellEnd"/>
            <w:r w:rsidRPr="00AE1F97">
              <w:rPr>
                <w:sz w:val="20"/>
                <w:szCs w:val="20"/>
              </w:rPr>
              <w:t xml:space="preserve">. 13 </w:t>
            </w:r>
            <w:proofErr w:type="spellStart"/>
            <w:r w:rsidRPr="00AE1F97">
              <w:rPr>
                <w:sz w:val="20"/>
                <w:szCs w:val="20"/>
              </w:rPr>
              <w:t>nařízení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klinickém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hodnocení</w:t>
            </w:r>
            <w:proofErr w:type="spellEnd"/>
            <w:r w:rsidRPr="00AE1F97">
              <w:rPr>
                <w:sz w:val="20"/>
                <w:szCs w:val="20"/>
              </w:rPr>
              <w:br/>
              <w:t xml:space="preserve">e) </w:t>
            </w:r>
            <w:proofErr w:type="spellStart"/>
            <w:r w:rsidRPr="00AE1F97">
              <w:rPr>
                <w:sz w:val="20"/>
                <w:szCs w:val="20"/>
              </w:rPr>
              <w:t>Následné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doplnění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dalšího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dotčeného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členského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státu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kdy</w:t>
            </w:r>
            <w:proofErr w:type="spellEnd"/>
            <w:r w:rsidRPr="00AE1F97">
              <w:rPr>
                <w:sz w:val="20"/>
                <w:szCs w:val="20"/>
              </w:rPr>
              <w:t xml:space="preserve"> je ČR </w:t>
            </w:r>
            <w:proofErr w:type="spellStart"/>
            <w:r w:rsidRPr="00AE1F97">
              <w:rPr>
                <w:sz w:val="20"/>
                <w:szCs w:val="20"/>
              </w:rPr>
              <w:t>členský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stát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zpravodaj</w:t>
            </w:r>
            <w:proofErr w:type="spellEnd"/>
            <w:r w:rsidRPr="00AE1F97">
              <w:rPr>
                <w:sz w:val="20"/>
                <w:szCs w:val="20"/>
              </w:rPr>
              <w:t xml:space="preserve">; </w:t>
            </w:r>
            <w:proofErr w:type="spellStart"/>
            <w:r w:rsidRPr="00AE1F97">
              <w:rPr>
                <w:sz w:val="20"/>
                <w:szCs w:val="20"/>
              </w:rPr>
              <w:t>čl</w:t>
            </w:r>
            <w:proofErr w:type="spellEnd"/>
            <w:r w:rsidRPr="00AE1F97">
              <w:rPr>
                <w:sz w:val="20"/>
                <w:szCs w:val="20"/>
              </w:rPr>
              <w:t xml:space="preserve">. 14 </w:t>
            </w:r>
            <w:proofErr w:type="spellStart"/>
            <w:r w:rsidRPr="00AE1F97">
              <w:rPr>
                <w:sz w:val="20"/>
                <w:szCs w:val="20"/>
              </w:rPr>
              <w:t>nařízení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klinickém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hodnocení</w:t>
            </w:r>
            <w:proofErr w:type="spellEnd"/>
            <w:r w:rsidRPr="00AE1F97">
              <w:rPr>
                <w:sz w:val="20"/>
                <w:szCs w:val="20"/>
              </w:rPr>
              <w:br/>
              <w:t xml:space="preserve">f) </w:t>
            </w:r>
            <w:proofErr w:type="spellStart"/>
            <w:r w:rsidRPr="00AE1F97">
              <w:rPr>
                <w:sz w:val="20"/>
                <w:szCs w:val="20"/>
              </w:rPr>
              <w:t>Následné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doplnění</w:t>
            </w:r>
            <w:proofErr w:type="spellEnd"/>
            <w:r w:rsidRPr="00AE1F97">
              <w:rPr>
                <w:sz w:val="20"/>
                <w:szCs w:val="20"/>
              </w:rPr>
              <w:t xml:space="preserve"> ČR </w:t>
            </w:r>
            <w:proofErr w:type="spellStart"/>
            <w:r w:rsidRPr="00AE1F97">
              <w:rPr>
                <w:sz w:val="20"/>
                <w:szCs w:val="20"/>
              </w:rPr>
              <w:t>jako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dalšího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dotčeného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členského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státu</w:t>
            </w:r>
            <w:proofErr w:type="spellEnd"/>
            <w:r w:rsidRPr="00AE1F97">
              <w:rPr>
                <w:sz w:val="20"/>
                <w:szCs w:val="20"/>
              </w:rPr>
              <w:t xml:space="preserve">; </w:t>
            </w:r>
            <w:proofErr w:type="spellStart"/>
            <w:r w:rsidRPr="00AE1F97">
              <w:rPr>
                <w:sz w:val="20"/>
                <w:szCs w:val="20"/>
              </w:rPr>
              <w:t>čl</w:t>
            </w:r>
            <w:proofErr w:type="spellEnd"/>
            <w:r w:rsidRPr="00AE1F97">
              <w:rPr>
                <w:sz w:val="20"/>
                <w:szCs w:val="20"/>
              </w:rPr>
              <w:t xml:space="preserve">. 14 </w:t>
            </w:r>
            <w:proofErr w:type="spellStart"/>
            <w:r w:rsidRPr="00AE1F97">
              <w:rPr>
                <w:sz w:val="20"/>
                <w:szCs w:val="20"/>
              </w:rPr>
              <w:t>nařízení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klinickém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hodnocení</w:t>
            </w:r>
            <w:proofErr w:type="spellEnd"/>
          </w:p>
        </w:tc>
        <w:tc>
          <w:tcPr>
            <w:tcW w:w="1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C078A5" w14:textId="19875298" w:rsidR="00762F16" w:rsidRPr="00AE1F97" w:rsidRDefault="00762F16" w:rsidP="00953648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118</w:t>
            </w:r>
            <w:r w:rsidR="00953648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800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762F16" w:rsidRPr="00AE1F97" w14:paraId="4541469C" w14:textId="77777777" w:rsidTr="00953648">
        <w:trPr>
          <w:cantSplit/>
        </w:trPr>
        <w:tc>
          <w:tcPr>
            <w:tcW w:w="8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4B8C82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K-014</w:t>
            </w:r>
          </w:p>
        </w:tc>
        <w:tc>
          <w:tcPr>
            <w:tcW w:w="47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5A12A5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klinického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hodnocení</w:t>
            </w:r>
            <w:proofErr w:type="spellEnd"/>
            <w:r w:rsidRPr="00AE1F97">
              <w:rPr>
                <w:sz w:val="20"/>
                <w:szCs w:val="20"/>
              </w:rPr>
              <w:t xml:space="preserve"> s </w:t>
            </w:r>
            <w:proofErr w:type="spellStart"/>
            <w:r w:rsidRPr="00AE1F97">
              <w:rPr>
                <w:sz w:val="20"/>
                <w:szCs w:val="20"/>
              </w:rPr>
              <w:t>léčivým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přípravkem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vyráběným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jiným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než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biotechnologickým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postupem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neregistrovaným</w:t>
            </w:r>
            <w:proofErr w:type="spellEnd"/>
            <w:r w:rsidRPr="00AE1F97">
              <w:rPr>
                <w:sz w:val="20"/>
                <w:szCs w:val="20"/>
              </w:rPr>
              <w:t xml:space="preserve"> v ČR a/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v </w:t>
            </w:r>
            <w:proofErr w:type="spellStart"/>
            <w:r w:rsidRPr="00AE1F97">
              <w:rPr>
                <w:sz w:val="20"/>
                <w:szCs w:val="20"/>
              </w:rPr>
              <w:t>jiném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státě</w:t>
            </w:r>
            <w:proofErr w:type="spellEnd"/>
            <w:r w:rsidRPr="00AE1F97">
              <w:rPr>
                <w:sz w:val="20"/>
                <w:szCs w:val="20"/>
              </w:rPr>
              <w:t xml:space="preserve"> EU a/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registrovaným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neregistrovaným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třetí</w:t>
            </w:r>
            <w:proofErr w:type="spellEnd"/>
            <w:r w:rsidRPr="00AE1F97">
              <w:rPr>
                <w:sz w:val="20"/>
                <w:szCs w:val="20"/>
              </w:rPr>
              <w:t xml:space="preserve"> zemi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čl</w:t>
            </w:r>
            <w:proofErr w:type="spellEnd"/>
            <w:r w:rsidRPr="00AE1F97">
              <w:rPr>
                <w:sz w:val="20"/>
                <w:szCs w:val="20"/>
              </w:rPr>
              <w:t xml:space="preserve">. 5, 6, 8, 9, 86 </w:t>
            </w:r>
            <w:proofErr w:type="gramStart"/>
            <w:r w:rsidRPr="00AE1F97">
              <w:rPr>
                <w:sz w:val="20"/>
                <w:szCs w:val="20"/>
              </w:rPr>
              <w:t>a</w:t>
            </w:r>
            <w:proofErr w:type="gramEnd"/>
            <w:r w:rsidRPr="00AE1F97">
              <w:rPr>
                <w:sz w:val="20"/>
                <w:szCs w:val="20"/>
              </w:rPr>
              <w:t xml:space="preserve"> 87 </w:t>
            </w:r>
            <w:proofErr w:type="spellStart"/>
            <w:r w:rsidRPr="00AE1F97">
              <w:rPr>
                <w:sz w:val="20"/>
                <w:szCs w:val="20"/>
              </w:rPr>
              <w:t>nařízení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klinickém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hodnocení</w:t>
            </w:r>
            <w:proofErr w:type="spellEnd"/>
          </w:p>
        </w:tc>
        <w:tc>
          <w:tcPr>
            <w:tcW w:w="39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8A1F5A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 xml:space="preserve">a) ČR v </w:t>
            </w:r>
            <w:proofErr w:type="spellStart"/>
            <w:r w:rsidRPr="00AE1F97">
              <w:rPr>
                <w:sz w:val="20"/>
                <w:szCs w:val="20"/>
              </w:rPr>
              <w:t>pozici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členského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státu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zpravodaje</w:t>
            </w:r>
            <w:proofErr w:type="spellEnd"/>
            <w:r w:rsidRPr="00AE1F97">
              <w:rPr>
                <w:sz w:val="20"/>
                <w:szCs w:val="20"/>
              </w:rPr>
              <w:br/>
              <w:t xml:space="preserve">b) </w:t>
            </w:r>
            <w:proofErr w:type="spellStart"/>
            <w:r w:rsidRPr="00AE1F97">
              <w:rPr>
                <w:sz w:val="20"/>
                <w:szCs w:val="20"/>
              </w:rPr>
              <w:t>Opakované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předložení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žádosti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kdy</w:t>
            </w:r>
            <w:proofErr w:type="spellEnd"/>
            <w:r w:rsidRPr="00AE1F97">
              <w:rPr>
                <w:sz w:val="20"/>
                <w:szCs w:val="20"/>
              </w:rPr>
              <w:t xml:space="preserve"> je ČR v </w:t>
            </w:r>
            <w:proofErr w:type="spellStart"/>
            <w:r w:rsidRPr="00AE1F97">
              <w:rPr>
                <w:sz w:val="20"/>
                <w:szCs w:val="20"/>
              </w:rPr>
              <w:t>pozici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členského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státu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zpravodaje</w:t>
            </w:r>
            <w:proofErr w:type="spellEnd"/>
            <w:r w:rsidRPr="00AE1F97">
              <w:rPr>
                <w:sz w:val="20"/>
                <w:szCs w:val="20"/>
              </w:rPr>
              <w:t xml:space="preserve">; </w:t>
            </w:r>
            <w:proofErr w:type="spellStart"/>
            <w:r w:rsidRPr="00AE1F97">
              <w:rPr>
                <w:sz w:val="20"/>
                <w:szCs w:val="20"/>
              </w:rPr>
              <w:t>čl</w:t>
            </w:r>
            <w:proofErr w:type="spellEnd"/>
            <w:r w:rsidRPr="00AE1F97">
              <w:rPr>
                <w:sz w:val="20"/>
                <w:szCs w:val="20"/>
              </w:rPr>
              <w:t xml:space="preserve">. 13 </w:t>
            </w:r>
            <w:proofErr w:type="spellStart"/>
            <w:r w:rsidRPr="00AE1F97">
              <w:rPr>
                <w:sz w:val="20"/>
                <w:szCs w:val="20"/>
              </w:rPr>
              <w:t>nařízení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klinickém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hodnocení</w:t>
            </w:r>
            <w:proofErr w:type="spellEnd"/>
          </w:p>
        </w:tc>
        <w:tc>
          <w:tcPr>
            <w:tcW w:w="1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E1B09D" w14:textId="7778619D" w:rsidR="00762F16" w:rsidRPr="00AE1F97" w:rsidRDefault="00762F16" w:rsidP="00953648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125</w:t>
            </w:r>
            <w:r w:rsidR="00953648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100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762F16" w:rsidRPr="00AE1F97" w14:paraId="0BBE8633" w14:textId="77777777" w:rsidTr="00953648">
        <w:trPr>
          <w:cantSplit/>
        </w:trPr>
        <w:tc>
          <w:tcPr>
            <w:tcW w:w="8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3EA4C3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lastRenderedPageBreak/>
              <w:t>K-015</w:t>
            </w:r>
          </w:p>
        </w:tc>
        <w:tc>
          <w:tcPr>
            <w:tcW w:w="47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43C1BB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klinického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hodnocení</w:t>
            </w:r>
            <w:proofErr w:type="spellEnd"/>
            <w:r w:rsidRPr="00AE1F97">
              <w:rPr>
                <w:sz w:val="20"/>
                <w:szCs w:val="20"/>
              </w:rPr>
              <w:t xml:space="preserve"> s </w:t>
            </w:r>
            <w:proofErr w:type="spellStart"/>
            <w:r w:rsidRPr="00AE1F97">
              <w:rPr>
                <w:sz w:val="20"/>
                <w:szCs w:val="20"/>
              </w:rPr>
              <w:t>léčivým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přípravkem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vyráběným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jiným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než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biotechnologickým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postupem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neregistrovaným</w:t>
            </w:r>
            <w:proofErr w:type="spellEnd"/>
            <w:r w:rsidRPr="00AE1F97">
              <w:rPr>
                <w:sz w:val="20"/>
                <w:szCs w:val="20"/>
              </w:rPr>
              <w:t xml:space="preserve"> v ČR a/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v </w:t>
            </w:r>
            <w:proofErr w:type="spellStart"/>
            <w:r w:rsidRPr="00AE1F97">
              <w:rPr>
                <w:sz w:val="20"/>
                <w:szCs w:val="20"/>
              </w:rPr>
              <w:t>jiném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státě</w:t>
            </w:r>
            <w:proofErr w:type="spellEnd"/>
            <w:r w:rsidRPr="00AE1F97">
              <w:rPr>
                <w:sz w:val="20"/>
                <w:szCs w:val="20"/>
              </w:rPr>
              <w:t xml:space="preserve"> EU a/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registrovaným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neregistrovaným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třetí</w:t>
            </w:r>
            <w:proofErr w:type="spellEnd"/>
            <w:r w:rsidRPr="00AE1F97">
              <w:rPr>
                <w:sz w:val="20"/>
                <w:szCs w:val="20"/>
              </w:rPr>
              <w:t xml:space="preserve"> zemi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čl</w:t>
            </w:r>
            <w:proofErr w:type="spellEnd"/>
            <w:r w:rsidRPr="00AE1F97">
              <w:rPr>
                <w:sz w:val="20"/>
                <w:szCs w:val="20"/>
              </w:rPr>
              <w:t xml:space="preserve">. 5, 6, 8, 9, 86 </w:t>
            </w:r>
            <w:proofErr w:type="gramStart"/>
            <w:r w:rsidRPr="00AE1F97">
              <w:rPr>
                <w:sz w:val="20"/>
                <w:szCs w:val="20"/>
              </w:rPr>
              <w:t>a</w:t>
            </w:r>
            <w:proofErr w:type="gramEnd"/>
            <w:r w:rsidRPr="00AE1F97">
              <w:rPr>
                <w:sz w:val="20"/>
                <w:szCs w:val="20"/>
              </w:rPr>
              <w:t xml:space="preserve"> 87 </w:t>
            </w:r>
            <w:proofErr w:type="spellStart"/>
            <w:r w:rsidRPr="00AE1F97">
              <w:rPr>
                <w:sz w:val="20"/>
                <w:szCs w:val="20"/>
              </w:rPr>
              <w:t>nařízení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klinickém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hodnocení</w:t>
            </w:r>
            <w:proofErr w:type="spellEnd"/>
          </w:p>
        </w:tc>
        <w:tc>
          <w:tcPr>
            <w:tcW w:w="39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6BE433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 xml:space="preserve">a) ČR v </w:t>
            </w:r>
            <w:proofErr w:type="spellStart"/>
            <w:r w:rsidRPr="00AE1F97">
              <w:rPr>
                <w:sz w:val="20"/>
                <w:szCs w:val="20"/>
              </w:rPr>
              <w:t>pozici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dotčeného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členského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státu</w:t>
            </w:r>
            <w:proofErr w:type="spellEnd"/>
            <w:r w:rsidRPr="00AE1F97">
              <w:rPr>
                <w:sz w:val="20"/>
                <w:szCs w:val="20"/>
              </w:rPr>
              <w:br/>
              <w:t xml:space="preserve">b) </w:t>
            </w:r>
            <w:proofErr w:type="spellStart"/>
            <w:r w:rsidRPr="00AE1F97">
              <w:rPr>
                <w:sz w:val="20"/>
                <w:szCs w:val="20"/>
              </w:rPr>
              <w:t>Národní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klinické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hodnocení</w:t>
            </w:r>
            <w:proofErr w:type="spellEnd"/>
            <w:r w:rsidRPr="00AE1F97">
              <w:rPr>
                <w:sz w:val="20"/>
                <w:szCs w:val="20"/>
              </w:rPr>
              <w:br/>
              <w:t xml:space="preserve">c) </w:t>
            </w:r>
            <w:proofErr w:type="spellStart"/>
            <w:r w:rsidRPr="00AE1F97">
              <w:rPr>
                <w:sz w:val="20"/>
                <w:szCs w:val="20"/>
              </w:rPr>
              <w:t>Opakované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předložení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žádosti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kdy</w:t>
            </w:r>
            <w:proofErr w:type="spellEnd"/>
            <w:r w:rsidRPr="00AE1F97">
              <w:rPr>
                <w:sz w:val="20"/>
                <w:szCs w:val="20"/>
              </w:rPr>
              <w:t xml:space="preserve"> je ČR v </w:t>
            </w:r>
            <w:proofErr w:type="spellStart"/>
            <w:r w:rsidRPr="00AE1F97">
              <w:rPr>
                <w:sz w:val="20"/>
                <w:szCs w:val="20"/>
              </w:rPr>
              <w:t>pozici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dotčeného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členského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státu</w:t>
            </w:r>
            <w:proofErr w:type="spellEnd"/>
            <w:r w:rsidRPr="00AE1F97">
              <w:rPr>
                <w:sz w:val="20"/>
                <w:szCs w:val="20"/>
              </w:rPr>
              <w:t xml:space="preserve">; </w:t>
            </w:r>
            <w:proofErr w:type="spellStart"/>
            <w:r w:rsidRPr="00AE1F97">
              <w:rPr>
                <w:sz w:val="20"/>
                <w:szCs w:val="20"/>
              </w:rPr>
              <w:t>čl</w:t>
            </w:r>
            <w:proofErr w:type="spellEnd"/>
            <w:r w:rsidRPr="00AE1F97">
              <w:rPr>
                <w:sz w:val="20"/>
                <w:szCs w:val="20"/>
              </w:rPr>
              <w:t xml:space="preserve">. 13 </w:t>
            </w:r>
            <w:proofErr w:type="spellStart"/>
            <w:r w:rsidRPr="00AE1F97">
              <w:rPr>
                <w:sz w:val="20"/>
                <w:szCs w:val="20"/>
              </w:rPr>
              <w:t>nařízení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klinickém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hodnocení</w:t>
            </w:r>
            <w:proofErr w:type="spellEnd"/>
            <w:r w:rsidRPr="00AE1F97">
              <w:rPr>
                <w:sz w:val="20"/>
                <w:szCs w:val="20"/>
              </w:rPr>
              <w:br/>
              <w:t xml:space="preserve">d) </w:t>
            </w:r>
            <w:proofErr w:type="spellStart"/>
            <w:r w:rsidRPr="00AE1F97">
              <w:rPr>
                <w:sz w:val="20"/>
                <w:szCs w:val="20"/>
              </w:rPr>
              <w:t>Opakované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předložení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žádosti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kdy</w:t>
            </w:r>
            <w:proofErr w:type="spellEnd"/>
            <w:r w:rsidRPr="00AE1F97">
              <w:rPr>
                <w:sz w:val="20"/>
                <w:szCs w:val="20"/>
              </w:rPr>
              <w:t xml:space="preserve"> se </w:t>
            </w:r>
            <w:proofErr w:type="spellStart"/>
            <w:r w:rsidRPr="00AE1F97">
              <w:rPr>
                <w:sz w:val="20"/>
                <w:szCs w:val="20"/>
              </w:rPr>
              <w:t>jedná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národní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klinické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hodnocení</w:t>
            </w:r>
            <w:proofErr w:type="spellEnd"/>
            <w:r w:rsidRPr="00AE1F97">
              <w:rPr>
                <w:sz w:val="20"/>
                <w:szCs w:val="20"/>
              </w:rPr>
              <w:t xml:space="preserve">; </w:t>
            </w:r>
            <w:proofErr w:type="spellStart"/>
            <w:r w:rsidRPr="00AE1F97">
              <w:rPr>
                <w:sz w:val="20"/>
                <w:szCs w:val="20"/>
              </w:rPr>
              <w:t>čl</w:t>
            </w:r>
            <w:proofErr w:type="spellEnd"/>
            <w:r w:rsidRPr="00AE1F97">
              <w:rPr>
                <w:sz w:val="20"/>
                <w:szCs w:val="20"/>
              </w:rPr>
              <w:t xml:space="preserve">. 13 </w:t>
            </w:r>
            <w:proofErr w:type="spellStart"/>
            <w:r w:rsidRPr="00AE1F97">
              <w:rPr>
                <w:sz w:val="20"/>
                <w:szCs w:val="20"/>
              </w:rPr>
              <w:t>nařízení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klinickém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hodnocení</w:t>
            </w:r>
            <w:proofErr w:type="spellEnd"/>
            <w:r w:rsidRPr="00AE1F97">
              <w:rPr>
                <w:sz w:val="20"/>
                <w:szCs w:val="20"/>
              </w:rPr>
              <w:t xml:space="preserve">. </w:t>
            </w:r>
            <w:proofErr w:type="spellStart"/>
            <w:r w:rsidRPr="00AE1F97">
              <w:rPr>
                <w:sz w:val="20"/>
                <w:szCs w:val="20"/>
              </w:rPr>
              <w:t>Následné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doplnění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dalšího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dotčeného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členského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státu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kdy</w:t>
            </w:r>
            <w:proofErr w:type="spellEnd"/>
            <w:r w:rsidRPr="00AE1F97">
              <w:rPr>
                <w:sz w:val="20"/>
                <w:szCs w:val="20"/>
              </w:rPr>
              <w:t xml:space="preserve"> je ČR </w:t>
            </w:r>
            <w:proofErr w:type="spellStart"/>
            <w:r w:rsidRPr="00AE1F97">
              <w:rPr>
                <w:sz w:val="20"/>
                <w:szCs w:val="20"/>
              </w:rPr>
              <w:t>členský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stát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zpravodaj</w:t>
            </w:r>
            <w:proofErr w:type="spellEnd"/>
            <w:r w:rsidRPr="00AE1F97">
              <w:rPr>
                <w:sz w:val="20"/>
                <w:szCs w:val="20"/>
              </w:rPr>
              <w:t xml:space="preserve">; </w:t>
            </w:r>
            <w:proofErr w:type="spellStart"/>
            <w:r w:rsidRPr="00AE1F97">
              <w:rPr>
                <w:sz w:val="20"/>
                <w:szCs w:val="20"/>
              </w:rPr>
              <w:t>čl</w:t>
            </w:r>
            <w:proofErr w:type="spellEnd"/>
            <w:r w:rsidRPr="00AE1F97">
              <w:rPr>
                <w:sz w:val="20"/>
                <w:szCs w:val="20"/>
              </w:rPr>
              <w:t xml:space="preserve">. 14 </w:t>
            </w:r>
            <w:proofErr w:type="spellStart"/>
            <w:r w:rsidRPr="00AE1F97">
              <w:rPr>
                <w:sz w:val="20"/>
                <w:szCs w:val="20"/>
              </w:rPr>
              <w:t>nařízení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klinickém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hodnocení</w:t>
            </w:r>
            <w:proofErr w:type="spellEnd"/>
            <w:r w:rsidRPr="00AE1F97">
              <w:rPr>
                <w:sz w:val="20"/>
                <w:szCs w:val="20"/>
              </w:rPr>
              <w:t xml:space="preserve">. </w:t>
            </w:r>
            <w:proofErr w:type="spellStart"/>
            <w:r w:rsidRPr="00AE1F97">
              <w:rPr>
                <w:sz w:val="20"/>
                <w:szCs w:val="20"/>
              </w:rPr>
              <w:t>Následné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doplnění</w:t>
            </w:r>
            <w:proofErr w:type="spellEnd"/>
            <w:r w:rsidRPr="00AE1F97">
              <w:rPr>
                <w:sz w:val="20"/>
                <w:szCs w:val="20"/>
              </w:rPr>
              <w:t xml:space="preserve"> ČR </w:t>
            </w:r>
            <w:proofErr w:type="spellStart"/>
            <w:r w:rsidRPr="00AE1F97">
              <w:rPr>
                <w:sz w:val="20"/>
                <w:szCs w:val="20"/>
              </w:rPr>
              <w:t>jako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dalšího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dotčeného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členského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státu</w:t>
            </w:r>
            <w:proofErr w:type="spellEnd"/>
            <w:r w:rsidRPr="00AE1F97">
              <w:rPr>
                <w:sz w:val="20"/>
                <w:szCs w:val="20"/>
              </w:rPr>
              <w:t xml:space="preserve">; </w:t>
            </w:r>
            <w:proofErr w:type="spellStart"/>
            <w:r w:rsidRPr="00AE1F97">
              <w:rPr>
                <w:sz w:val="20"/>
                <w:szCs w:val="20"/>
              </w:rPr>
              <w:t>čl</w:t>
            </w:r>
            <w:proofErr w:type="spellEnd"/>
            <w:r w:rsidRPr="00AE1F97">
              <w:rPr>
                <w:sz w:val="20"/>
                <w:szCs w:val="20"/>
              </w:rPr>
              <w:t xml:space="preserve">. 14 </w:t>
            </w:r>
            <w:proofErr w:type="spellStart"/>
            <w:r w:rsidRPr="00AE1F97">
              <w:rPr>
                <w:sz w:val="20"/>
                <w:szCs w:val="20"/>
              </w:rPr>
              <w:t>nařízení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klinickém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hodnocení</w:t>
            </w:r>
            <w:proofErr w:type="spellEnd"/>
          </w:p>
        </w:tc>
        <w:tc>
          <w:tcPr>
            <w:tcW w:w="1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1E3405" w14:textId="6045C06A" w:rsidR="00762F16" w:rsidRPr="00AE1F97" w:rsidRDefault="00762F16" w:rsidP="00953648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97</w:t>
            </w:r>
            <w:r w:rsidR="00953648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200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762F16" w:rsidRPr="00AE1F97" w14:paraId="75584C3C" w14:textId="77777777" w:rsidTr="00953648">
        <w:trPr>
          <w:cantSplit/>
        </w:trPr>
        <w:tc>
          <w:tcPr>
            <w:tcW w:w="8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2F1909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K-016</w:t>
            </w:r>
          </w:p>
        </w:tc>
        <w:tc>
          <w:tcPr>
            <w:tcW w:w="47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E0452F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klinického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hodnocení</w:t>
            </w:r>
            <w:proofErr w:type="spellEnd"/>
            <w:r w:rsidRPr="00AE1F97">
              <w:rPr>
                <w:sz w:val="20"/>
                <w:szCs w:val="20"/>
              </w:rPr>
              <w:t xml:space="preserve"> s </w:t>
            </w:r>
            <w:proofErr w:type="spellStart"/>
            <w:r w:rsidRPr="00AE1F97">
              <w:rPr>
                <w:sz w:val="20"/>
                <w:szCs w:val="20"/>
              </w:rPr>
              <w:t>léčivým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přípravkem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vyráběným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biotechnologickým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postupem</w:t>
            </w:r>
            <w:proofErr w:type="spellEnd"/>
            <w:r w:rsidRPr="00AE1F97">
              <w:rPr>
                <w:sz w:val="20"/>
                <w:szCs w:val="20"/>
              </w:rPr>
              <w:t xml:space="preserve"> (</w:t>
            </w:r>
            <w:proofErr w:type="spellStart"/>
            <w:r w:rsidRPr="00AE1F97">
              <w:rPr>
                <w:sz w:val="20"/>
                <w:szCs w:val="20"/>
              </w:rPr>
              <w:t>včetně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přípravků</w:t>
            </w:r>
            <w:proofErr w:type="spellEnd"/>
            <w:r w:rsidRPr="00AE1F97">
              <w:rPr>
                <w:sz w:val="20"/>
                <w:szCs w:val="20"/>
              </w:rPr>
              <w:t xml:space="preserve"> pro </w:t>
            </w:r>
            <w:proofErr w:type="spellStart"/>
            <w:r w:rsidRPr="00AE1F97">
              <w:rPr>
                <w:sz w:val="20"/>
                <w:szCs w:val="20"/>
              </w:rPr>
              <w:t>moderní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terapie</w:t>
            </w:r>
            <w:proofErr w:type="spellEnd"/>
            <w:r w:rsidRPr="00AE1F97">
              <w:rPr>
                <w:sz w:val="20"/>
                <w:szCs w:val="20"/>
              </w:rPr>
              <w:t xml:space="preserve">) </w:t>
            </w:r>
            <w:proofErr w:type="spellStart"/>
            <w:r w:rsidRPr="00AE1F97">
              <w:rPr>
                <w:sz w:val="20"/>
                <w:szCs w:val="20"/>
              </w:rPr>
              <w:t>registrovaným</w:t>
            </w:r>
            <w:proofErr w:type="spellEnd"/>
            <w:r w:rsidRPr="00AE1F97">
              <w:rPr>
                <w:sz w:val="20"/>
                <w:szCs w:val="20"/>
              </w:rPr>
              <w:t xml:space="preserve"> v EU, ale </w:t>
            </w:r>
            <w:proofErr w:type="spellStart"/>
            <w:r w:rsidRPr="00AE1F97">
              <w:rPr>
                <w:sz w:val="20"/>
                <w:szCs w:val="20"/>
              </w:rPr>
              <w:t>použitým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mimo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souhrn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údajů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přípravku</w:t>
            </w:r>
            <w:proofErr w:type="spellEnd"/>
            <w:r w:rsidRPr="00AE1F97">
              <w:rPr>
                <w:sz w:val="20"/>
                <w:szCs w:val="20"/>
              </w:rPr>
              <w:t>, a/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s </w:t>
            </w:r>
            <w:proofErr w:type="spellStart"/>
            <w:r w:rsidRPr="00AE1F97">
              <w:rPr>
                <w:sz w:val="20"/>
                <w:szCs w:val="20"/>
              </w:rPr>
              <w:t>léčivým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přípravkem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vyráběným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jiným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než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biotechnologickým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postupem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registrovaným</w:t>
            </w:r>
            <w:proofErr w:type="spellEnd"/>
            <w:r w:rsidRPr="00AE1F97">
              <w:rPr>
                <w:sz w:val="20"/>
                <w:szCs w:val="20"/>
              </w:rPr>
              <w:t xml:space="preserve"> v ČR a/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jiném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státě</w:t>
            </w:r>
            <w:proofErr w:type="spellEnd"/>
            <w:r w:rsidRPr="00AE1F97">
              <w:rPr>
                <w:sz w:val="20"/>
                <w:szCs w:val="20"/>
              </w:rPr>
              <w:t xml:space="preserve"> EU, ale </w:t>
            </w:r>
            <w:proofErr w:type="spellStart"/>
            <w:r w:rsidRPr="00AE1F97">
              <w:rPr>
                <w:sz w:val="20"/>
                <w:szCs w:val="20"/>
              </w:rPr>
              <w:t>použitým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mimo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souhrn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údajů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přípravku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čl</w:t>
            </w:r>
            <w:proofErr w:type="spellEnd"/>
            <w:r w:rsidRPr="00AE1F97">
              <w:rPr>
                <w:sz w:val="20"/>
                <w:szCs w:val="20"/>
              </w:rPr>
              <w:t xml:space="preserve">. 5, 6, 8, 9, 86 </w:t>
            </w:r>
            <w:proofErr w:type="gramStart"/>
            <w:r w:rsidRPr="00AE1F97">
              <w:rPr>
                <w:sz w:val="20"/>
                <w:szCs w:val="20"/>
              </w:rPr>
              <w:t>a</w:t>
            </w:r>
            <w:proofErr w:type="gramEnd"/>
            <w:r w:rsidRPr="00AE1F97">
              <w:rPr>
                <w:sz w:val="20"/>
                <w:szCs w:val="20"/>
              </w:rPr>
              <w:t xml:space="preserve"> 87 </w:t>
            </w:r>
            <w:proofErr w:type="spellStart"/>
            <w:r w:rsidRPr="00AE1F97">
              <w:rPr>
                <w:sz w:val="20"/>
                <w:szCs w:val="20"/>
              </w:rPr>
              <w:t>nařízení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klinickém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hodnocení</w:t>
            </w:r>
            <w:proofErr w:type="spellEnd"/>
          </w:p>
        </w:tc>
        <w:tc>
          <w:tcPr>
            <w:tcW w:w="39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CB10E3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 xml:space="preserve">a) ČR v </w:t>
            </w:r>
            <w:proofErr w:type="spellStart"/>
            <w:r w:rsidRPr="00AE1F97">
              <w:rPr>
                <w:sz w:val="20"/>
                <w:szCs w:val="20"/>
              </w:rPr>
              <w:t>pozici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členského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státu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zpravodaje</w:t>
            </w:r>
            <w:proofErr w:type="spellEnd"/>
            <w:r w:rsidRPr="00AE1F97">
              <w:rPr>
                <w:sz w:val="20"/>
                <w:szCs w:val="20"/>
              </w:rPr>
              <w:br/>
              <w:t xml:space="preserve">b) </w:t>
            </w:r>
            <w:proofErr w:type="spellStart"/>
            <w:r w:rsidRPr="00AE1F97">
              <w:rPr>
                <w:sz w:val="20"/>
                <w:szCs w:val="20"/>
              </w:rPr>
              <w:t>Opakované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předložení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žádosti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kdy</w:t>
            </w:r>
            <w:proofErr w:type="spellEnd"/>
            <w:r w:rsidRPr="00AE1F97">
              <w:rPr>
                <w:sz w:val="20"/>
                <w:szCs w:val="20"/>
              </w:rPr>
              <w:t xml:space="preserve"> je ČR v </w:t>
            </w:r>
            <w:proofErr w:type="spellStart"/>
            <w:r w:rsidRPr="00AE1F97">
              <w:rPr>
                <w:sz w:val="20"/>
                <w:szCs w:val="20"/>
              </w:rPr>
              <w:t>pozici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členského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státu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zpravodaje</w:t>
            </w:r>
            <w:proofErr w:type="spellEnd"/>
            <w:r w:rsidRPr="00AE1F97">
              <w:rPr>
                <w:sz w:val="20"/>
                <w:szCs w:val="20"/>
              </w:rPr>
              <w:t xml:space="preserve">; </w:t>
            </w:r>
            <w:proofErr w:type="spellStart"/>
            <w:r w:rsidRPr="00AE1F97">
              <w:rPr>
                <w:sz w:val="20"/>
                <w:szCs w:val="20"/>
              </w:rPr>
              <w:t>čl</w:t>
            </w:r>
            <w:proofErr w:type="spellEnd"/>
            <w:r w:rsidRPr="00AE1F97">
              <w:rPr>
                <w:sz w:val="20"/>
                <w:szCs w:val="20"/>
              </w:rPr>
              <w:t xml:space="preserve">. 13 </w:t>
            </w:r>
            <w:proofErr w:type="spellStart"/>
            <w:r w:rsidRPr="00AE1F97">
              <w:rPr>
                <w:sz w:val="20"/>
                <w:szCs w:val="20"/>
              </w:rPr>
              <w:t>nařízení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klinickém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hodnocení</w:t>
            </w:r>
            <w:proofErr w:type="spellEnd"/>
          </w:p>
        </w:tc>
        <w:tc>
          <w:tcPr>
            <w:tcW w:w="1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53B520" w14:textId="6EF3906D" w:rsidR="00762F16" w:rsidRPr="00AE1F97" w:rsidRDefault="00762F16" w:rsidP="00953648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108</w:t>
            </w:r>
            <w:r w:rsidR="00953648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000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762F16" w:rsidRPr="00AE1F97" w14:paraId="4B84BBEB" w14:textId="77777777" w:rsidTr="00953648">
        <w:trPr>
          <w:cantSplit/>
        </w:trPr>
        <w:tc>
          <w:tcPr>
            <w:tcW w:w="8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71A22A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K-017</w:t>
            </w:r>
          </w:p>
        </w:tc>
        <w:tc>
          <w:tcPr>
            <w:tcW w:w="47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671593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klinického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hodnocení</w:t>
            </w:r>
            <w:proofErr w:type="spellEnd"/>
            <w:r w:rsidRPr="00AE1F97">
              <w:rPr>
                <w:sz w:val="20"/>
                <w:szCs w:val="20"/>
              </w:rPr>
              <w:t xml:space="preserve"> s </w:t>
            </w:r>
            <w:proofErr w:type="spellStart"/>
            <w:r w:rsidRPr="00AE1F97">
              <w:rPr>
                <w:sz w:val="20"/>
                <w:szCs w:val="20"/>
              </w:rPr>
              <w:t>léčivým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přípravkem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vyráběným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biotechnologickým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postupem</w:t>
            </w:r>
            <w:proofErr w:type="spellEnd"/>
            <w:r w:rsidRPr="00AE1F97">
              <w:rPr>
                <w:sz w:val="20"/>
                <w:szCs w:val="20"/>
              </w:rPr>
              <w:t xml:space="preserve"> (</w:t>
            </w:r>
            <w:proofErr w:type="spellStart"/>
            <w:r w:rsidRPr="00AE1F97">
              <w:rPr>
                <w:sz w:val="20"/>
                <w:szCs w:val="20"/>
              </w:rPr>
              <w:t>včetně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přípravků</w:t>
            </w:r>
            <w:proofErr w:type="spellEnd"/>
            <w:r w:rsidRPr="00AE1F97">
              <w:rPr>
                <w:sz w:val="20"/>
                <w:szCs w:val="20"/>
              </w:rPr>
              <w:t xml:space="preserve"> pro </w:t>
            </w:r>
            <w:proofErr w:type="spellStart"/>
            <w:r w:rsidRPr="00AE1F97">
              <w:rPr>
                <w:sz w:val="20"/>
                <w:szCs w:val="20"/>
              </w:rPr>
              <w:t>moderní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terapie</w:t>
            </w:r>
            <w:proofErr w:type="spellEnd"/>
            <w:r w:rsidRPr="00AE1F97">
              <w:rPr>
                <w:sz w:val="20"/>
                <w:szCs w:val="20"/>
              </w:rPr>
              <w:t xml:space="preserve">) </w:t>
            </w:r>
            <w:proofErr w:type="spellStart"/>
            <w:r w:rsidRPr="00AE1F97">
              <w:rPr>
                <w:sz w:val="20"/>
                <w:szCs w:val="20"/>
              </w:rPr>
              <w:t>registrovaným</w:t>
            </w:r>
            <w:proofErr w:type="spellEnd"/>
            <w:r w:rsidRPr="00AE1F97">
              <w:rPr>
                <w:sz w:val="20"/>
                <w:szCs w:val="20"/>
              </w:rPr>
              <w:t xml:space="preserve"> v EU, ale </w:t>
            </w:r>
            <w:proofErr w:type="spellStart"/>
            <w:r w:rsidRPr="00AE1F97">
              <w:rPr>
                <w:sz w:val="20"/>
                <w:szCs w:val="20"/>
              </w:rPr>
              <w:t>použitým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mimo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souhrn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údajů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přípravku</w:t>
            </w:r>
            <w:proofErr w:type="spellEnd"/>
            <w:r w:rsidRPr="00AE1F97">
              <w:rPr>
                <w:sz w:val="20"/>
                <w:szCs w:val="20"/>
              </w:rPr>
              <w:t>, a/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s </w:t>
            </w:r>
            <w:proofErr w:type="spellStart"/>
            <w:r w:rsidRPr="00AE1F97">
              <w:rPr>
                <w:sz w:val="20"/>
                <w:szCs w:val="20"/>
              </w:rPr>
              <w:t>léčivým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přípravkem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vyráběným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jiným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než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biotechnologickým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postupem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registrovaným</w:t>
            </w:r>
            <w:proofErr w:type="spellEnd"/>
            <w:r w:rsidRPr="00AE1F97">
              <w:rPr>
                <w:sz w:val="20"/>
                <w:szCs w:val="20"/>
              </w:rPr>
              <w:t xml:space="preserve"> v ČR a/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jiném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státě</w:t>
            </w:r>
            <w:proofErr w:type="spellEnd"/>
            <w:r w:rsidRPr="00AE1F97">
              <w:rPr>
                <w:sz w:val="20"/>
                <w:szCs w:val="20"/>
              </w:rPr>
              <w:t xml:space="preserve"> EU, ale </w:t>
            </w:r>
            <w:proofErr w:type="spellStart"/>
            <w:r w:rsidRPr="00AE1F97">
              <w:rPr>
                <w:sz w:val="20"/>
                <w:szCs w:val="20"/>
              </w:rPr>
              <w:t>použitým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mimo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souhrn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údajů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přípravku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čl</w:t>
            </w:r>
            <w:proofErr w:type="spellEnd"/>
            <w:r w:rsidRPr="00AE1F97">
              <w:rPr>
                <w:sz w:val="20"/>
                <w:szCs w:val="20"/>
              </w:rPr>
              <w:t xml:space="preserve">. 5, 6, 8, 9, 86 </w:t>
            </w:r>
            <w:proofErr w:type="gramStart"/>
            <w:r w:rsidRPr="00AE1F97">
              <w:rPr>
                <w:sz w:val="20"/>
                <w:szCs w:val="20"/>
              </w:rPr>
              <w:t>a</w:t>
            </w:r>
            <w:proofErr w:type="gramEnd"/>
            <w:r w:rsidRPr="00AE1F97">
              <w:rPr>
                <w:sz w:val="20"/>
                <w:szCs w:val="20"/>
              </w:rPr>
              <w:t xml:space="preserve"> 87 </w:t>
            </w:r>
            <w:proofErr w:type="spellStart"/>
            <w:r w:rsidRPr="00AE1F97">
              <w:rPr>
                <w:sz w:val="20"/>
                <w:szCs w:val="20"/>
              </w:rPr>
              <w:t>nařízení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klinickém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hodnocení</w:t>
            </w:r>
            <w:proofErr w:type="spellEnd"/>
          </w:p>
        </w:tc>
        <w:tc>
          <w:tcPr>
            <w:tcW w:w="39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B38CF5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 xml:space="preserve">a) ČR v </w:t>
            </w:r>
            <w:proofErr w:type="spellStart"/>
            <w:r w:rsidRPr="00AE1F97">
              <w:rPr>
                <w:sz w:val="20"/>
                <w:szCs w:val="20"/>
              </w:rPr>
              <w:t>pozici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dotčeného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členského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státu</w:t>
            </w:r>
            <w:proofErr w:type="spellEnd"/>
            <w:r w:rsidRPr="00AE1F97">
              <w:rPr>
                <w:sz w:val="20"/>
                <w:szCs w:val="20"/>
              </w:rPr>
              <w:br/>
              <w:t xml:space="preserve">b) </w:t>
            </w:r>
            <w:proofErr w:type="spellStart"/>
            <w:r w:rsidRPr="00AE1F97">
              <w:rPr>
                <w:sz w:val="20"/>
                <w:szCs w:val="20"/>
              </w:rPr>
              <w:t>Národní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klinické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hodnocení</w:t>
            </w:r>
            <w:proofErr w:type="spellEnd"/>
            <w:r w:rsidRPr="00AE1F97">
              <w:rPr>
                <w:sz w:val="20"/>
                <w:szCs w:val="20"/>
              </w:rPr>
              <w:br/>
              <w:t xml:space="preserve">c) </w:t>
            </w:r>
            <w:proofErr w:type="spellStart"/>
            <w:r w:rsidRPr="00AE1F97">
              <w:rPr>
                <w:sz w:val="20"/>
                <w:szCs w:val="20"/>
              </w:rPr>
              <w:t>Opakované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předložení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žádosti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kdy</w:t>
            </w:r>
            <w:proofErr w:type="spellEnd"/>
            <w:r w:rsidRPr="00AE1F97">
              <w:rPr>
                <w:sz w:val="20"/>
                <w:szCs w:val="20"/>
              </w:rPr>
              <w:t xml:space="preserve"> je ČR v </w:t>
            </w:r>
            <w:proofErr w:type="spellStart"/>
            <w:r w:rsidRPr="00AE1F97">
              <w:rPr>
                <w:sz w:val="20"/>
                <w:szCs w:val="20"/>
              </w:rPr>
              <w:t>pozici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dotčeného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členského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státu</w:t>
            </w:r>
            <w:proofErr w:type="spellEnd"/>
            <w:r w:rsidRPr="00AE1F97">
              <w:rPr>
                <w:sz w:val="20"/>
                <w:szCs w:val="20"/>
              </w:rPr>
              <w:t xml:space="preserve">; </w:t>
            </w:r>
            <w:proofErr w:type="spellStart"/>
            <w:r w:rsidRPr="00AE1F97">
              <w:rPr>
                <w:sz w:val="20"/>
                <w:szCs w:val="20"/>
              </w:rPr>
              <w:t>čl</w:t>
            </w:r>
            <w:proofErr w:type="spellEnd"/>
            <w:r w:rsidRPr="00AE1F97">
              <w:rPr>
                <w:sz w:val="20"/>
                <w:szCs w:val="20"/>
              </w:rPr>
              <w:t xml:space="preserve">. 13 </w:t>
            </w:r>
            <w:proofErr w:type="spellStart"/>
            <w:r w:rsidRPr="00AE1F97">
              <w:rPr>
                <w:sz w:val="20"/>
                <w:szCs w:val="20"/>
              </w:rPr>
              <w:t>nařízení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klinickém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hodnocení</w:t>
            </w:r>
            <w:proofErr w:type="spellEnd"/>
            <w:r w:rsidRPr="00AE1F97">
              <w:rPr>
                <w:sz w:val="20"/>
                <w:szCs w:val="20"/>
              </w:rPr>
              <w:br/>
              <w:t xml:space="preserve">d) </w:t>
            </w:r>
            <w:proofErr w:type="spellStart"/>
            <w:r w:rsidRPr="00AE1F97">
              <w:rPr>
                <w:sz w:val="20"/>
                <w:szCs w:val="20"/>
              </w:rPr>
              <w:t>Opakované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předložení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žádosti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kdy</w:t>
            </w:r>
            <w:proofErr w:type="spellEnd"/>
            <w:r w:rsidRPr="00AE1F97">
              <w:rPr>
                <w:sz w:val="20"/>
                <w:szCs w:val="20"/>
              </w:rPr>
              <w:t xml:space="preserve"> se </w:t>
            </w:r>
            <w:proofErr w:type="spellStart"/>
            <w:r w:rsidRPr="00AE1F97">
              <w:rPr>
                <w:sz w:val="20"/>
                <w:szCs w:val="20"/>
              </w:rPr>
              <w:t>jedná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národní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klinické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hodnocení</w:t>
            </w:r>
            <w:proofErr w:type="spellEnd"/>
            <w:r w:rsidRPr="00AE1F97">
              <w:rPr>
                <w:sz w:val="20"/>
                <w:szCs w:val="20"/>
              </w:rPr>
              <w:t xml:space="preserve">; </w:t>
            </w:r>
            <w:proofErr w:type="spellStart"/>
            <w:r w:rsidRPr="00AE1F97">
              <w:rPr>
                <w:sz w:val="20"/>
                <w:szCs w:val="20"/>
              </w:rPr>
              <w:t>čl</w:t>
            </w:r>
            <w:proofErr w:type="spellEnd"/>
            <w:r w:rsidRPr="00AE1F97">
              <w:rPr>
                <w:sz w:val="20"/>
                <w:szCs w:val="20"/>
              </w:rPr>
              <w:t xml:space="preserve">. 13 </w:t>
            </w:r>
            <w:proofErr w:type="spellStart"/>
            <w:r w:rsidRPr="00AE1F97">
              <w:rPr>
                <w:sz w:val="20"/>
                <w:szCs w:val="20"/>
              </w:rPr>
              <w:t>nařízení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klinickém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hodnocení</w:t>
            </w:r>
            <w:proofErr w:type="spellEnd"/>
            <w:r w:rsidRPr="00AE1F97">
              <w:rPr>
                <w:sz w:val="20"/>
                <w:szCs w:val="20"/>
              </w:rPr>
              <w:br/>
              <w:t xml:space="preserve">e) </w:t>
            </w:r>
            <w:proofErr w:type="spellStart"/>
            <w:r w:rsidRPr="00AE1F97">
              <w:rPr>
                <w:sz w:val="20"/>
                <w:szCs w:val="20"/>
              </w:rPr>
              <w:t>Následné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doplnění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dalšího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dotčeného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členského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státu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kdy</w:t>
            </w:r>
            <w:proofErr w:type="spellEnd"/>
            <w:r w:rsidRPr="00AE1F97">
              <w:rPr>
                <w:sz w:val="20"/>
                <w:szCs w:val="20"/>
              </w:rPr>
              <w:t xml:space="preserve"> je ČR </w:t>
            </w:r>
            <w:proofErr w:type="spellStart"/>
            <w:r w:rsidRPr="00AE1F97">
              <w:rPr>
                <w:sz w:val="20"/>
                <w:szCs w:val="20"/>
              </w:rPr>
              <w:t>členský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stát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zpravodaj</w:t>
            </w:r>
            <w:proofErr w:type="spellEnd"/>
            <w:r w:rsidRPr="00AE1F97">
              <w:rPr>
                <w:sz w:val="20"/>
                <w:szCs w:val="20"/>
              </w:rPr>
              <w:t xml:space="preserve">; </w:t>
            </w:r>
            <w:proofErr w:type="spellStart"/>
            <w:r w:rsidRPr="00AE1F97">
              <w:rPr>
                <w:sz w:val="20"/>
                <w:szCs w:val="20"/>
              </w:rPr>
              <w:t>čl</w:t>
            </w:r>
            <w:proofErr w:type="spellEnd"/>
            <w:r w:rsidRPr="00AE1F97">
              <w:rPr>
                <w:sz w:val="20"/>
                <w:szCs w:val="20"/>
              </w:rPr>
              <w:t xml:space="preserve">. 14 </w:t>
            </w:r>
            <w:proofErr w:type="spellStart"/>
            <w:r w:rsidRPr="00AE1F97">
              <w:rPr>
                <w:sz w:val="20"/>
                <w:szCs w:val="20"/>
              </w:rPr>
              <w:t>nařízení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klinickém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hodnocení</w:t>
            </w:r>
            <w:proofErr w:type="spellEnd"/>
            <w:r w:rsidRPr="00AE1F97">
              <w:rPr>
                <w:sz w:val="20"/>
                <w:szCs w:val="20"/>
              </w:rPr>
              <w:br/>
              <w:t xml:space="preserve">f) </w:t>
            </w:r>
            <w:proofErr w:type="spellStart"/>
            <w:r w:rsidRPr="00AE1F97">
              <w:rPr>
                <w:sz w:val="20"/>
                <w:szCs w:val="20"/>
              </w:rPr>
              <w:t>Následné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doplnění</w:t>
            </w:r>
            <w:proofErr w:type="spellEnd"/>
            <w:r w:rsidRPr="00AE1F97">
              <w:rPr>
                <w:sz w:val="20"/>
                <w:szCs w:val="20"/>
              </w:rPr>
              <w:t xml:space="preserve"> ČR </w:t>
            </w:r>
            <w:proofErr w:type="spellStart"/>
            <w:r w:rsidRPr="00AE1F97">
              <w:rPr>
                <w:sz w:val="20"/>
                <w:szCs w:val="20"/>
              </w:rPr>
              <w:t>jako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dalšího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dotčeného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členského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státu</w:t>
            </w:r>
            <w:proofErr w:type="spellEnd"/>
            <w:r w:rsidRPr="00AE1F97">
              <w:rPr>
                <w:sz w:val="20"/>
                <w:szCs w:val="20"/>
              </w:rPr>
              <w:t xml:space="preserve">; </w:t>
            </w:r>
            <w:proofErr w:type="spellStart"/>
            <w:r w:rsidRPr="00AE1F97">
              <w:rPr>
                <w:sz w:val="20"/>
                <w:szCs w:val="20"/>
              </w:rPr>
              <w:t>čl</w:t>
            </w:r>
            <w:proofErr w:type="spellEnd"/>
            <w:r w:rsidRPr="00AE1F97">
              <w:rPr>
                <w:sz w:val="20"/>
                <w:szCs w:val="20"/>
              </w:rPr>
              <w:t xml:space="preserve">. 14 </w:t>
            </w:r>
            <w:proofErr w:type="spellStart"/>
            <w:r w:rsidRPr="00AE1F97">
              <w:rPr>
                <w:sz w:val="20"/>
                <w:szCs w:val="20"/>
              </w:rPr>
              <w:t>nařízení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klinickém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hodnocení</w:t>
            </w:r>
            <w:proofErr w:type="spellEnd"/>
          </w:p>
        </w:tc>
        <w:tc>
          <w:tcPr>
            <w:tcW w:w="1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3363B4" w14:textId="4969B9BC" w:rsidR="00762F16" w:rsidRPr="00AE1F97" w:rsidRDefault="00762F16" w:rsidP="00953648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87</w:t>
            </w:r>
            <w:r w:rsidR="00953648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300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762F16" w:rsidRPr="00AE1F97" w14:paraId="369F765E" w14:textId="77777777" w:rsidTr="00953648">
        <w:trPr>
          <w:cantSplit/>
        </w:trPr>
        <w:tc>
          <w:tcPr>
            <w:tcW w:w="8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2A03CF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K-018</w:t>
            </w:r>
          </w:p>
        </w:tc>
        <w:tc>
          <w:tcPr>
            <w:tcW w:w="47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E0E314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Nízkointervenční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klinická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hodnocení</w:t>
            </w:r>
            <w:proofErr w:type="spellEnd"/>
            <w:r w:rsidRPr="00AE1F97">
              <w:rPr>
                <w:sz w:val="20"/>
                <w:szCs w:val="20"/>
              </w:rPr>
              <w:t xml:space="preserve"> - </w:t>
            </w: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klinického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hodnocení</w:t>
            </w:r>
            <w:proofErr w:type="spellEnd"/>
            <w:r w:rsidRPr="00AE1F97">
              <w:rPr>
                <w:sz w:val="20"/>
                <w:szCs w:val="20"/>
              </w:rPr>
              <w:t xml:space="preserve"> s </w:t>
            </w:r>
            <w:proofErr w:type="spellStart"/>
            <w:r w:rsidRPr="00AE1F97">
              <w:rPr>
                <w:sz w:val="20"/>
                <w:szCs w:val="20"/>
              </w:rPr>
              <w:t>léčivým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přípravkem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registrovaným</w:t>
            </w:r>
            <w:proofErr w:type="spellEnd"/>
            <w:r w:rsidRPr="00AE1F97">
              <w:rPr>
                <w:sz w:val="20"/>
                <w:szCs w:val="20"/>
              </w:rPr>
              <w:t xml:space="preserve"> v ČR a/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jiném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státě</w:t>
            </w:r>
            <w:proofErr w:type="spellEnd"/>
            <w:r w:rsidRPr="00AE1F97">
              <w:rPr>
                <w:sz w:val="20"/>
                <w:szCs w:val="20"/>
              </w:rPr>
              <w:t xml:space="preserve"> EU, </w:t>
            </w:r>
            <w:proofErr w:type="spellStart"/>
            <w:r w:rsidRPr="00AE1F97">
              <w:rPr>
                <w:sz w:val="20"/>
                <w:szCs w:val="20"/>
              </w:rPr>
              <w:t>použitým</w:t>
            </w:r>
            <w:proofErr w:type="spellEnd"/>
            <w:r w:rsidRPr="00AE1F97">
              <w:rPr>
                <w:sz w:val="20"/>
                <w:szCs w:val="20"/>
              </w:rPr>
              <w:t xml:space="preserve"> v </w:t>
            </w:r>
            <w:proofErr w:type="spellStart"/>
            <w:r w:rsidRPr="00AE1F97">
              <w:rPr>
                <w:sz w:val="20"/>
                <w:szCs w:val="20"/>
              </w:rPr>
              <w:t>souladu</w:t>
            </w:r>
            <w:proofErr w:type="spellEnd"/>
            <w:r w:rsidRPr="00AE1F97">
              <w:rPr>
                <w:sz w:val="20"/>
                <w:szCs w:val="20"/>
              </w:rPr>
              <w:t xml:space="preserve"> se </w:t>
            </w:r>
            <w:proofErr w:type="spellStart"/>
            <w:r w:rsidRPr="00AE1F97">
              <w:rPr>
                <w:sz w:val="20"/>
                <w:szCs w:val="20"/>
              </w:rPr>
              <w:t>souhrnem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údajů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přípravku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běžnou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lékařskou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praxí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doloženou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dle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požadavků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nařízení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klinickém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hodnocení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čl</w:t>
            </w:r>
            <w:proofErr w:type="spellEnd"/>
            <w:r w:rsidRPr="00AE1F97">
              <w:rPr>
                <w:sz w:val="20"/>
                <w:szCs w:val="20"/>
              </w:rPr>
              <w:t xml:space="preserve">. 5, 6, 8, 9, 86 </w:t>
            </w:r>
            <w:proofErr w:type="gramStart"/>
            <w:r w:rsidRPr="00AE1F97">
              <w:rPr>
                <w:sz w:val="20"/>
                <w:szCs w:val="20"/>
              </w:rPr>
              <w:t>a</w:t>
            </w:r>
            <w:proofErr w:type="gramEnd"/>
            <w:r w:rsidRPr="00AE1F97">
              <w:rPr>
                <w:sz w:val="20"/>
                <w:szCs w:val="20"/>
              </w:rPr>
              <w:t xml:space="preserve"> 87 </w:t>
            </w:r>
            <w:proofErr w:type="spellStart"/>
            <w:r w:rsidRPr="00AE1F97">
              <w:rPr>
                <w:sz w:val="20"/>
                <w:szCs w:val="20"/>
              </w:rPr>
              <w:t>nařízení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klinickém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hodnocení</w:t>
            </w:r>
            <w:proofErr w:type="spellEnd"/>
          </w:p>
        </w:tc>
        <w:tc>
          <w:tcPr>
            <w:tcW w:w="39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747007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 xml:space="preserve">a) ČR v </w:t>
            </w:r>
            <w:proofErr w:type="spellStart"/>
            <w:r w:rsidRPr="00AE1F97">
              <w:rPr>
                <w:sz w:val="20"/>
                <w:szCs w:val="20"/>
              </w:rPr>
              <w:t>pozici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členského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státu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zpravodaje</w:t>
            </w:r>
            <w:proofErr w:type="spellEnd"/>
            <w:r w:rsidRPr="00AE1F97">
              <w:rPr>
                <w:sz w:val="20"/>
                <w:szCs w:val="20"/>
              </w:rPr>
              <w:br/>
              <w:t xml:space="preserve">b) </w:t>
            </w:r>
            <w:proofErr w:type="spellStart"/>
            <w:r w:rsidRPr="00AE1F97">
              <w:rPr>
                <w:sz w:val="20"/>
                <w:szCs w:val="20"/>
              </w:rPr>
              <w:t>Opakované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předložení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žádosti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kdy</w:t>
            </w:r>
            <w:proofErr w:type="spellEnd"/>
            <w:r w:rsidRPr="00AE1F97">
              <w:rPr>
                <w:sz w:val="20"/>
                <w:szCs w:val="20"/>
              </w:rPr>
              <w:t xml:space="preserve"> je ČR v </w:t>
            </w:r>
            <w:proofErr w:type="spellStart"/>
            <w:r w:rsidRPr="00AE1F97">
              <w:rPr>
                <w:sz w:val="20"/>
                <w:szCs w:val="20"/>
              </w:rPr>
              <w:t>pozici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členského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státu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zpravodaje</w:t>
            </w:r>
            <w:proofErr w:type="spellEnd"/>
            <w:r w:rsidRPr="00AE1F97">
              <w:rPr>
                <w:sz w:val="20"/>
                <w:szCs w:val="20"/>
              </w:rPr>
              <w:t xml:space="preserve">; </w:t>
            </w:r>
            <w:proofErr w:type="spellStart"/>
            <w:r w:rsidRPr="00AE1F97">
              <w:rPr>
                <w:sz w:val="20"/>
                <w:szCs w:val="20"/>
              </w:rPr>
              <w:t>čl</w:t>
            </w:r>
            <w:proofErr w:type="spellEnd"/>
            <w:r w:rsidRPr="00AE1F97">
              <w:rPr>
                <w:sz w:val="20"/>
                <w:szCs w:val="20"/>
              </w:rPr>
              <w:t xml:space="preserve">. 13 </w:t>
            </w:r>
            <w:proofErr w:type="spellStart"/>
            <w:r w:rsidRPr="00AE1F97">
              <w:rPr>
                <w:sz w:val="20"/>
                <w:szCs w:val="20"/>
              </w:rPr>
              <w:t>nařízení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klinickém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hodnocení</w:t>
            </w:r>
            <w:proofErr w:type="spellEnd"/>
          </w:p>
        </w:tc>
        <w:tc>
          <w:tcPr>
            <w:tcW w:w="1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FA7677" w14:textId="780740C1" w:rsidR="00762F16" w:rsidRPr="00AE1F97" w:rsidRDefault="00762F16" w:rsidP="00953648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75</w:t>
            </w:r>
            <w:r w:rsidR="00953648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600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762F16" w:rsidRPr="00AE1F97" w14:paraId="5DDD9604" w14:textId="77777777" w:rsidTr="00953648">
        <w:trPr>
          <w:cantSplit/>
        </w:trPr>
        <w:tc>
          <w:tcPr>
            <w:tcW w:w="8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8CC466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lastRenderedPageBreak/>
              <w:t>K-019</w:t>
            </w:r>
          </w:p>
        </w:tc>
        <w:tc>
          <w:tcPr>
            <w:tcW w:w="47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574523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Nízkointervenční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klinická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hodnocení</w:t>
            </w:r>
            <w:proofErr w:type="spellEnd"/>
            <w:r w:rsidRPr="00AE1F97">
              <w:rPr>
                <w:sz w:val="20"/>
                <w:szCs w:val="20"/>
              </w:rPr>
              <w:t xml:space="preserve"> - </w:t>
            </w: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klinického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hodnocení</w:t>
            </w:r>
            <w:proofErr w:type="spellEnd"/>
            <w:r w:rsidRPr="00AE1F97">
              <w:rPr>
                <w:sz w:val="20"/>
                <w:szCs w:val="20"/>
              </w:rPr>
              <w:t xml:space="preserve"> s </w:t>
            </w:r>
            <w:proofErr w:type="spellStart"/>
            <w:r w:rsidRPr="00AE1F97">
              <w:rPr>
                <w:sz w:val="20"/>
                <w:szCs w:val="20"/>
              </w:rPr>
              <w:t>léčivým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registrovaným</w:t>
            </w:r>
            <w:proofErr w:type="spellEnd"/>
            <w:r w:rsidRPr="00AE1F97">
              <w:rPr>
                <w:sz w:val="20"/>
                <w:szCs w:val="20"/>
              </w:rPr>
              <w:t xml:space="preserve"> v ČR a/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jiném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státě</w:t>
            </w:r>
            <w:proofErr w:type="spellEnd"/>
            <w:r w:rsidRPr="00AE1F97">
              <w:rPr>
                <w:sz w:val="20"/>
                <w:szCs w:val="20"/>
              </w:rPr>
              <w:t xml:space="preserve"> EU, </w:t>
            </w:r>
            <w:proofErr w:type="spellStart"/>
            <w:r w:rsidRPr="00AE1F97">
              <w:rPr>
                <w:sz w:val="20"/>
                <w:szCs w:val="20"/>
              </w:rPr>
              <w:t>použitým</w:t>
            </w:r>
            <w:proofErr w:type="spellEnd"/>
            <w:r w:rsidRPr="00AE1F97">
              <w:rPr>
                <w:sz w:val="20"/>
                <w:szCs w:val="20"/>
              </w:rPr>
              <w:t xml:space="preserve"> v </w:t>
            </w:r>
            <w:proofErr w:type="spellStart"/>
            <w:r w:rsidRPr="00AE1F97">
              <w:rPr>
                <w:sz w:val="20"/>
                <w:szCs w:val="20"/>
              </w:rPr>
              <w:t>souladu</w:t>
            </w:r>
            <w:proofErr w:type="spellEnd"/>
            <w:r w:rsidRPr="00AE1F97">
              <w:rPr>
                <w:sz w:val="20"/>
                <w:szCs w:val="20"/>
              </w:rPr>
              <w:t xml:space="preserve"> se </w:t>
            </w:r>
            <w:proofErr w:type="spellStart"/>
            <w:r w:rsidRPr="00AE1F97">
              <w:rPr>
                <w:sz w:val="20"/>
                <w:szCs w:val="20"/>
              </w:rPr>
              <w:t>souhrnem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údajů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přípravku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běžnou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lékařskou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praxí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doloženou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dle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požadavků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nařízení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klinickém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hodnocení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čl</w:t>
            </w:r>
            <w:proofErr w:type="spellEnd"/>
            <w:r w:rsidRPr="00AE1F97">
              <w:rPr>
                <w:sz w:val="20"/>
                <w:szCs w:val="20"/>
              </w:rPr>
              <w:t xml:space="preserve">. 5, 6, 8, 9, 86 </w:t>
            </w:r>
            <w:proofErr w:type="gramStart"/>
            <w:r w:rsidRPr="00AE1F97">
              <w:rPr>
                <w:sz w:val="20"/>
                <w:szCs w:val="20"/>
              </w:rPr>
              <w:t>a</w:t>
            </w:r>
            <w:proofErr w:type="gramEnd"/>
            <w:r w:rsidRPr="00AE1F97">
              <w:rPr>
                <w:sz w:val="20"/>
                <w:szCs w:val="20"/>
              </w:rPr>
              <w:t xml:space="preserve"> 87 </w:t>
            </w:r>
            <w:proofErr w:type="spellStart"/>
            <w:r w:rsidRPr="00AE1F97">
              <w:rPr>
                <w:sz w:val="20"/>
                <w:szCs w:val="20"/>
              </w:rPr>
              <w:t>nařízení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klinickém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hodnocení</w:t>
            </w:r>
            <w:proofErr w:type="spellEnd"/>
          </w:p>
        </w:tc>
        <w:tc>
          <w:tcPr>
            <w:tcW w:w="39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041F83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 xml:space="preserve">a) ČR v </w:t>
            </w:r>
            <w:proofErr w:type="spellStart"/>
            <w:r w:rsidRPr="00AE1F97">
              <w:rPr>
                <w:sz w:val="20"/>
                <w:szCs w:val="20"/>
              </w:rPr>
              <w:t>pozici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dotčeného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členského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státu</w:t>
            </w:r>
            <w:proofErr w:type="spellEnd"/>
            <w:r w:rsidRPr="00AE1F97">
              <w:rPr>
                <w:sz w:val="20"/>
                <w:szCs w:val="20"/>
              </w:rPr>
              <w:br/>
              <w:t xml:space="preserve">b) </w:t>
            </w:r>
            <w:proofErr w:type="spellStart"/>
            <w:r w:rsidRPr="00AE1F97">
              <w:rPr>
                <w:sz w:val="20"/>
                <w:szCs w:val="20"/>
              </w:rPr>
              <w:t>Národní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klinické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hodnocení</w:t>
            </w:r>
            <w:proofErr w:type="spellEnd"/>
            <w:r w:rsidRPr="00AE1F97">
              <w:rPr>
                <w:sz w:val="20"/>
                <w:szCs w:val="20"/>
              </w:rPr>
              <w:br/>
              <w:t xml:space="preserve">c) </w:t>
            </w:r>
            <w:proofErr w:type="spellStart"/>
            <w:r w:rsidRPr="00AE1F97">
              <w:rPr>
                <w:sz w:val="20"/>
                <w:szCs w:val="20"/>
              </w:rPr>
              <w:t>Opakované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předložení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žádosti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kdy</w:t>
            </w:r>
            <w:proofErr w:type="spellEnd"/>
            <w:r w:rsidRPr="00AE1F97">
              <w:rPr>
                <w:sz w:val="20"/>
                <w:szCs w:val="20"/>
              </w:rPr>
              <w:t xml:space="preserve"> je ČR v </w:t>
            </w:r>
            <w:proofErr w:type="spellStart"/>
            <w:r w:rsidRPr="00AE1F97">
              <w:rPr>
                <w:sz w:val="20"/>
                <w:szCs w:val="20"/>
              </w:rPr>
              <w:t>pozici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dotčeného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členského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státu</w:t>
            </w:r>
            <w:proofErr w:type="spellEnd"/>
            <w:r w:rsidRPr="00AE1F97">
              <w:rPr>
                <w:sz w:val="20"/>
                <w:szCs w:val="20"/>
              </w:rPr>
              <w:t xml:space="preserve">; </w:t>
            </w:r>
            <w:proofErr w:type="spellStart"/>
            <w:r w:rsidRPr="00AE1F97">
              <w:rPr>
                <w:sz w:val="20"/>
                <w:szCs w:val="20"/>
              </w:rPr>
              <w:t>čl</w:t>
            </w:r>
            <w:proofErr w:type="spellEnd"/>
            <w:r w:rsidRPr="00AE1F97">
              <w:rPr>
                <w:sz w:val="20"/>
                <w:szCs w:val="20"/>
              </w:rPr>
              <w:t xml:space="preserve">. 13 </w:t>
            </w:r>
            <w:proofErr w:type="spellStart"/>
            <w:r w:rsidRPr="00AE1F97">
              <w:rPr>
                <w:sz w:val="20"/>
                <w:szCs w:val="20"/>
              </w:rPr>
              <w:t>nařízení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klinickém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hodnocení</w:t>
            </w:r>
            <w:proofErr w:type="spellEnd"/>
            <w:r w:rsidRPr="00AE1F97">
              <w:rPr>
                <w:sz w:val="20"/>
                <w:szCs w:val="20"/>
              </w:rPr>
              <w:br/>
              <w:t xml:space="preserve">d) </w:t>
            </w:r>
            <w:proofErr w:type="spellStart"/>
            <w:r w:rsidRPr="00AE1F97">
              <w:rPr>
                <w:sz w:val="20"/>
                <w:szCs w:val="20"/>
              </w:rPr>
              <w:t>Opakované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předložení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žádosti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kdy</w:t>
            </w:r>
            <w:proofErr w:type="spellEnd"/>
            <w:r w:rsidRPr="00AE1F97">
              <w:rPr>
                <w:sz w:val="20"/>
                <w:szCs w:val="20"/>
              </w:rPr>
              <w:t xml:space="preserve"> se </w:t>
            </w:r>
            <w:proofErr w:type="spellStart"/>
            <w:r w:rsidRPr="00AE1F97">
              <w:rPr>
                <w:sz w:val="20"/>
                <w:szCs w:val="20"/>
              </w:rPr>
              <w:t>jedná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národní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klinické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hodnocení</w:t>
            </w:r>
            <w:proofErr w:type="spellEnd"/>
            <w:r w:rsidRPr="00AE1F97">
              <w:rPr>
                <w:sz w:val="20"/>
                <w:szCs w:val="20"/>
              </w:rPr>
              <w:t xml:space="preserve">; </w:t>
            </w:r>
            <w:proofErr w:type="spellStart"/>
            <w:r w:rsidRPr="00AE1F97">
              <w:rPr>
                <w:sz w:val="20"/>
                <w:szCs w:val="20"/>
              </w:rPr>
              <w:t>čl</w:t>
            </w:r>
            <w:proofErr w:type="spellEnd"/>
            <w:r w:rsidRPr="00AE1F97">
              <w:rPr>
                <w:sz w:val="20"/>
                <w:szCs w:val="20"/>
              </w:rPr>
              <w:t xml:space="preserve">. 13 </w:t>
            </w:r>
            <w:proofErr w:type="spellStart"/>
            <w:r w:rsidRPr="00AE1F97">
              <w:rPr>
                <w:sz w:val="20"/>
                <w:szCs w:val="20"/>
              </w:rPr>
              <w:t>nařízení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klinickém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hodnocení</w:t>
            </w:r>
            <w:proofErr w:type="spellEnd"/>
            <w:r w:rsidRPr="00AE1F97">
              <w:rPr>
                <w:sz w:val="20"/>
                <w:szCs w:val="20"/>
              </w:rPr>
              <w:br/>
              <w:t xml:space="preserve">e) </w:t>
            </w:r>
            <w:proofErr w:type="spellStart"/>
            <w:r w:rsidRPr="00AE1F97">
              <w:rPr>
                <w:sz w:val="20"/>
                <w:szCs w:val="20"/>
              </w:rPr>
              <w:t>Následné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doplnění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dalšího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dotčeného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členského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státu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kdy</w:t>
            </w:r>
            <w:proofErr w:type="spellEnd"/>
            <w:r w:rsidRPr="00AE1F97">
              <w:rPr>
                <w:sz w:val="20"/>
                <w:szCs w:val="20"/>
              </w:rPr>
              <w:t xml:space="preserve"> je ČR </w:t>
            </w:r>
            <w:proofErr w:type="spellStart"/>
            <w:r w:rsidRPr="00AE1F97">
              <w:rPr>
                <w:sz w:val="20"/>
                <w:szCs w:val="20"/>
              </w:rPr>
              <w:t>členský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stát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zpravodaj</w:t>
            </w:r>
            <w:proofErr w:type="spellEnd"/>
            <w:r w:rsidRPr="00AE1F97">
              <w:rPr>
                <w:sz w:val="20"/>
                <w:szCs w:val="20"/>
              </w:rPr>
              <w:t xml:space="preserve">; </w:t>
            </w:r>
            <w:proofErr w:type="spellStart"/>
            <w:r w:rsidRPr="00AE1F97">
              <w:rPr>
                <w:sz w:val="20"/>
                <w:szCs w:val="20"/>
              </w:rPr>
              <w:t>čl</w:t>
            </w:r>
            <w:proofErr w:type="spellEnd"/>
            <w:r w:rsidRPr="00AE1F97">
              <w:rPr>
                <w:sz w:val="20"/>
                <w:szCs w:val="20"/>
              </w:rPr>
              <w:t xml:space="preserve">. 14 </w:t>
            </w:r>
            <w:proofErr w:type="spellStart"/>
            <w:r w:rsidRPr="00AE1F97">
              <w:rPr>
                <w:sz w:val="20"/>
                <w:szCs w:val="20"/>
              </w:rPr>
              <w:t>nařízení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klinickém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hodnocení</w:t>
            </w:r>
            <w:proofErr w:type="spellEnd"/>
            <w:r w:rsidRPr="00AE1F97">
              <w:rPr>
                <w:sz w:val="20"/>
                <w:szCs w:val="20"/>
              </w:rPr>
              <w:br/>
              <w:t xml:space="preserve">f) </w:t>
            </w:r>
            <w:proofErr w:type="spellStart"/>
            <w:r w:rsidRPr="00AE1F97">
              <w:rPr>
                <w:sz w:val="20"/>
                <w:szCs w:val="20"/>
              </w:rPr>
              <w:t>Následné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doplnění</w:t>
            </w:r>
            <w:proofErr w:type="spellEnd"/>
            <w:r w:rsidRPr="00AE1F97">
              <w:rPr>
                <w:sz w:val="20"/>
                <w:szCs w:val="20"/>
              </w:rPr>
              <w:t xml:space="preserve"> ČR </w:t>
            </w:r>
            <w:proofErr w:type="spellStart"/>
            <w:r w:rsidRPr="00AE1F97">
              <w:rPr>
                <w:sz w:val="20"/>
                <w:szCs w:val="20"/>
              </w:rPr>
              <w:t>jako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dalšího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dotčeného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členského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státu</w:t>
            </w:r>
            <w:proofErr w:type="spellEnd"/>
            <w:r w:rsidRPr="00AE1F97">
              <w:rPr>
                <w:sz w:val="20"/>
                <w:szCs w:val="20"/>
              </w:rPr>
              <w:t xml:space="preserve">; </w:t>
            </w:r>
            <w:proofErr w:type="spellStart"/>
            <w:r w:rsidRPr="00AE1F97">
              <w:rPr>
                <w:sz w:val="20"/>
                <w:szCs w:val="20"/>
              </w:rPr>
              <w:t>čl</w:t>
            </w:r>
            <w:proofErr w:type="spellEnd"/>
            <w:r w:rsidRPr="00AE1F97">
              <w:rPr>
                <w:sz w:val="20"/>
                <w:szCs w:val="20"/>
              </w:rPr>
              <w:t xml:space="preserve">. 14 </w:t>
            </w:r>
            <w:proofErr w:type="spellStart"/>
            <w:r w:rsidRPr="00AE1F97">
              <w:rPr>
                <w:sz w:val="20"/>
                <w:szCs w:val="20"/>
              </w:rPr>
              <w:t>nařízení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klinickém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hodnocení</w:t>
            </w:r>
            <w:proofErr w:type="spellEnd"/>
          </w:p>
        </w:tc>
        <w:tc>
          <w:tcPr>
            <w:tcW w:w="1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39CF96" w14:textId="494C15B0" w:rsidR="00762F16" w:rsidRPr="00AE1F97" w:rsidRDefault="00762F16" w:rsidP="00953648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57</w:t>
            </w:r>
            <w:r w:rsidR="00953648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600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762F16" w:rsidRPr="00AE1F97" w14:paraId="7886BBB9" w14:textId="77777777" w:rsidTr="00953648">
        <w:trPr>
          <w:cantSplit/>
        </w:trPr>
        <w:tc>
          <w:tcPr>
            <w:tcW w:w="8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D10048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K-020</w:t>
            </w:r>
          </w:p>
        </w:tc>
        <w:tc>
          <w:tcPr>
            <w:tcW w:w="47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04820E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Klinická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hodnocení</w:t>
            </w:r>
            <w:proofErr w:type="spellEnd"/>
            <w:r w:rsidRPr="00AE1F97">
              <w:rPr>
                <w:sz w:val="20"/>
                <w:szCs w:val="20"/>
              </w:rPr>
              <w:t xml:space="preserve"> - </w:t>
            </w:r>
            <w:proofErr w:type="spellStart"/>
            <w:r w:rsidRPr="00AE1F97">
              <w:rPr>
                <w:sz w:val="20"/>
                <w:szCs w:val="20"/>
              </w:rPr>
              <w:t>klastrová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studie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čl</w:t>
            </w:r>
            <w:proofErr w:type="spellEnd"/>
            <w:r w:rsidRPr="00AE1F97">
              <w:rPr>
                <w:sz w:val="20"/>
                <w:szCs w:val="20"/>
              </w:rPr>
              <w:t xml:space="preserve">. 5, 6, 8, 9, 86 </w:t>
            </w:r>
            <w:proofErr w:type="gramStart"/>
            <w:r w:rsidRPr="00AE1F97">
              <w:rPr>
                <w:sz w:val="20"/>
                <w:szCs w:val="20"/>
              </w:rPr>
              <w:t>a</w:t>
            </w:r>
            <w:proofErr w:type="gramEnd"/>
            <w:r w:rsidRPr="00AE1F97">
              <w:rPr>
                <w:sz w:val="20"/>
                <w:szCs w:val="20"/>
              </w:rPr>
              <w:t xml:space="preserve"> 87 </w:t>
            </w:r>
            <w:proofErr w:type="spellStart"/>
            <w:r w:rsidRPr="00AE1F97">
              <w:rPr>
                <w:sz w:val="20"/>
                <w:szCs w:val="20"/>
              </w:rPr>
              <w:t>nařízení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klinickém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hodnocení</w:t>
            </w:r>
            <w:proofErr w:type="spellEnd"/>
          </w:p>
        </w:tc>
        <w:tc>
          <w:tcPr>
            <w:tcW w:w="39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FE19E5" w14:textId="77777777" w:rsidR="00762F16" w:rsidRPr="00AE1F97" w:rsidRDefault="00762F16" w:rsidP="00762F16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34329F" w14:textId="06E8D83C" w:rsidR="00762F16" w:rsidRPr="00AE1F97" w:rsidRDefault="00762F16" w:rsidP="00953648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38</w:t>
            </w:r>
            <w:r w:rsidR="00953648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700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762F16" w:rsidRPr="00AE1F97" w14:paraId="6F320DC8" w14:textId="77777777" w:rsidTr="00953648">
        <w:trPr>
          <w:cantSplit/>
        </w:trPr>
        <w:tc>
          <w:tcPr>
            <w:tcW w:w="8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DCB0B9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K-021</w:t>
            </w:r>
          </w:p>
        </w:tc>
        <w:tc>
          <w:tcPr>
            <w:tcW w:w="47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74A79D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Významná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změna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vztahující</w:t>
            </w:r>
            <w:proofErr w:type="spellEnd"/>
            <w:r w:rsidRPr="00AE1F97">
              <w:rPr>
                <w:sz w:val="20"/>
                <w:szCs w:val="20"/>
              </w:rPr>
              <w:t xml:space="preserve"> se </w:t>
            </w:r>
            <w:proofErr w:type="spellStart"/>
            <w:r w:rsidRPr="00AE1F97">
              <w:rPr>
                <w:sz w:val="20"/>
                <w:szCs w:val="20"/>
              </w:rPr>
              <w:t>na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část</w:t>
            </w:r>
            <w:proofErr w:type="spellEnd"/>
            <w:r w:rsidRPr="00AE1F97">
              <w:rPr>
                <w:sz w:val="20"/>
                <w:szCs w:val="20"/>
              </w:rPr>
              <w:t xml:space="preserve"> I </w:t>
            </w:r>
            <w:proofErr w:type="spellStart"/>
            <w:r w:rsidRPr="00AE1F97">
              <w:rPr>
                <w:sz w:val="20"/>
                <w:szCs w:val="20"/>
              </w:rPr>
              <w:t>hodnotící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zprávy</w:t>
            </w:r>
            <w:proofErr w:type="spellEnd"/>
            <w:r w:rsidRPr="00AE1F97">
              <w:rPr>
                <w:sz w:val="20"/>
                <w:szCs w:val="20"/>
              </w:rPr>
              <w:t xml:space="preserve"> I (</w:t>
            </w:r>
            <w:proofErr w:type="spellStart"/>
            <w:r w:rsidRPr="00AE1F97">
              <w:rPr>
                <w:sz w:val="20"/>
                <w:szCs w:val="20"/>
              </w:rPr>
              <w:t>posouzení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každé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části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dokumentace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které</w:t>
            </w:r>
            <w:proofErr w:type="spellEnd"/>
            <w:r w:rsidRPr="00AE1F97">
              <w:rPr>
                <w:sz w:val="20"/>
                <w:szCs w:val="20"/>
              </w:rPr>
              <w:t xml:space="preserve"> se </w:t>
            </w:r>
            <w:proofErr w:type="spellStart"/>
            <w:r w:rsidRPr="00AE1F97">
              <w:rPr>
                <w:sz w:val="20"/>
                <w:szCs w:val="20"/>
              </w:rPr>
              <w:t>významná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změna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části</w:t>
            </w:r>
            <w:proofErr w:type="spellEnd"/>
            <w:r w:rsidRPr="00AE1F97">
              <w:rPr>
                <w:sz w:val="20"/>
                <w:szCs w:val="20"/>
              </w:rPr>
              <w:t xml:space="preserve"> I </w:t>
            </w:r>
            <w:proofErr w:type="spellStart"/>
            <w:r w:rsidRPr="00AE1F97">
              <w:rPr>
                <w:sz w:val="20"/>
                <w:szCs w:val="20"/>
              </w:rPr>
              <w:t>hodnotící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zprávy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týká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vyžaduje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samostatnou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náhradu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výdajů</w:t>
            </w:r>
            <w:proofErr w:type="spellEnd"/>
            <w:r w:rsidRPr="00AE1F97">
              <w:rPr>
                <w:sz w:val="20"/>
                <w:szCs w:val="20"/>
              </w:rPr>
              <w:t xml:space="preserve"> - </w:t>
            </w:r>
            <w:proofErr w:type="spellStart"/>
            <w:r w:rsidRPr="00AE1F97">
              <w:rPr>
                <w:sz w:val="20"/>
                <w:szCs w:val="20"/>
              </w:rPr>
              <w:t>např</w:t>
            </w:r>
            <w:proofErr w:type="spellEnd"/>
            <w:r w:rsidRPr="00AE1F97">
              <w:rPr>
                <w:sz w:val="20"/>
                <w:szCs w:val="20"/>
              </w:rPr>
              <w:t xml:space="preserve">. </w:t>
            </w:r>
            <w:proofErr w:type="spellStart"/>
            <w:r w:rsidRPr="00AE1F97">
              <w:rPr>
                <w:sz w:val="20"/>
                <w:szCs w:val="20"/>
              </w:rPr>
              <w:t>protokol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příručka</w:t>
            </w:r>
            <w:proofErr w:type="spellEnd"/>
            <w:r w:rsidRPr="00AE1F97">
              <w:rPr>
                <w:sz w:val="20"/>
                <w:szCs w:val="20"/>
              </w:rPr>
              <w:t xml:space="preserve"> pro </w:t>
            </w:r>
            <w:proofErr w:type="spellStart"/>
            <w:r w:rsidRPr="00AE1F97">
              <w:rPr>
                <w:sz w:val="20"/>
                <w:szCs w:val="20"/>
              </w:rPr>
              <w:t>zkoušejícího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farmaceutická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dokumentace</w:t>
            </w:r>
            <w:proofErr w:type="spellEnd"/>
            <w:r w:rsidRPr="00AE1F97">
              <w:rPr>
                <w:sz w:val="20"/>
                <w:szCs w:val="20"/>
              </w:rPr>
              <w:t xml:space="preserve">)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čl</w:t>
            </w:r>
            <w:proofErr w:type="spellEnd"/>
            <w:r w:rsidRPr="00AE1F97">
              <w:rPr>
                <w:sz w:val="20"/>
                <w:szCs w:val="20"/>
              </w:rPr>
              <w:t xml:space="preserve">. 16, 17, 18, 19, 21, 22, 23, 86 </w:t>
            </w:r>
            <w:proofErr w:type="gramStart"/>
            <w:r w:rsidRPr="00AE1F97">
              <w:rPr>
                <w:sz w:val="20"/>
                <w:szCs w:val="20"/>
              </w:rPr>
              <w:t>a</w:t>
            </w:r>
            <w:proofErr w:type="gramEnd"/>
            <w:r w:rsidRPr="00AE1F97">
              <w:rPr>
                <w:sz w:val="20"/>
                <w:szCs w:val="20"/>
              </w:rPr>
              <w:t xml:space="preserve"> 87 </w:t>
            </w:r>
            <w:proofErr w:type="spellStart"/>
            <w:r w:rsidRPr="00AE1F97">
              <w:rPr>
                <w:sz w:val="20"/>
                <w:szCs w:val="20"/>
              </w:rPr>
              <w:t>nařízení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klinickém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hodnocení</w:t>
            </w:r>
            <w:proofErr w:type="spellEnd"/>
          </w:p>
        </w:tc>
        <w:tc>
          <w:tcPr>
            <w:tcW w:w="39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4EF5EC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 xml:space="preserve">a) ČR v </w:t>
            </w:r>
            <w:proofErr w:type="spellStart"/>
            <w:r w:rsidRPr="00AE1F97">
              <w:rPr>
                <w:sz w:val="20"/>
                <w:szCs w:val="20"/>
              </w:rPr>
              <w:t>pozici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členského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státu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zpravodaje</w:t>
            </w:r>
            <w:proofErr w:type="spellEnd"/>
            <w:r w:rsidRPr="00AE1F97">
              <w:rPr>
                <w:sz w:val="20"/>
                <w:szCs w:val="20"/>
              </w:rPr>
              <w:br/>
              <w:t xml:space="preserve">b) </w:t>
            </w:r>
            <w:proofErr w:type="spellStart"/>
            <w:r w:rsidRPr="00AE1F97">
              <w:rPr>
                <w:sz w:val="20"/>
                <w:szCs w:val="20"/>
              </w:rPr>
              <w:t>Národní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klinické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hodnocení</w:t>
            </w:r>
            <w:proofErr w:type="spellEnd"/>
          </w:p>
        </w:tc>
        <w:tc>
          <w:tcPr>
            <w:tcW w:w="1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3D27F1" w14:textId="2DBC1A5D" w:rsidR="00762F16" w:rsidRPr="00AE1F97" w:rsidRDefault="00762F16" w:rsidP="00953648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30</w:t>
            </w:r>
            <w:r w:rsidR="00953648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600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762F16" w:rsidRPr="00AE1F97" w14:paraId="0FB81669" w14:textId="77777777" w:rsidTr="00953648">
        <w:trPr>
          <w:cantSplit/>
        </w:trPr>
        <w:tc>
          <w:tcPr>
            <w:tcW w:w="8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47AB90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K-022</w:t>
            </w:r>
          </w:p>
        </w:tc>
        <w:tc>
          <w:tcPr>
            <w:tcW w:w="47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8DA188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Významná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změna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vztahující</w:t>
            </w:r>
            <w:proofErr w:type="spellEnd"/>
            <w:r w:rsidRPr="00AE1F97">
              <w:rPr>
                <w:sz w:val="20"/>
                <w:szCs w:val="20"/>
              </w:rPr>
              <w:t xml:space="preserve"> se </w:t>
            </w:r>
            <w:proofErr w:type="spellStart"/>
            <w:r w:rsidRPr="00AE1F97">
              <w:rPr>
                <w:sz w:val="20"/>
                <w:szCs w:val="20"/>
              </w:rPr>
              <w:t>na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část</w:t>
            </w:r>
            <w:proofErr w:type="spellEnd"/>
            <w:r w:rsidRPr="00AE1F97">
              <w:rPr>
                <w:sz w:val="20"/>
                <w:szCs w:val="20"/>
              </w:rPr>
              <w:t xml:space="preserve"> I </w:t>
            </w:r>
            <w:proofErr w:type="spellStart"/>
            <w:r w:rsidRPr="00AE1F97">
              <w:rPr>
                <w:sz w:val="20"/>
                <w:szCs w:val="20"/>
              </w:rPr>
              <w:t>hodnotící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zprávy</w:t>
            </w:r>
            <w:proofErr w:type="spellEnd"/>
            <w:r w:rsidRPr="00AE1F97">
              <w:rPr>
                <w:sz w:val="20"/>
                <w:szCs w:val="20"/>
              </w:rPr>
              <w:t xml:space="preserve"> I (</w:t>
            </w:r>
            <w:proofErr w:type="spellStart"/>
            <w:r w:rsidRPr="00AE1F97">
              <w:rPr>
                <w:sz w:val="20"/>
                <w:szCs w:val="20"/>
              </w:rPr>
              <w:t>posouzení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každé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části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dokumentace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které</w:t>
            </w:r>
            <w:proofErr w:type="spellEnd"/>
            <w:r w:rsidRPr="00AE1F97">
              <w:rPr>
                <w:sz w:val="20"/>
                <w:szCs w:val="20"/>
              </w:rPr>
              <w:t xml:space="preserve"> se </w:t>
            </w:r>
            <w:proofErr w:type="spellStart"/>
            <w:r w:rsidRPr="00AE1F97">
              <w:rPr>
                <w:sz w:val="20"/>
                <w:szCs w:val="20"/>
              </w:rPr>
              <w:t>významná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změna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části</w:t>
            </w:r>
            <w:proofErr w:type="spellEnd"/>
            <w:r w:rsidRPr="00AE1F97">
              <w:rPr>
                <w:sz w:val="20"/>
                <w:szCs w:val="20"/>
              </w:rPr>
              <w:t xml:space="preserve"> I </w:t>
            </w:r>
            <w:proofErr w:type="spellStart"/>
            <w:r w:rsidRPr="00AE1F97">
              <w:rPr>
                <w:sz w:val="20"/>
                <w:szCs w:val="20"/>
              </w:rPr>
              <w:t>hodnotící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zprávy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týká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vyžaduje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samostatnou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náhradu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výdajů</w:t>
            </w:r>
            <w:proofErr w:type="spellEnd"/>
            <w:r w:rsidRPr="00AE1F97">
              <w:rPr>
                <w:sz w:val="20"/>
                <w:szCs w:val="20"/>
              </w:rPr>
              <w:t xml:space="preserve"> - </w:t>
            </w:r>
            <w:proofErr w:type="spellStart"/>
            <w:r w:rsidRPr="00AE1F97">
              <w:rPr>
                <w:sz w:val="20"/>
                <w:szCs w:val="20"/>
              </w:rPr>
              <w:t>např</w:t>
            </w:r>
            <w:proofErr w:type="spellEnd"/>
            <w:r w:rsidRPr="00AE1F97">
              <w:rPr>
                <w:sz w:val="20"/>
                <w:szCs w:val="20"/>
              </w:rPr>
              <w:t xml:space="preserve">. </w:t>
            </w:r>
            <w:proofErr w:type="spellStart"/>
            <w:r w:rsidRPr="00AE1F97">
              <w:rPr>
                <w:sz w:val="20"/>
                <w:szCs w:val="20"/>
              </w:rPr>
              <w:t>protokol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příručka</w:t>
            </w:r>
            <w:proofErr w:type="spellEnd"/>
            <w:r w:rsidRPr="00AE1F97">
              <w:rPr>
                <w:sz w:val="20"/>
                <w:szCs w:val="20"/>
              </w:rPr>
              <w:t xml:space="preserve"> pro </w:t>
            </w:r>
            <w:proofErr w:type="spellStart"/>
            <w:r w:rsidRPr="00AE1F97">
              <w:rPr>
                <w:sz w:val="20"/>
                <w:szCs w:val="20"/>
              </w:rPr>
              <w:t>zkoušejícího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farmaceutická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dokumentace</w:t>
            </w:r>
            <w:proofErr w:type="spellEnd"/>
            <w:r w:rsidRPr="00AE1F97">
              <w:rPr>
                <w:sz w:val="20"/>
                <w:szCs w:val="20"/>
              </w:rPr>
              <w:t xml:space="preserve">)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čl</w:t>
            </w:r>
            <w:proofErr w:type="spellEnd"/>
            <w:r w:rsidRPr="00AE1F97">
              <w:rPr>
                <w:sz w:val="20"/>
                <w:szCs w:val="20"/>
              </w:rPr>
              <w:t xml:space="preserve">. 16, 17, 18, 19, 21, 22, 23, 86 </w:t>
            </w:r>
            <w:proofErr w:type="gramStart"/>
            <w:r w:rsidRPr="00AE1F97">
              <w:rPr>
                <w:sz w:val="20"/>
                <w:szCs w:val="20"/>
              </w:rPr>
              <w:t>a</w:t>
            </w:r>
            <w:proofErr w:type="gramEnd"/>
            <w:r w:rsidRPr="00AE1F97">
              <w:rPr>
                <w:sz w:val="20"/>
                <w:szCs w:val="20"/>
              </w:rPr>
              <w:t xml:space="preserve"> 87 </w:t>
            </w:r>
            <w:proofErr w:type="spellStart"/>
            <w:r w:rsidRPr="00AE1F97">
              <w:rPr>
                <w:sz w:val="20"/>
                <w:szCs w:val="20"/>
              </w:rPr>
              <w:t>nařízení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klinickém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hodnocení</w:t>
            </w:r>
            <w:proofErr w:type="spellEnd"/>
          </w:p>
        </w:tc>
        <w:tc>
          <w:tcPr>
            <w:tcW w:w="39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7ABFBD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 xml:space="preserve">ČR v </w:t>
            </w:r>
            <w:proofErr w:type="spellStart"/>
            <w:r w:rsidRPr="00AE1F97">
              <w:rPr>
                <w:sz w:val="20"/>
                <w:szCs w:val="20"/>
              </w:rPr>
              <w:t>pozici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dotčeného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členského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státu</w:t>
            </w:r>
            <w:proofErr w:type="spellEnd"/>
          </w:p>
        </w:tc>
        <w:tc>
          <w:tcPr>
            <w:tcW w:w="1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1A8DA0" w14:textId="244C2DD7" w:rsidR="00762F16" w:rsidRPr="00AE1F97" w:rsidRDefault="00762F16" w:rsidP="00953648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21</w:t>
            </w:r>
            <w:r w:rsidR="00953648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600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</w:tbl>
    <w:p w14:paraId="33CFCBE5" w14:textId="77777777" w:rsidR="004C241D" w:rsidRDefault="004C241D"/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4785"/>
        <w:gridCol w:w="3893"/>
        <w:gridCol w:w="1233"/>
      </w:tblGrid>
      <w:tr w:rsidR="00762F16" w:rsidRPr="00AE1F97" w14:paraId="54DA3408" w14:textId="77777777" w:rsidTr="002A08F7">
        <w:trPr>
          <w:cantSplit/>
          <w:tblHeader/>
        </w:trPr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40611C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Posouzení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dokumentace</w:t>
            </w:r>
            <w:proofErr w:type="spellEnd"/>
            <w:r w:rsidRPr="00AE1F97">
              <w:rPr>
                <w:sz w:val="20"/>
                <w:szCs w:val="20"/>
              </w:rPr>
              <w:t xml:space="preserve"> k </w:t>
            </w:r>
            <w:proofErr w:type="spellStart"/>
            <w:r w:rsidRPr="00AE1F97">
              <w:rPr>
                <w:sz w:val="20"/>
                <w:szCs w:val="20"/>
              </w:rPr>
              <w:t>žádosti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klinického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hodnocení</w:t>
            </w:r>
            <w:proofErr w:type="spellEnd"/>
            <w:r w:rsidRPr="00AE1F97">
              <w:rPr>
                <w:sz w:val="20"/>
                <w:szCs w:val="20"/>
              </w:rPr>
              <w:t xml:space="preserve"> - </w:t>
            </w:r>
            <w:proofErr w:type="spellStart"/>
            <w:r w:rsidRPr="00AE1F97">
              <w:rPr>
                <w:sz w:val="20"/>
                <w:szCs w:val="20"/>
              </w:rPr>
              <w:t>část</w:t>
            </w:r>
            <w:proofErr w:type="spellEnd"/>
            <w:r w:rsidRPr="00AE1F97">
              <w:rPr>
                <w:sz w:val="20"/>
                <w:szCs w:val="20"/>
              </w:rPr>
              <w:t xml:space="preserve"> II </w:t>
            </w:r>
            <w:proofErr w:type="spellStart"/>
            <w:r w:rsidRPr="00AE1F97">
              <w:rPr>
                <w:sz w:val="20"/>
                <w:szCs w:val="20"/>
              </w:rPr>
              <w:t>hodnotící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zprávy</w:t>
            </w:r>
            <w:proofErr w:type="spellEnd"/>
          </w:p>
        </w:tc>
      </w:tr>
      <w:tr w:rsidR="00762F16" w:rsidRPr="00AE1F97" w14:paraId="6C4092FA" w14:textId="77777777" w:rsidTr="00D54E45">
        <w:trPr>
          <w:cantSplit/>
        </w:trPr>
        <w:tc>
          <w:tcPr>
            <w:tcW w:w="8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0AEDF9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K-023</w:t>
            </w:r>
          </w:p>
        </w:tc>
        <w:tc>
          <w:tcPr>
            <w:tcW w:w="47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5845D9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klinického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hodnocení</w:t>
            </w:r>
            <w:proofErr w:type="spellEnd"/>
            <w:r w:rsidRPr="00AE1F97">
              <w:rPr>
                <w:sz w:val="20"/>
                <w:szCs w:val="20"/>
              </w:rPr>
              <w:t xml:space="preserve"> -</w:t>
            </w:r>
            <w:proofErr w:type="spellStart"/>
            <w:r w:rsidRPr="00AE1F97">
              <w:rPr>
                <w:sz w:val="20"/>
                <w:szCs w:val="20"/>
              </w:rPr>
              <w:t>dokumentace</w:t>
            </w:r>
            <w:proofErr w:type="spellEnd"/>
            <w:r w:rsidRPr="00AE1F97">
              <w:rPr>
                <w:sz w:val="20"/>
                <w:szCs w:val="20"/>
              </w:rPr>
              <w:t xml:space="preserve"> k </w:t>
            </w:r>
            <w:proofErr w:type="spellStart"/>
            <w:r w:rsidRPr="00AE1F97">
              <w:rPr>
                <w:sz w:val="20"/>
                <w:szCs w:val="20"/>
              </w:rPr>
              <w:t>části</w:t>
            </w:r>
            <w:proofErr w:type="spellEnd"/>
            <w:r w:rsidRPr="00AE1F97">
              <w:rPr>
                <w:sz w:val="20"/>
                <w:szCs w:val="20"/>
              </w:rPr>
              <w:t xml:space="preserve"> II </w:t>
            </w:r>
            <w:proofErr w:type="spellStart"/>
            <w:r w:rsidRPr="00AE1F97">
              <w:rPr>
                <w:sz w:val="20"/>
                <w:szCs w:val="20"/>
              </w:rPr>
              <w:t>hodnotící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zprávy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čl</w:t>
            </w:r>
            <w:proofErr w:type="spellEnd"/>
            <w:r w:rsidRPr="00AE1F97">
              <w:rPr>
                <w:sz w:val="20"/>
                <w:szCs w:val="20"/>
              </w:rPr>
              <w:t xml:space="preserve">. 4, 5, 7, 8, 9, 86 </w:t>
            </w:r>
            <w:proofErr w:type="gramStart"/>
            <w:r w:rsidRPr="00AE1F97">
              <w:rPr>
                <w:sz w:val="20"/>
                <w:szCs w:val="20"/>
              </w:rPr>
              <w:t>a</w:t>
            </w:r>
            <w:proofErr w:type="gramEnd"/>
            <w:r w:rsidRPr="00AE1F97">
              <w:rPr>
                <w:sz w:val="20"/>
                <w:szCs w:val="20"/>
              </w:rPr>
              <w:t xml:space="preserve"> 87 </w:t>
            </w:r>
            <w:proofErr w:type="spellStart"/>
            <w:r w:rsidRPr="00AE1F97">
              <w:rPr>
                <w:sz w:val="20"/>
                <w:szCs w:val="20"/>
              </w:rPr>
              <w:t>nařízení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klinickém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hodnocení</w:t>
            </w:r>
            <w:proofErr w:type="spellEnd"/>
          </w:p>
        </w:tc>
        <w:tc>
          <w:tcPr>
            <w:tcW w:w="39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7C47E2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 xml:space="preserve">S 1 </w:t>
            </w:r>
            <w:proofErr w:type="spellStart"/>
            <w:r w:rsidRPr="00AE1F97">
              <w:rPr>
                <w:sz w:val="20"/>
                <w:szCs w:val="20"/>
              </w:rPr>
              <w:t>místem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klinického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hodnocení</w:t>
            </w:r>
            <w:proofErr w:type="spellEnd"/>
            <w:r w:rsidRPr="00AE1F97">
              <w:rPr>
                <w:sz w:val="20"/>
                <w:szCs w:val="20"/>
              </w:rPr>
              <w:t xml:space="preserve"> v ČR</w:t>
            </w:r>
          </w:p>
        </w:tc>
        <w:tc>
          <w:tcPr>
            <w:tcW w:w="1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DE8FD4" w14:textId="6EC67CC5" w:rsidR="00762F16" w:rsidRPr="00AE1F97" w:rsidRDefault="00762F16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44</w:t>
            </w:r>
            <w:r w:rsidR="00D54E45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100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762F16" w:rsidRPr="00AE1F97" w14:paraId="7F640C8C" w14:textId="77777777" w:rsidTr="00D54E45">
        <w:trPr>
          <w:cantSplit/>
        </w:trPr>
        <w:tc>
          <w:tcPr>
            <w:tcW w:w="8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536E4B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K-024</w:t>
            </w:r>
          </w:p>
        </w:tc>
        <w:tc>
          <w:tcPr>
            <w:tcW w:w="47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BAF543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klinického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hodnocení</w:t>
            </w:r>
            <w:proofErr w:type="spellEnd"/>
            <w:r w:rsidRPr="00AE1F97">
              <w:rPr>
                <w:sz w:val="20"/>
                <w:szCs w:val="20"/>
              </w:rPr>
              <w:t xml:space="preserve"> -</w:t>
            </w:r>
            <w:proofErr w:type="spellStart"/>
            <w:r w:rsidRPr="00AE1F97">
              <w:rPr>
                <w:sz w:val="20"/>
                <w:szCs w:val="20"/>
              </w:rPr>
              <w:t>dokumentace</w:t>
            </w:r>
            <w:proofErr w:type="spellEnd"/>
            <w:r w:rsidRPr="00AE1F97">
              <w:rPr>
                <w:sz w:val="20"/>
                <w:szCs w:val="20"/>
              </w:rPr>
              <w:t xml:space="preserve"> k </w:t>
            </w:r>
            <w:proofErr w:type="spellStart"/>
            <w:r w:rsidRPr="00AE1F97">
              <w:rPr>
                <w:sz w:val="20"/>
                <w:szCs w:val="20"/>
              </w:rPr>
              <w:t>části</w:t>
            </w:r>
            <w:proofErr w:type="spellEnd"/>
            <w:r w:rsidRPr="00AE1F97">
              <w:rPr>
                <w:sz w:val="20"/>
                <w:szCs w:val="20"/>
              </w:rPr>
              <w:t xml:space="preserve"> II </w:t>
            </w:r>
            <w:proofErr w:type="spellStart"/>
            <w:r w:rsidRPr="00AE1F97">
              <w:rPr>
                <w:sz w:val="20"/>
                <w:szCs w:val="20"/>
              </w:rPr>
              <w:t>hodnotící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zprávy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čl</w:t>
            </w:r>
            <w:proofErr w:type="spellEnd"/>
            <w:r w:rsidRPr="00AE1F97">
              <w:rPr>
                <w:sz w:val="20"/>
                <w:szCs w:val="20"/>
              </w:rPr>
              <w:t xml:space="preserve">. 4, 5, 7, 8, 9, 86 </w:t>
            </w:r>
            <w:proofErr w:type="gramStart"/>
            <w:r w:rsidRPr="00AE1F97">
              <w:rPr>
                <w:sz w:val="20"/>
                <w:szCs w:val="20"/>
              </w:rPr>
              <w:t>a</w:t>
            </w:r>
            <w:proofErr w:type="gramEnd"/>
            <w:r w:rsidRPr="00AE1F97">
              <w:rPr>
                <w:sz w:val="20"/>
                <w:szCs w:val="20"/>
              </w:rPr>
              <w:t xml:space="preserve"> 87 </w:t>
            </w:r>
            <w:proofErr w:type="spellStart"/>
            <w:r w:rsidRPr="00AE1F97">
              <w:rPr>
                <w:sz w:val="20"/>
                <w:szCs w:val="20"/>
              </w:rPr>
              <w:t>nařízení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klinickém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hodnocení</w:t>
            </w:r>
            <w:proofErr w:type="spellEnd"/>
          </w:p>
        </w:tc>
        <w:tc>
          <w:tcPr>
            <w:tcW w:w="39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5FBFCB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 xml:space="preserve">S 2 </w:t>
            </w:r>
            <w:proofErr w:type="spellStart"/>
            <w:r w:rsidRPr="00AE1F97">
              <w:rPr>
                <w:sz w:val="20"/>
                <w:szCs w:val="20"/>
              </w:rPr>
              <w:t>místy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klinického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hodnocení</w:t>
            </w:r>
            <w:proofErr w:type="spellEnd"/>
            <w:r w:rsidRPr="00AE1F97">
              <w:rPr>
                <w:sz w:val="20"/>
                <w:szCs w:val="20"/>
              </w:rPr>
              <w:t xml:space="preserve"> v ČR</w:t>
            </w:r>
          </w:p>
        </w:tc>
        <w:tc>
          <w:tcPr>
            <w:tcW w:w="1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4D87EA" w14:textId="4FAD7D2A" w:rsidR="00762F16" w:rsidRPr="00AE1F97" w:rsidRDefault="00762F16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51</w:t>
            </w:r>
            <w:r w:rsidR="00D54E45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300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762F16" w:rsidRPr="00AE1F97" w14:paraId="29871A91" w14:textId="77777777" w:rsidTr="00D54E45">
        <w:trPr>
          <w:cantSplit/>
        </w:trPr>
        <w:tc>
          <w:tcPr>
            <w:tcW w:w="8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425078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K-025</w:t>
            </w:r>
          </w:p>
        </w:tc>
        <w:tc>
          <w:tcPr>
            <w:tcW w:w="47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15DDF0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klinického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hodnocení</w:t>
            </w:r>
            <w:proofErr w:type="spellEnd"/>
            <w:r w:rsidRPr="00AE1F97">
              <w:rPr>
                <w:sz w:val="20"/>
                <w:szCs w:val="20"/>
              </w:rPr>
              <w:t xml:space="preserve"> -</w:t>
            </w:r>
            <w:proofErr w:type="spellStart"/>
            <w:r w:rsidRPr="00AE1F97">
              <w:rPr>
                <w:sz w:val="20"/>
                <w:szCs w:val="20"/>
              </w:rPr>
              <w:t>dokumentace</w:t>
            </w:r>
            <w:proofErr w:type="spellEnd"/>
            <w:r w:rsidRPr="00AE1F97">
              <w:rPr>
                <w:sz w:val="20"/>
                <w:szCs w:val="20"/>
              </w:rPr>
              <w:t xml:space="preserve"> k </w:t>
            </w:r>
            <w:proofErr w:type="spellStart"/>
            <w:r w:rsidRPr="00AE1F97">
              <w:rPr>
                <w:sz w:val="20"/>
                <w:szCs w:val="20"/>
              </w:rPr>
              <w:t>části</w:t>
            </w:r>
            <w:proofErr w:type="spellEnd"/>
            <w:r w:rsidRPr="00AE1F97">
              <w:rPr>
                <w:sz w:val="20"/>
                <w:szCs w:val="20"/>
              </w:rPr>
              <w:t xml:space="preserve"> II </w:t>
            </w:r>
            <w:proofErr w:type="spellStart"/>
            <w:r w:rsidRPr="00AE1F97">
              <w:rPr>
                <w:sz w:val="20"/>
                <w:szCs w:val="20"/>
              </w:rPr>
              <w:t>hodnotící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zprávy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čl</w:t>
            </w:r>
            <w:proofErr w:type="spellEnd"/>
            <w:r w:rsidRPr="00AE1F97">
              <w:rPr>
                <w:sz w:val="20"/>
                <w:szCs w:val="20"/>
              </w:rPr>
              <w:t xml:space="preserve">. 4, 5, 7, 8, 9, 86 </w:t>
            </w:r>
            <w:proofErr w:type="gramStart"/>
            <w:r w:rsidRPr="00AE1F97">
              <w:rPr>
                <w:sz w:val="20"/>
                <w:szCs w:val="20"/>
              </w:rPr>
              <w:t>a</w:t>
            </w:r>
            <w:proofErr w:type="gramEnd"/>
            <w:r w:rsidRPr="00AE1F97">
              <w:rPr>
                <w:sz w:val="20"/>
                <w:szCs w:val="20"/>
              </w:rPr>
              <w:t xml:space="preserve"> 87 </w:t>
            </w:r>
            <w:proofErr w:type="spellStart"/>
            <w:r w:rsidRPr="00AE1F97">
              <w:rPr>
                <w:sz w:val="20"/>
                <w:szCs w:val="20"/>
              </w:rPr>
              <w:t>nařízení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klinickém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hodnocení</w:t>
            </w:r>
            <w:proofErr w:type="spellEnd"/>
          </w:p>
        </w:tc>
        <w:tc>
          <w:tcPr>
            <w:tcW w:w="39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F031ED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Každé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další</w:t>
            </w:r>
            <w:proofErr w:type="spellEnd"/>
            <w:r w:rsidRPr="00AE1F97">
              <w:rPr>
                <w:sz w:val="20"/>
                <w:szCs w:val="20"/>
              </w:rPr>
              <w:t xml:space="preserve"> centrum v ČR pro </w:t>
            </w:r>
            <w:proofErr w:type="spellStart"/>
            <w:r w:rsidRPr="00AE1F97">
              <w:rPr>
                <w:sz w:val="20"/>
                <w:szCs w:val="20"/>
              </w:rPr>
              <w:t>iniciální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podání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žádosti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klinické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hodnocení</w:t>
            </w:r>
            <w:proofErr w:type="spellEnd"/>
          </w:p>
        </w:tc>
        <w:tc>
          <w:tcPr>
            <w:tcW w:w="1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B846F6" w14:textId="4DA787CD" w:rsidR="00762F16" w:rsidRPr="00AE1F97" w:rsidRDefault="00762F16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5</w:t>
            </w:r>
            <w:r w:rsidR="00D54E45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400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762F16" w:rsidRPr="00AE1F97" w14:paraId="2519365C" w14:textId="77777777" w:rsidTr="00D54E45">
        <w:trPr>
          <w:cantSplit/>
        </w:trPr>
        <w:tc>
          <w:tcPr>
            <w:tcW w:w="8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13064A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K-026</w:t>
            </w:r>
          </w:p>
        </w:tc>
        <w:tc>
          <w:tcPr>
            <w:tcW w:w="47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E52803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povolení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klinického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hodnocení</w:t>
            </w:r>
            <w:proofErr w:type="spellEnd"/>
            <w:r w:rsidRPr="00AE1F97">
              <w:rPr>
                <w:sz w:val="20"/>
                <w:szCs w:val="20"/>
              </w:rPr>
              <w:t xml:space="preserve"> -</w:t>
            </w:r>
            <w:proofErr w:type="spellStart"/>
            <w:r w:rsidRPr="00AE1F97">
              <w:rPr>
                <w:sz w:val="20"/>
                <w:szCs w:val="20"/>
              </w:rPr>
              <w:t>dokumentace</w:t>
            </w:r>
            <w:proofErr w:type="spellEnd"/>
            <w:r w:rsidRPr="00AE1F97">
              <w:rPr>
                <w:sz w:val="20"/>
                <w:szCs w:val="20"/>
              </w:rPr>
              <w:t xml:space="preserve"> k </w:t>
            </w:r>
            <w:proofErr w:type="spellStart"/>
            <w:r w:rsidRPr="00AE1F97">
              <w:rPr>
                <w:sz w:val="20"/>
                <w:szCs w:val="20"/>
              </w:rPr>
              <w:t>části</w:t>
            </w:r>
            <w:proofErr w:type="spellEnd"/>
            <w:r w:rsidRPr="00AE1F97">
              <w:rPr>
                <w:sz w:val="20"/>
                <w:szCs w:val="20"/>
              </w:rPr>
              <w:t xml:space="preserve"> II </w:t>
            </w:r>
            <w:proofErr w:type="spellStart"/>
            <w:r w:rsidRPr="00AE1F97">
              <w:rPr>
                <w:sz w:val="20"/>
                <w:szCs w:val="20"/>
              </w:rPr>
              <w:t>hodnotící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zprávy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čl</w:t>
            </w:r>
            <w:proofErr w:type="spellEnd"/>
            <w:r w:rsidRPr="00AE1F97">
              <w:rPr>
                <w:sz w:val="20"/>
                <w:szCs w:val="20"/>
              </w:rPr>
              <w:t xml:space="preserve">. 4, 5, 7, 8, 9, 86 </w:t>
            </w:r>
            <w:proofErr w:type="gramStart"/>
            <w:r w:rsidRPr="00AE1F97">
              <w:rPr>
                <w:sz w:val="20"/>
                <w:szCs w:val="20"/>
              </w:rPr>
              <w:t>a</w:t>
            </w:r>
            <w:proofErr w:type="gramEnd"/>
            <w:r w:rsidRPr="00AE1F97">
              <w:rPr>
                <w:sz w:val="20"/>
                <w:szCs w:val="20"/>
              </w:rPr>
              <w:t xml:space="preserve"> 87 </w:t>
            </w:r>
            <w:proofErr w:type="spellStart"/>
            <w:r w:rsidRPr="00AE1F97">
              <w:rPr>
                <w:sz w:val="20"/>
                <w:szCs w:val="20"/>
              </w:rPr>
              <w:t>nařízení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klinickém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hodnocení</w:t>
            </w:r>
            <w:proofErr w:type="spellEnd"/>
          </w:p>
        </w:tc>
        <w:tc>
          <w:tcPr>
            <w:tcW w:w="39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3CE0D9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Každé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další</w:t>
            </w:r>
            <w:proofErr w:type="spellEnd"/>
            <w:r w:rsidRPr="00AE1F97">
              <w:rPr>
                <w:sz w:val="20"/>
                <w:szCs w:val="20"/>
              </w:rPr>
              <w:t xml:space="preserve"> centrum v ČR pro </w:t>
            </w:r>
            <w:proofErr w:type="spellStart"/>
            <w:r w:rsidRPr="00AE1F97">
              <w:rPr>
                <w:sz w:val="20"/>
                <w:szCs w:val="20"/>
              </w:rPr>
              <w:t>již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běžící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klinické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hodnocení</w:t>
            </w:r>
            <w:proofErr w:type="spellEnd"/>
          </w:p>
        </w:tc>
        <w:tc>
          <w:tcPr>
            <w:tcW w:w="1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8A8B91" w14:textId="2F11B19E" w:rsidR="00762F16" w:rsidRPr="00AE1F97" w:rsidRDefault="00762F16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10</w:t>
            </w:r>
            <w:r w:rsidR="00D54E45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800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762F16" w:rsidRPr="00AE1F97" w14:paraId="69625D92" w14:textId="77777777" w:rsidTr="00D54E45">
        <w:trPr>
          <w:cantSplit/>
        </w:trPr>
        <w:tc>
          <w:tcPr>
            <w:tcW w:w="8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47247D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K-027</w:t>
            </w:r>
          </w:p>
        </w:tc>
        <w:tc>
          <w:tcPr>
            <w:tcW w:w="47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4FAAAC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Významná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změna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vztahující</w:t>
            </w:r>
            <w:proofErr w:type="spellEnd"/>
            <w:r w:rsidRPr="00AE1F97">
              <w:rPr>
                <w:sz w:val="20"/>
                <w:szCs w:val="20"/>
              </w:rPr>
              <w:t xml:space="preserve"> se </w:t>
            </w:r>
            <w:proofErr w:type="spellStart"/>
            <w:r w:rsidRPr="00AE1F97">
              <w:rPr>
                <w:sz w:val="20"/>
                <w:szCs w:val="20"/>
              </w:rPr>
              <w:t>na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část</w:t>
            </w:r>
            <w:proofErr w:type="spellEnd"/>
            <w:r w:rsidRPr="00AE1F97">
              <w:rPr>
                <w:sz w:val="20"/>
                <w:szCs w:val="20"/>
              </w:rPr>
              <w:t xml:space="preserve"> II </w:t>
            </w:r>
            <w:proofErr w:type="spellStart"/>
            <w:r w:rsidRPr="00AE1F97">
              <w:rPr>
                <w:sz w:val="20"/>
                <w:szCs w:val="20"/>
              </w:rPr>
              <w:t>hodnotící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zprávy</w:t>
            </w:r>
            <w:proofErr w:type="spellEnd"/>
            <w:r w:rsidRPr="00AE1F97">
              <w:rPr>
                <w:sz w:val="20"/>
                <w:szCs w:val="20"/>
              </w:rPr>
              <w:t xml:space="preserve"> - </w:t>
            </w:r>
            <w:proofErr w:type="spellStart"/>
            <w:r w:rsidRPr="00AE1F97">
              <w:rPr>
                <w:sz w:val="20"/>
                <w:szCs w:val="20"/>
              </w:rPr>
              <w:t>aktualizace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Informací</w:t>
            </w:r>
            <w:proofErr w:type="spellEnd"/>
            <w:r w:rsidRPr="00AE1F97">
              <w:rPr>
                <w:sz w:val="20"/>
                <w:szCs w:val="20"/>
              </w:rPr>
              <w:t xml:space="preserve"> pro </w:t>
            </w:r>
            <w:proofErr w:type="spellStart"/>
            <w:r w:rsidRPr="00AE1F97">
              <w:rPr>
                <w:sz w:val="20"/>
                <w:szCs w:val="20"/>
              </w:rPr>
              <w:t>pacienta</w:t>
            </w:r>
            <w:proofErr w:type="spellEnd"/>
            <w:r w:rsidRPr="00AE1F97">
              <w:rPr>
                <w:sz w:val="20"/>
                <w:szCs w:val="20"/>
              </w:rPr>
              <w:t xml:space="preserve">; </w:t>
            </w:r>
            <w:proofErr w:type="spellStart"/>
            <w:r w:rsidRPr="00AE1F97">
              <w:rPr>
                <w:sz w:val="20"/>
                <w:szCs w:val="20"/>
              </w:rPr>
              <w:t>Informovaného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souhlasu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čl</w:t>
            </w:r>
            <w:proofErr w:type="spellEnd"/>
            <w:r w:rsidRPr="00AE1F97">
              <w:rPr>
                <w:sz w:val="20"/>
                <w:szCs w:val="20"/>
              </w:rPr>
              <w:t xml:space="preserve">. 16, 20, 21, 22, 23, 86 </w:t>
            </w:r>
            <w:proofErr w:type="gramStart"/>
            <w:r w:rsidRPr="00AE1F97">
              <w:rPr>
                <w:sz w:val="20"/>
                <w:szCs w:val="20"/>
              </w:rPr>
              <w:t>a</w:t>
            </w:r>
            <w:proofErr w:type="gramEnd"/>
            <w:r w:rsidRPr="00AE1F97">
              <w:rPr>
                <w:sz w:val="20"/>
                <w:szCs w:val="20"/>
              </w:rPr>
              <w:t xml:space="preserve"> 87 </w:t>
            </w:r>
            <w:proofErr w:type="spellStart"/>
            <w:r w:rsidRPr="00AE1F97">
              <w:rPr>
                <w:sz w:val="20"/>
                <w:szCs w:val="20"/>
              </w:rPr>
              <w:t>nařízení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klinickém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hodnocení</w:t>
            </w:r>
            <w:proofErr w:type="spellEnd"/>
          </w:p>
        </w:tc>
        <w:tc>
          <w:tcPr>
            <w:tcW w:w="39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536B76" w14:textId="77777777" w:rsidR="00762F16" w:rsidRPr="00AE1F97" w:rsidRDefault="00762F16" w:rsidP="00762F16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4E8C20" w14:textId="54D7D4B0" w:rsidR="00762F16" w:rsidRPr="00AE1F97" w:rsidRDefault="00762F16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11</w:t>
            </w:r>
            <w:r w:rsidR="00D54E45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700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762F16" w:rsidRPr="00AE1F97" w14:paraId="5FB8D7EB" w14:textId="77777777" w:rsidTr="00D54E45">
        <w:trPr>
          <w:cantSplit/>
        </w:trPr>
        <w:tc>
          <w:tcPr>
            <w:tcW w:w="8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ACA1D9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lastRenderedPageBreak/>
              <w:t>K-028</w:t>
            </w:r>
          </w:p>
        </w:tc>
        <w:tc>
          <w:tcPr>
            <w:tcW w:w="47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C9ECAE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Významná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změna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vztahující</w:t>
            </w:r>
            <w:proofErr w:type="spellEnd"/>
            <w:r w:rsidRPr="00AE1F97">
              <w:rPr>
                <w:sz w:val="20"/>
                <w:szCs w:val="20"/>
              </w:rPr>
              <w:t xml:space="preserve"> se </w:t>
            </w:r>
            <w:proofErr w:type="spellStart"/>
            <w:r w:rsidRPr="00AE1F97">
              <w:rPr>
                <w:sz w:val="20"/>
                <w:szCs w:val="20"/>
              </w:rPr>
              <w:t>na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část</w:t>
            </w:r>
            <w:proofErr w:type="spellEnd"/>
            <w:r w:rsidRPr="00AE1F97">
              <w:rPr>
                <w:sz w:val="20"/>
                <w:szCs w:val="20"/>
              </w:rPr>
              <w:t xml:space="preserve"> II </w:t>
            </w:r>
            <w:proofErr w:type="spellStart"/>
            <w:r w:rsidRPr="00AE1F97">
              <w:rPr>
                <w:sz w:val="20"/>
                <w:szCs w:val="20"/>
              </w:rPr>
              <w:t>hodnotící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zprávy</w:t>
            </w:r>
            <w:proofErr w:type="spellEnd"/>
            <w:r w:rsidRPr="00AE1F97">
              <w:rPr>
                <w:sz w:val="20"/>
                <w:szCs w:val="20"/>
              </w:rPr>
              <w:t xml:space="preserve"> - </w:t>
            </w:r>
            <w:proofErr w:type="spellStart"/>
            <w:r w:rsidRPr="00AE1F97">
              <w:rPr>
                <w:sz w:val="20"/>
                <w:szCs w:val="20"/>
              </w:rPr>
              <w:t>změna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zkoušejícího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hlavního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zkoušejícího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jiná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významná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změna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vztahující</w:t>
            </w:r>
            <w:proofErr w:type="spellEnd"/>
            <w:r w:rsidRPr="00AE1F97">
              <w:rPr>
                <w:sz w:val="20"/>
                <w:szCs w:val="20"/>
              </w:rPr>
              <w:t xml:space="preserve"> se k </w:t>
            </w:r>
            <w:proofErr w:type="spellStart"/>
            <w:r w:rsidRPr="00AE1F97">
              <w:rPr>
                <w:sz w:val="20"/>
                <w:szCs w:val="20"/>
              </w:rPr>
              <w:t>části</w:t>
            </w:r>
            <w:proofErr w:type="spellEnd"/>
            <w:r w:rsidRPr="00AE1F97">
              <w:rPr>
                <w:sz w:val="20"/>
                <w:szCs w:val="20"/>
              </w:rPr>
              <w:t xml:space="preserve"> II </w:t>
            </w:r>
            <w:proofErr w:type="spellStart"/>
            <w:r w:rsidRPr="00AE1F97">
              <w:rPr>
                <w:sz w:val="20"/>
                <w:szCs w:val="20"/>
              </w:rPr>
              <w:t>hodnotící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zprávy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čl</w:t>
            </w:r>
            <w:proofErr w:type="spellEnd"/>
            <w:r w:rsidRPr="00AE1F97">
              <w:rPr>
                <w:sz w:val="20"/>
                <w:szCs w:val="20"/>
              </w:rPr>
              <w:t xml:space="preserve">. 16, 20, 21, 22, 23, 86 </w:t>
            </w:r>
            <w:proofErr w:type="gramStart"/>
            <w:r w:rsidRPr="00AE1F97">
              <w:rPr>
                <w:sz w:val="20"/>
                <w:szCs w:val="20"/>
              </w:rPr>
              <w:t>a</w:t>
            </w:r>
            <w:proofErr w:type="gramEnd"/>
            <w:r w:rsidRPr="00AE1F97">
              <w:rPr>
                <w:sz w:val="20"/>
                <w:szCs w:val="20"/>
              </w:rPr>
              <w:t xml:space="preserve"> 87 </w:t>
            </w:r>
            <w:proofErr w:type="spellStart"/>
            <w:r w:rsidRPr="00AE1F97">
              <w:rPr>
                <w:sz w:val="20"/>
                <w:szCs w:val="20"/>
              </w:rPr>
              <w:t>nařízení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klinickém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hodnocení</w:t>
            </w:r>
            <w:proofErr w:type="spellEnd"/>
          </w:p>
        </w:tc>
        <w:tc>
          <w:tcPr>
            <w:tcW w:w="39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89A9F2" w14:textId="77777777" w:rsidR="00762F16" w:rsidRPr="00AE1F97" w:rsidRDefault="00762F16" w:rsidP="00762F16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49A7D7" w14:textId="7707390E" w:rsidR="00762F16" w:rsidRPr="00AE1F97" w:rsidRDefault="00762F16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7</w:t>
            </w:r>
            <w:r w:rsidR="00D54E45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200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762F16" w:rsidRPr="00AE1F97" w14:paraId="26F55965" w14:textId="77777777" w:rsidTr="004C241D">
        <w:trPr>
          <w:cantSplit/>
        </w:trPr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40331A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Zajištění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vkládání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hlášení</w:t>
            </w:r>
            <w:proofErr w:type="spellEnd"/>
            <w:r w:rsidRPr="00AE1F97">
              <w:rPr>
                <w:sz w:val="20"/>
                <w:szCs w:val="20"/>
              </w:rPr>
              <w:t xml:space="preserve"> SUSAR (</w:t>
            </w:r>
            <w:proofErr w:type="spellStart"/>
            <w:r w:rsidRPr="00AE1F97">
              <w:rPr>
                <w:sz w:val="20"/>
                <w:szCs w:val="20"/>
              </w:rPr>
              <w:t>Podezření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závažné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neočekávané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nežádoucí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účinky</w:t>
            </w:r>
            <w:proofErr w:type="spellEnd"/>
            <w:r w:rsidRPr="00AE1F97">
              <w:rPr>
                <w:sz w:val="20"/>
                <w:szCs w:val="20"/>
              </w:rPr>
              <w:t xml:space="preserve">) z </w:t>
            </w:r>
            <w:proofErr w:type="spellStart"/>
            <w:r w:rsidRPr="00AE1F97">
              <w:rPr>
                <w:sz w:val="20"/>
                <w:szCs w:val="20"/>
              </w:rPr>
              <w:t>klinických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hodnocení</w:t>
            </w:r>
            <w:proofErr w:type="spellEnd"/>
            <w:r w:rsidRPr="00AE1F97">
              <w:rPr>
                <w:sz w:val="20"/>
                <w:szCs w:val="20"/>
              </w:rPr>
              <w:t xml:space="preserve"> do </w:t>
            </w:r>
            <w:proofErr w:type="spellStart"/>
            <w:r w:rsidRPr="00AE1F97">
              <w:rPr>
                <w:sz w:val="20"/>
                <w:szCs w:val="20"/>
              </w:rPr>
              <w:t>EudraVigilace</w:t>
            </w:r>
            <w:proofErr w:type="spellEnd"/>
            <w:r w:rsidRPr="00AE1F97">
              <w:rPr>
                <w:sz w:val="20"/>
                <w:szCs w:val="20"/>
              </w:rPr>
              <w:t xml:space="preserve"> CT </w:t>
            </w:r>
            <w:proofErr w:type="spellStart"/>
            <w:r w:rsidRPr="00AE1F97">
              <w:rPr>
                <w:sz w:val="20"/>
                <w:szCs w:val="20"/>
              </w:rPr>
              <w:t>databáze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Ústavem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zadavatele</w:t>
            </w:r>
            <w:proofErr w:type="spellEnd"/>
          </w:p>
        </w:tc>
      </w:tr>
      <w:tr w:rsidR="00762F16" w:rsidRPr="00AE1F97" w14:paraId="7A8647BA" w14:textId="77777777" w:rsidTr="00D54E45">
        <w:trPr>
          <w:cantSplit/>
        </w:trPr>
        <w:tc>
          <w:tcPr>
            <w:tcW w:w="8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732F37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K-029</w:t>
            </w:r>
          </w:p>
        </w:tc>
        <w:tc>
          <w:tcPr>
            <w:tcW w:w="47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E71B4F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Žádost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zadavatele</w:t>
            </w:r>
            <w:proofErr w:type="spellEnd"/>
            <w:r w:rsidRPr="00AE1F97">
              <w:rPr>
                <w:sz w:val="20"/>
                <w:szCs w:val="20"/>
              </w:rPr>
              <w:t xml:space="preserve"> pro </w:t>
            </w:r>
            <w:proofErr w:type="spellStart"/>
            <w:r w:rsidRPr="00AE1F97">
              <w:rPr>
                <w:sz w:val="20"/>
                <w:szCs w:val="20"/>
              </w:rPr>
              <w:t>vkládání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hlášení</w:t>
            </w:r>
            <w:proofErr w:type="spellEnd"/>
            <w:r w:rsidRPr="00AE1F97">
              <w:rPr>
                <w:sz w:val="20"/>
                <w:szCs w:val="20"/>
              </w:rPr>
              <w:t xml:space="preserve"> SUSAR </w:t>
            </w:r>
            <w:proofErr w:type="spellStart"/>
            <w:r w:rsidRPr="00AE1F97">
              <w:rPr>
                <w:sz w:val="20"/>
                <w:szCs w:val="20"/>
              </w:rPr>
              <w:t>Ústavem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čl</w:t>
            </w:r>
            <w:proofErr w:type="spellEnd"/>
            <w:r w:rsidRPr="00AE1F97">
              <w:rPr>
                <w:sz w:val="20"/>
                <w:szCs w:val="20"/>
              </w:rPr>
              <w:t xml:space="preserve">. 42 </w:t>
            </w:r>
            <w:proofErr w:type="spellStart"/>
            <w:r w:rsidRPr="00AE1F97">
              <w:rPr>
                <w:sz w:val="20"/>
                <w:szCs w:val="20"/>
              </w:rPr>
              <w:t>odst</w:t>
            </w:r>
            <w:proofErr w:type="spellEnd"/>
            <w:r w:rsidRPr="00AE1F97">
              <w:rPr>
                <w:sz w:val="20"/>
                <w:szCs w:val="20"/>
              </w:rPr>
              <w:t xml:space="preserve">. 3 a </w:t>
            </w:r>
            <w:proofErr w:type="spellStart"/>
            <w:r w:rsidRPr="00AE1F97">
              <w:rPr>
                <w:sz w:val="20"/>
                <w:szCs w:val="20"/>
              </w:rPr>
              <w:t>čl</w:t>
            </w:r>
            <w:proofErr w:type="spellEnd"/>
            <w:r w:rsidRPr="00AE1F97">
              <w:rPr>
                <w:sz w:val="20"/>
                <w:szCs w:val="20"/>
              </w:rPr>
              <w:t xml:space="preserve">. 86 </w:t>
            </w:r>
            <w:proofErr w:type="gramStart"/>
            <w:r w:rsidRPr="00AE1F97">
              <w:rPr>
                <w:sz w:val="20"/>
                <w:szCs w:val="20"/>
              </w:rPr>
              <w:t>a</w:t>
            </w:r>
            <w:proofErr w:type="gramEnd"/>
            <w:r w:rsidRPr="00AE1F97">
              <w:rPr>
                <w:sz w:val="20"/>
                <w:szCs w:val="20"/>
              </w:rPr>
              <w:t xml:space="preserve"> 87 </w:t>
            </w:r>
            <w:proofErr w:type="spellStart"/>
            <w:r w:rsidRPr="00AE1F97">
              <w:rPr>
                <w:sz w:val="20"/>
                <w:szCs w:val="20"/>
              </w:rPr>
              <w:t>nařízení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klinickém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hodnocení</w:t>
            </w:r>
            <w:proofErr w:type="spellEnd"/>
          </w:p>
        </w:tc>
        <w:tc>
          <w:tcPr>
            <w:tcW w:w="39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0F86BB" w14:textId="77777777" w:rsidR="00762F16" w:rsidRPr="00AE1F97" w:rsidRDefault="00762F16" w:rsidP="00762F16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B09663" w14:textId="22A61C37" w:rsidR="00762F16" w:rsidRPr="00AE1F97" w:rsidRDefault="00762F16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3</w:t>
            </w:r>
            <w:r w:rsidR="00953648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150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762F16" w:rsidRPr="00AE1F97" w14:paraId="295F39EB" w14:textId="77777777" w:rsidTr="00D54E45">
        <w:trPr>
          <w:cantSplit/>
        </w:trPr>
        <w:tc>
          <w:tcPr>
            <w:tcW w:w="8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7A9CD7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K-030</w:t>
            </w:r>
          </w:p>
        </w:tc>
        <w:tc>
          <w:tcPr>
            <w:tcW w:w="47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DF97BB" w14:textId="77777777" w:rsidR="00762F16" w:rsidRPr="00AE1F97" w:rsidRDefault="00762F16" w:rsidP="00762F16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Zadání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hlášení</w:t>
            </w:r>
            <w:proofErr w:type="spellEnd"/>
            <w:r w:rsidRPr="00AE1F97">
              <w:rPr>
                <w:sz w:val="20"/>
                <w:szCs w:val="20"/>
              </w:rPr>
              <w:t xml:space="preserve"> do </w:t>
            </w:r>
            <w:proofErr w:type="spellStart"/>
            <w:r w:rsidRPr="00AE1F97">
              <w:rPr>
                <w:sz w:val="20"/>
                <w:szCs w:val="20"/>
              </w:rPr>
              <w:t>EudraVigilance</w:t>
            </w:r>
            <w:proofErr w:type="spellEnd"/>
            <w:r w:rsidRPr="00AE1F97">
              <w:rPr>
                <w:sz w:val="20"/>
                <w:szCs w:val="20"/>
              </w:rPr>
              <w:t xml:space="preserve"> CT </w:t>
            </w:r>
            <w:proofErr w:type="spellStart"/>
            <w:r w:rsidRPr="00AE1F97">
              <w:rPr>
                <w:sz w:val="20"/>
                <w:szCs w:val="20"/>
              </w:rPr>
              <w:t>databáze</w:t>
            </w:r>
            <w:proofErr w:type="spellEnd"/>
            <w:r w:rsidRPr="00AE1F97">
              <w:rPr>
                <w:sz w:val="20"/>
                <w:szCs w:val="20"/>
              </w:rPr>
              <w:t xml:space="preserve"> - za </w:t>
            </w:r>
            <w:proofErr w:type="spellStart"/>
            <w:r w:rsidRPr="00AE1F97">
              <w:rPr>
                <w:sz w:val="20"/>
                <w:szCs w:val="20"/>
              </w:rPr>
              <w:t>rok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podle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čl</w:t>
            </w:r>
            <w:proofErr w:type="spellEnd"/>
            <w:r w:rsidRPr="00AE1F97">
              <w:rPr>
                <w:sz w:val="20"/>
                <w:szCs w:val="20"/>
              </w:rPr>
              <w:t xml:space="preserve">. 42 </w:t>
            </w:r>
            <w:proofErr w:type="spellStart"/>
            <w:r w:rsidRPr="00AE1F97">
              <w:rPr>
                <w:sz w:val="20"/>
                <w:szCs w:val="20"/>
              </w:rPr>
              <w:t>odst</w:t>
            </w:r>
            <w:proofErr w:type="spellEnd"/>
            <w:r w:rsidRPr="00AE1F97">
              <w:rPr>
                <w:sz w:val="20"/>
                <w:szCs w:val="20"/>
              </w:rPr>
              <w:t xml:space="preserve">. 3 a </w:t>
            </w:r>
            <w:proofErr w:type="spellStart"/>
            <w:r w:rsidRPr="00AE1F97">
              <w:rPr>
                <w:sz w:val="20"/>
                <w:szCs w:val="20"/>
              </w:rPr>
              <w:t>čl</w:t>
            </w:r>
            <w:proofErr w:type="spellEnd"/>
            <w:r w:rsidRPr="00AE1F97">
              <w:rPr>
                <w:sz w:val="20"/>
                <w:szCs w:val="20"/>
              </w:rPr>
              <w:t xml:space="preserve">. 86 </w:t>
            </w:r>
            <w:proofErr w:type="gramStart"/>
            <w:r w:rsidRPr="00AE1F97">
              <w:rPr>
                <w:sz w:val="20"/>
                <w:szCs w:val="20"/>
              </w:rPr>
              <w:t>a</w:t>
            </w:r>
            <w:proofErr w:type="gramEnd"/>
            <w:r w:rsidRPr="00AE1F97">
              <w:rPr>
                <w:sz w:val="20"/>
                <w:szCs w:val="20"/>
              </w:rPr>
              <w:t xml:space="preserve"> 87 </w:t>
            </w:r>
            <w:proofErr w:type="spellStart"/>
            <w:r w:rsidRPr="00AE1F97">
              <w:rPr>
                <w:sz w:val="20"/>
                <w:szCs w:val="20"/>
              </w:rPr>
              <w:t>nařízení</w:t>
            </w:r>
            <w:proofErr w:type="spellEnd"/>
            <w:r w:rsidRPr="00AE1F97">
              <w:rPr>
                <w:sz w:val="20"/>
                <w:szCs w:val="20"/>
              </w:rPr>
              <w:t xml:space="preserve"> o </w:t>
            </w:r>
            <w:proofErr w:type="spellStart"/>
            <w:r w:rsidRPr="00AE1F97">
              <w:rPr>
                <w:sz w:val="20"/>
                <w:szCs w:val="20"/>
              </w:rPr>
              <w:t>klinickém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hodnocení</w:t>
            </w:r>
            <w:proofErr w:type="spellEnd"/>
          </w:p>
        </w:tc>
        <w:tc>
          <w:tcPr>
            <w:tcW w:w="39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CCC08A" w14:textId="77777777" w:rsidR="00762F16" w:rsidRPr="00AE1F97" w:rsidRDefault="00762F16" w:rsidP="00762F16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0365A4" w14:textId="599522ED" w:rsidR="00762F16" w:rsidRPr="00AE1F97" w:rsidRDefault="00762F16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8</w:t>
            </w:r>
            <w:r w:rsidR="00953648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100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</w:tbl>
    <w:p w14:paraId="791E2DA2" w14:textId="3BD1EF3F" w:rsidR="00445D7D" w:rsidRDefault="00445D7D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14:paraId="7FD4176E" w14:textId="77777777" w:rsidR="00445D7D" w:rsidRDefault="00445D7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14:paraId="15C9903F" w14:textId="128A8802" w:rsidR="00015BB5" w:rsidRDefault="00B95705">
      <w:pPr>
        <w:pStyle w:val="Nadpis2"/>
        <w:numPr>
          <w:ilvl w:val="0"/>
          <w:numId w:val="7"/>
        </w:numPr>
        <w:tabs>
          <w:tab w:val="left" w:pos="797"/>
        </w:tabs>
        <w:spacing w:before="56"/>
        <w:ind w:right="732" w:firstLine="0"/>
        <w:rPr>
          <w:b w:val="0"/>
          <w:bCs w:val="0"/>
        </w:rPr>
      </w:pPr>
      <w:proofErr w:type="spellStart"/>
      <w:r>
        <w:rPr>
          <w:spacing w:val="-2"/>
        </w:rPr>
        <w:lastRenderedPageBreak/>
        <w:t>Sazebník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náhrad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výdajů</w:t>
      </w:r>
      <w:proofErr w:type="spellEnd"/>
      <w:r>
        <w:rPr>
          <w:spacing w:val="-6"/>
        </w:rPr>
        <w:t xml:space="preserve"> </w:t>
      </w:r>
      <w:r>
        <w:t>za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laboratorní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rozbory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léčiv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pomocných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látek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vykonávané</w:t>
      </w:r>
      <w:proofErr w:type="spellEnd"/>
      <w:r>
        <w:rPr>
          <w:spacing w:val="20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působnosti</w:t>
      </w:r>
      <w:proofErr w:type="spellEnd"/>
      <w:r>
        <w:rPr>
          <w:spacing w:val="59"/>
        </w:rPr>
        <w:t xml:space="preserve"> </w:t>
      </w:r>
      <w:proofErr w:type="spellStart"/>
      <w:r w:rsidR="00C43EB2">
        <w:rPr>
          <w:spacing w:val="-2"/>
        </w:rPr>
        <w:t>Ú</w:t>
      </w:r>
      <w:r>
        <w:rPr>
          <w:spacing w:val="-2"/>
        </w:rPr>
        <w:t>stavu</w:t>
      </w:r>
      <w:proofErr w:type="spellEnd"/>
    </w:p>
    <w:p w14:paraId="09A5303C" w14:textId="77777777" w:rsidR="00C43EB2" w:rsidRDefault="00C43EB2">
      <w:pPr>
        <w:pStyle w:val="Zkladntext"/>
        <w:ind w:left="229" w:right="21"/>
        <w:rPr>
          <w:spacing w:val="-2"/>
        </w:rPr>
      </w:pP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8656"/>
        <w:gridCol w:w="1392"/>
      </w:tblGrid>
      <w:tr w:rsidR="00C43EB2" w:rsidRPr="00AE1F97" w14:paraId="78641F26" w14:textId="77777777" w:rsidTr="004C241D">
        <w:trPr>
          <w:tblHeader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5CBEF2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Položka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164578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Zkouška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73FAAA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Výše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náhrady</w:t>
            </w:r>
            <w:proofErr w:type="spellEnd"/>
          </w:p>
        </w:tc>
      </w:tr>
      <w:tr w:rsidR="00C43EB2" w:rsidRPr="00AE1F97" w14:paraId="4AB77468" w14:textId="77777777" w:rsidTr="00C43EB2"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0BFB60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PŘÍPRAVNÉ A POMOCNÉ PRÁCE</w:t>
            </w:r>
          </w:p>
        </w:tc>
      </w:tr>
      <w:tr w:rsidR="00C43EB2" w:rsidRPr="00AE1F97" w14:paraId="67AE56C6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F98E26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CF35E0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Příjem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vzorku</w:t>
            </w:r>
            <w:proofErr w:type="spellEnd"/>
            <w:r w:rsidRPr="00AE1F97">
              <w:rPr>
                <w:sz w:val="20"/>
                <w:szCs w:val="20"/>
              </w:rPr>
              <w:t xml:space="preserve"> k </w:t>
            </w:r>
            <w:proofErr w:type="spellStart"/>
            <w:r w:rsidRPr="00AE1F97">
              <w:rPr>
                <w:sz w:val="20"/>
                <w:szCs w:val="20"/>
              </w:rPr>
              <w:t>analýze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včetně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vypracování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plánu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zkoušky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52A5C4" w14:textId="77777777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 xml:space="preserve">820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1C654DF9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43CC76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079F3D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Přípravné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práce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před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analýzou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74AEDE" w14:textId="0C341C4A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1</w:t>
            </w:r>
            <w:r w:rsidR="00D54E45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120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59892276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6CFC55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192F87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Validace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biologických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metod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41488C" w14:textId="462E06C5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3</w:t>
            </w:r>
            <w:r w:rsidR="00D54E45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190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6823752E" w14:textId="77777777" w:rsidTr="00C43EB2"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FBEF97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FYZIKÁLNÍ A CHEMICKÉ ZKOUŠKY</w:t>
            </w:r>
          </w:p>
        </w:tc>
      </w:tr>
      <w:tr w:rsidR="00C43EB2" w:rsidRPr="00AE1F97" w14:paraId="445D56E2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535355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B0B3C1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Čirost</w:t>
            </w:r>
            <w:proofErr w:type="spellEnd"/>
            <w:r w:rsidRPr="00AE1F97">
              <w:rPr>
                <w:sz w:val="20"/>
                <w:szCs w:val="20"/>
              </w:rPr>
              <w:t xml:space="preserve"> a </w:t>
            </w:r>
            <w:proofErr w:type="spellStart"/>
            <w:r w:rsidRPr="00AE1F97">
              <w:rPr>
                <w:sz w:val="20"/>
                <w:szCs w:val="20"/>
              </w:rPr>
              <w:t>stupeň</w:t>
            </w:r>
            <w:proofErr w:type="spellEnd"/>
            <w:r w:rsidRPr="00AE1F97">
              <w:rPr>
                <w:sz w:val="20"/>
                <w:szCs w:val="20"/>
              </w:rPr>
              <w:t xml:space="preserve"> opalescence </w:t>
            </w:r>
            <w:proofErr w:type="spellStart"/>
            <w:r w:rsidRPr="00AE1F97">
              <w:rPr>
                <w:sz w:val="20"/>
                <w:szCs w:val="20"/>
              </w:rPr>
              <w:t>tekutin</w:t>
            </w:r>
            <w:proofErr w:type="spellEnd"/>
            <w:r w:rsidRPr="00AE1F97">
              <w:rPr>
                <w:sz w:val="20"/>
                <w:szCs w:val="20"/>
              </w:rPr>
              <w:t xml:space="preserve"> - za </w:t>
            </w:r>
            <w:proofErr w:type="spellStart"/>
            <w:r w:rsidRPr="00AE1F97">
              <w:rPr>
                <w:sz w:val="20"/>
                <w:szCs w:val="20"/>
              </w:rPr>
              <w:t>každou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prohlédnutou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jednotku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ECBEB6" w14:textId="77777777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 xml:space="preserve">70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040B3AAD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DB053A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6455D7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Stupeň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zbarvení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tekutin</w:t>
            </w:r>
            <w:proofErr w:type="spellEnd"/>
            <w:r w:rsidRPr="00AE1F97">
              <w:rPr>
                <w:sz w:val="20"/>
                <w:szCs w:val="20"/>
              </w:rPr>
              <w:t xml:space="preserve"> - za </w:t>
            </w:r>
            <w:proofErr w:type="spellStart"/>
            <w:r w:rsidRPr="00AE1F97">
              <w:rPr>
                <w:sz w:val="20"/>
                <w:szCs w:val="20"/>
              </w:rPr>
              <w:t>každou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prohlédnutou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jednotku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3DF5CB" w14:textId="77777777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 xml:space="preserve">70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06C98591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D6AEBA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F9F207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Potenciometrické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stanovení</w:t>
            </w:r>
            <w:proofErr w:type="spellEnd"/>
            <w:r w:rsidRPr="00AE1F97">
              <w:rPr>
                <w:sz w:val="20"/>
                <w:szCs w:val="20"/>
              </w:rPr>
              <w:t xml:space="preserve"> pH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C6FC4A" w14:textId="515885DA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1</w:t>
            </w:r>
            <w:r w:rsidR="00D54E45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330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15C7B626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15C79D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97DE39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Hustota</w:t>
            </w:r>
            <w:proofErr w:type="spellEnd"/>
            <w:r w:rsidRPr="00AE1F97">
              <w:rPr>
                <w:sz w:val="20"/>
                <w:szCs w:val="20"/>
              </w:rPr>
              <w:t xml:space="preserve"> a </w:t>
            </w:r>
            <w:proofErr w:type="spellStart"/>
            <w:r w:rsidRPr="00AE1F97">
              <w:rPr>
                <w:sz w:val="20"/>
                <w:szCs w:val="20"/>
              </w:rPr>
              <w:t>relativní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hustota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352B37" w14:textId="4C13DCA1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1</w:t>
            </w:r>
            <w:r w:rsidR="00D54E45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820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7A877BD2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A38920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D068BF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 xml:space="preserve">Index </w:t>
            </w:r>
            <w:proofErr w:type="spellStart"/>
            <w:r w:rsidRPr="00AE1F97">
              <w:rPr>
                <w:sz w:val="20"/>
                <w:szCs w:val="20"/>
              </w:rPr>
              <w:t>lomu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4F0BE1" w14:textId="3103E907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1</w:t>
            </w:r>
            <w:r w:rsidR="00D54E45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330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39280890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A62A44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B039AA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Optická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otáčivost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A0E2C1" w14:textId="7E0F7187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1</w:t>
            </w:r>
            <w:r w:rsidR="00D54E45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820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36054B0C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DD5F38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11.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9AB830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Viskozita</w:t>
            </w:r>
            <w:proofErr w:type="spellEnd"/>
            <w:r w:rsidRPr="00AE1F97">
              <w:rPr>
                <w:sz w:val="20"/>
                <w:szCs w:val="20"/>
              </w:rPr>
              <w:t xml:space="preserve"> - </w:t>
            </w:r>
            <w:proofErr w:type="spellStart"/>
            <w:r w:rsidRPr="00AE1F97">
              <w:rPr>
                <w:sz w:val="20"/>
                <w:szCs w:val="20"/>
              </w:rPr>
              <w:t>měření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rotačním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viskozimetrem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990945" w14:textId="31834CE4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2</w:t>
            </w:r>
            <w:r w:rsidR="00D54E45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620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0ED8B20B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1CE0EE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13.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EDCE92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Destilační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rozmezí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1A9526" w14:textId="1529A29E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1</w:t>
            </w:r>
            <w:r w:rsidR="00D54E45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010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290C36FA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32FE4E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14.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52B38E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Teplota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varu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BF116C" w14:textId="79504E6D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1</w:t>
            </w:r>
            <w:r w:rsidR="00D54E45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010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691420BC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A5D27C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15.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88CBB1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Stanovení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vody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destilací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FB2DAD" w14:textId="18DDB34C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1</w:t>
            </w:r>
            <w:r w:rsidR="00D54E45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010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288FBCE1" w14:textId="77777777" w:rsidTr="00C43EB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38B2CD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16.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302888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Teplota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tání</w:t>
            </w:r>
            <w:proofErr w:type="spellEnd"/>
            <w:r w:rsidRPr="00AE1F97">
              <w:rPr>
                <w:sz w:val="20"/>
                <w:szCs w:val="20"/>
              </w:rPr>
              <w:t xml:space="preserve"> - </w:t>
            </w:r>
            <w:proofErr w:type="spellStart"/>
            <w:r w:rsidRPr="00AE1F97">
              <w:rPr>
                <w:sz w:val="20"/>
                <w:szCs w:val="20"/>
              </w:rPr>
              <w:t>kapilární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metoda</w:t>
            </w:r>
            <w:proofErr w:type="spellEnd"/>
          </w:p>
        </w:tc>
      </w:tr>
      <w:tr w:rsidR="00C43EB2" w:rsidRPr="00AE1F97" w14:paraId="51398BC4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4DC48D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16a.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7A33A3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 xml:space="preserve">u </w:t>
            </w:r>
            <w:proofErr w:type="spellStart"/>
            <w:r w:rsidRPr="00AE1F97">
              <w:rPr>
                <w:sz w:val="20"/>
                <w:szCs w:val="20"/>
              </w:rPr>
              <w:t>látky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deklarované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1BA299" w14:textId="69DD792B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1</w:t>
            </w:r>
            <w:r w:rsidR="00D54E45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010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28406A3B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B3C348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16b.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577C45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 xml:space="preserve">u </w:t>
            </w:r>
            <w:proofErr w:type="spellStart"/>
            <w:r w:rsidRPr="00AE1F97">
              <w:rPr>
                <w:sz w:val="20"/>
                <w:szCs w:val="20"/>
              </w:rPr>
              <w:t>látky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nedeklarované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47381C" w14:textId="707E688B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1</w:t>
            </w:r>
            <w:r w:rsidR="00D54E45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995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5528FDC6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382E07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17.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4A9F27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Teplota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skápnutí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C8887E" w14:textId="3C7D9B5A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1</w:t>
            </w:r>
            <w:r w:rsidR="00D54E45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010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1B15B389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9C7105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18.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A8895C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Teplota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tuhnutí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AA5F45" w14:textId="39BD931A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1</w:t>
            </w:r>
            <w:r w:rsidR="00D54E45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010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084A5243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953D9A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19.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690494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Stanovení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obsahu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látek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potenciometrickou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titrací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vodném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nevodném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prostředí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E16E1E" w14:textId="38C12A42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2</w:t>
            </w:r>
            <w:r w:rsidR="00D54E45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670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70542C57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429441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20.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3E5921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Stanovení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totožnosti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látek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infračervenou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spektrometrií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EE26D2" w14:textId="657EE956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4</w:t>
            </w:r>
            <w:r w:rsidR="00D54E45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660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013F5BAE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35EE94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21.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0E9009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Stanovení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totožnosti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látek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Ramanovou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spektrometrií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B8952A" w14:textId="50CA6D65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4</w:t>
            </w:r>
            <w:r w:rsidR="00D54E45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660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38806E56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ACD981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22.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212C03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Stanovení</w:t>
            </w:r>
            <w:proofErr w:type="spellEnd"/>
            <w:r w:rsidRPr="00AE1F97">
              <w:rPr>
                <w:sz w:val="20"/>
                <w:szCs w:val="20"/>
              </w:rPr>
              <w:t xml:space="preserve"> UV-VIS </w:t>
            </w:r>
            <w:proofErr w:type="spellStart"/>
            <w:r w:rsidRPr="00AE1F97">
              <w:rPr>
                <w:sz w:val="20"/>
                <w:szCs w:val="20"/>
              </w:rPr>
              <w:t>spektrofotometrií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A26819" w14:textId="00D39DC7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3</w:t>
            </w:r>
            <w:r w:rsidR="00D54E45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300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59D46849" w14:textId="77777777" w:rsidTr="00C43EB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159868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23.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84AC58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Stanovení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totožnosti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čistoty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gramStart"/>
            <w:r w:rsidRPr="00AE1F97">
              <w:rPr>
                <w:sz w:val="20"/>
                <w:szCs w:val="20"/>
              </w:rPr>
              <w:t>a</w:t>
            </w:r>
            <w:proofErr w:type="gram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obsahu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látek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tenkovrstvou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chromatografií</w:t>
            </w:r>
            <w:proofErr w:type="spellEnd"/>
          </w:p>
        </w:tc>
      </w:tr>
      <w:tr w:rsidR="00C43EB2" w:rsidRPr="00AE1F97" w14:paraId="3695A7A8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B19AD4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23a.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8D81F1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kvalitativní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stanovení</w:t>
            </w:r>
            <w:proofErr w:type="spellEnd"/>
            <w:r w:rsidRPr="00AE1F97">
              <w:rPr>
                <w:sz w:val="20"/>
                <w:szCs w:val="20"/>
              </w:rPr>
              <w:t xml:space="preserve"> - za </w:t>
            </w:r>
            <w:proofErr w:type="spellStart"/>
            <w:r w:rsidRPr="00AE1F97">
              <w:rPr>
                <w:sz w:val="20"/>
                <w:szCs w:val="20"/>
              </w:rPr>
              <w:t>každou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soustavu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BEECF8" w14:textId="74AA3A43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1</w:t>
            </w:r>
            <w:r w:rsidR="00D54E45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870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6A9E9643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4DAF66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23b.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4EADF4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semikvantitativní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stanovení</w:t>
            </w:r>
            <w:proofErr w:type="spellEnd"/>
            <w:r w:rsidRPr="00AE1F97">
              <w:rPr>
                <w:sz w:val="20"/>
                <w:szCs w:val="20"/>
              </w:rPr>
              <w:t xml:space="preserve"> - za </w:t>
            </w:r>
            <w:proofErr w:type="spellStart"/>
            <w:r w:rsidRPr="00AE1F97">
              <w:rPr>
                <w:sz w:val="20"/>
                <w:szCs w:val="20"/>
              </w:rPr>
              <w:t>každou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soustavu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743193" w14:textId="418A1892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2</w:t>
            </w:r>
            <w:r w:rsidR="00D54E45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870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491CD1ED" w14:textId="77777777" w:rsidTr="00C43EB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F77B94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24.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4CC48B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Stanovení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totožnosti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čistoty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gramStart"/>
            <w:r w:rsidRPr="00AE1F97">
              <w:rPr>
                <w:sz w:val="20"/>
                <w:szCs w:val="20"/>
              </w:rPr>
              <w:t>a</w:t>
            </w:r>
            <w:proofErr w:type="gram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obsahu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látek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plynovou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chromatografií</w:t>
            </w:r>
            <w:proofErr w:type="spellEnd"/>
          </w:p>
        </w:tc>
      </w:tr>
      <w:tr w:rsidR="00C43EB2" w:rsidRPr="00AE1F97" w14:paraId="4A2732D7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AE4B3C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24a.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892A58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stanovení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jednoduché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2A3B07" w14:textId="7B7F9070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9</w:t>
            </w:r>
            <w:r w:rsidR="00D54E45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330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1B679C9A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D63DE4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24b.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11413A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stanovení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složitější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00090B" w14:textId="67D51597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10</w:t>
            </w:r>
            <w:r w:rsidR="00D54E45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650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4A4906E5" w14:textId="77777777" w:rsidTr="00C43EB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EF7CDC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25.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95F79D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Stanovení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totožnosti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čistoty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gramStart"/>
            <w:r w:rsidRPr="00AE1F97">
              <w:rPr>
                <w:sz w:val="20"/>
                <w:szCs w:val="20"/>
              </w:rPr>
              <w:t>a</w:t>
            </w:r>
            <w:proofErr w:type="gram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obsahu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látek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vysokoúčinnou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kapalinovou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chromatografií</w:t>
            </w:r>
            <w:proofErr w:type="spellEnd"/>
          </w:p>
        </w:tc>
      </w:tr>
      <w:tr w:rsidR="00C43EB2" w:rsidRPr="00AE1F97" w14:paraId="5C528120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9A5641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25a.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EBFE5D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stanovení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jednoduché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8A0E47" w14:textId="106C0B85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8</w:t>
            </w:r>
            <w:r w:rsidR="00D54E45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305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493537D0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307F77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25b.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96E614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stanovení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složitější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054BAE" w14:textId="1C02B1CE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12</w:t>
            </w:r>
            <w:r w:rsidR="00D54E45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300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1A3A953F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AB0C18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26.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FBACEA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Stanovení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totožnosti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látek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vysokoúčinnou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kapalinovou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chromatografií</w:t>
            </w:r>
            <w:proofErr w:type="spellEnd"/>
            <w:r w:rsidRPr="00AE1F97">
              <w:rPr>
                <w:sz w:val="20"/>
                <w:szCs w:val="20"/>
              </w:rPr>
              <w:t xml:space="preserve"> s </w:t>
            </w:r>
            <w:proofErr w:type="spellStart"/>
            <w:r w:rsidRPr="00AE1F97">
              <w:rPr>
                <w:sz w:val="20"/>
                <w:szCs w:val="20"/>
              </w:rPr>
              <w:t>hmotnostním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detektorem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256FB0" w14:textId="2E6BE010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21</w:t>
            </w:r>
            <w:r w:rsidR="00D54E45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000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6801DA66" w14:textId="77777777" w:rsidTr="00C43EB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7C515A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27.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49BDC4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Vylučovací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chromatografie</w:t>
            </w:r>
            <w:proofErr w:type="spellEnd"/>
          </w:p>
        </w:tc>
      </w:tr>
      <w:tr w:rsidR="00C43EB2" w:rsidRPr="00AE1F97" w14:paraId="769A770A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245EDC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27a.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57F5AA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vylučovací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chromatografie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albuminu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784922" w14:textId="7A62FF66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16</w:t>
            </w:r>
            <w:r w:rsidR="00D54E45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560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23C2A5F7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D5A4BC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27b.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1D7B92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vylučovací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chromatografie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imunoglobulinů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1A3727" w14:textId="42ECF566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21</w:t>
            </w:r>
            <w:r w:rsidR="00D54E45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000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08132685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65C38D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28.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0BFBB9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Zónová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elektroforéza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albuminu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gramStart"/>
            <w:r w:rsidRPr="00AE1F97">
              <w:rPr>
                <w:sz w:val="20"/>
                <w:szCs w:val="20"/>
              </w:rPr>
              <w:t>a</w:t>
            </w:r>
            <w:proofErr w:type="gram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imunoglobulinů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C4B9A8" w14:textId="178F21F3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6</w:t>
            </w:r>
            <w:r w:rsidR="00D54E45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660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676F2497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B9708A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29.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1F4F20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Měrná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elektrická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vodivost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2B552B" w14:textId="69161D39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1</w:t>
            </w:r>
            <w:r w:rsidR="00D54E45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330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6EC2BF49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DBAA1F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30.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1A2500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Zkoušky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totožnosti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iontů</w:t>
            </w:r>
            <w:proofErr w:type="spellEnd"/>
            <w:r w:rsidRPr="00AE1F97">
              <w:rPr>
                <w:sz w:val="20"/>
                <w:szCs w:val="20"/>
              </w:rPr>
              <w:t xml:space="preserve"> a </w:t>
            </w:r>
            <w:proofErr w:type="spellStart"/>
            <w:r w:rsidRPr="00AE1F97">
              <w:rPr>
                <w:sz w:val="20"/>
                <w:szCs w:val="20"/>
              </w:rPr>
              <w:t>skupin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0A649E" w14:textId="77777777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 xml:space="preserve">790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77AB73C0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315512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31.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996FA0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Pach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5C3007" w14:textId="77777777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 xml:space="preserve">330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0813C574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848CA8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32.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14BEE9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Amonium</w:t>
            </w:r>
            <w:proofErr w:type="spellEnd"/>
            <w:r w:rsidRPr="00AE1F97">
              <w:rPr>
                <w:sz w:val="20"/>
                <w:szCs w:val="20"/>
              </w:rPr>
              <w:t xml:space="preserve"> (</w:t>
            </w:r>
            <w:proofErr w:type="spellStart"/>
            <w:r w:rsidRPr="00AE1F97">
              <w:rPr>
                <w:sz w:val="20"/>
                <w:szCs w:val="20"/>
              </w:rPr>
              <w:t>limitní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zkouška</w:t>
            </w:r>
            <w:proofErr w:type="spellEnd"/>
            <w:r w:rsidRPr="00AE1F97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EC94C2" w14:textId="77777777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 xml:space="preserve">790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30AF03E0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8A97A1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33.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E7E6EF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Arsen (</w:t>
            </w:r>
            <w:proofErr w:type="spellStart"/>
            <w:r w:rsidRPr="00AE1F97">
              <w:rPr>
                <w:sz w:val="20"/>
                <w:szCs w:val="20"/>
              </w:rPr>
              <w:t>limitní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zkouška</w:t>
            </w:r>
            <w:proofErr w:type="spellEnd"/>
            <w:r w:rsidRPr="00AE1F97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934AF2" w14:textId="46F043A3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3</w:t>
            </w:r>
            <w:r w:rsidR="00D54E45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300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25480790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3479AC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lastRenderedPageBreak/>
              <w:t>34.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2C9866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Vápník</w:t>
            </w:r>
            <w:proofErr w:type="spellEnd"/>
            <w:r w:rsidRPr="00AE1F97">
              <w:rPr>
                <w:sz w:val="20"/>
                <w:szCs w:val="20"/>
              </w:rPr>
              <w:t xml:space="preserve"> (</w:t>
            </w:r>
            <w:proofErr w:type="spellStart"/>
            <w:r w:rsidRPr="00AE1F97">
              <w:rPr>
                <w:sz w:val="20"/>
                <w:szCs w:val="20"/>
              </w:rPr>
              <w:t>limitní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zkouška</w:t>
            </w:r>
            <w:proofErr w:type="spellEnd"/>
            <w:r w:rsidRPr="00AE1F97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DF3D86" w14:textId="77777777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 xml:space="preserve">790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38F2D3AF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56D689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35.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711A97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Chloridy</w:t>
            </w:r>
            <w:proofErr w:type="spellEnd"/>
            <w:r w:rsidRPr="00AE1F97">
              <w:rPr>
                <w:sz w:val="20"/>
                <w:szCs w:val="20"/>
              </w:rPr>
              <w:t xml:space="preserve"> (</w:t>
            </w:r>
            <w:proofErr w:type="spellStart"/>
            <w:r w:rsidRPr="00AE1F97">
              <w:rPr>
                <w:sz w:val="20"/>
                <w:szCs w:val="20"/>
              </w:rPr>
              <w:t>limitní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zkouška</w:t>
            </w:r>
            <w:proofErr w:type="spellEnd"/>
            <w:r w:rsidRPr="00AE1F97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15DE02" w14:textId="77777777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 xml:space="preserve">790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372B9422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AFBC10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36.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CE8356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Fluoridy</w:t>
            </w:r>
            <w:proofErr w:type="spellEnd"/>
            <w:r w:rsidRPr="00AE1F97">
              <w:rPr>
                <w:sz w:val="20"/>
                <w:szCs w:val="20"/>
              </w:rPr>
              <w:t xml:space="preserve"> (</w:t>
            </w:r>
            <w:proofErr w:type="spellStart"/>
            <w:r w:rsidRPr="00AE1F97">
              <w:rPr>
                <w:sz w:val="20"/>
                <w:szCs w:val="20"/>
              </w:rPr>
              <w:t>limitní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zkouška</w:t>
            </w:r>
            <w:proofErr w:type="spellEnd"/>
            <w:r w:rsidRPr="00AE1F97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9145B2" w14:textId="77777777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 xml:space="preserve">790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533A0A69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DEA75B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37.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C72115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Hořčík</w:t>
            </w:r>
            <w:proofErr w:type="spellEnd"/>
            <w:r w:rsidRPr="00AE1F97">
              <w:rPr>
                <w:sz w:val="20"/>
                <w:szCs w:val="20"/>
              </w:rPr>
              <w:t xml:space="preserve"> (</w:t>
            </w:r>
            <w:proofErr w:type="spellStart"/>
            <w:r w:rsidRPr="00AE1F97">
              <w:rPr>
                <w:sz w:val="20"/>
                <w:szCs w:val="20"/>
              </w:rPr>
              <w:t>limitní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zkouška</w:t>
            </w:r>
            <w:proofErr w:type="spellEnd"/>
            <w:r w:rsidRPr="00AE1F97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4CDFFF" w14:textId="77777777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 xml:space="preserve">790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5F558DC5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AE47A4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38.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FF5530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Hořčík</w:t>
            </w:r>
            <w:proofErr w:type="spellEnd"/>
            <w:r w:rsidRPr="00AE1F97">
              <w:rPr>
                <w:sz w:val="20"/>
                <w:szCs w:val="20"/>
              </w:rPr>
              <w:t xml:space="preserve"> a </w:t>
            </w:r>
            <w:proofErr w:type="spellStart"/>
            <w:r w:rsidRPr="00AE1F97">
              <w:rPr>
                <w:sz w:val="20"/>
                <w:szCs w:val="20"/>
              </w:rPr>
              <w:t>kovy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alkalických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zemin</w:t>
            </w:r>
            <w:proofErr w:type="spellEnd"/>
            <w:r w:rsidRPr="00AE1F97">
              <w:rPr>
                <w:sz w:val="20"/>
                <w:szCs w:val="20"/>
              </w:rPr>
              <w:t xml:space="preserve"> (</w:t>
            </w:r>
            <w:proofErr w:type="spellStart"/>
            <w:r w:rsidRPr="00AE1F97">
              <w:rPr>
                <w:sz w:val="20"/>
                <w:szCs w:val="20"/>
              </w:rPr>
              <w:t>limitní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zkouška</w:t>
            </w:r>
            <w:proofErr w:type="spellEnd"/>
            <w:r w:rsidRPr="00AE1F97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7400F5" w14:textId="77777777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 xml:space="preserve">790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19B3F8FE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2CA571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39.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D3C8F2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Těžké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kovy</w:t>
            </w:r>
            <w:proofErr w:type="spellEnd"/>
            <w:r w:rsidRPr="00AE1F97">
              <w:rPr>
                <w:sz w:val="20"/>
                <w:szCs w:val="20"/>
              </w:rPr>
              <w:t xml:space="preserve"> (</w:t>
            </w:r>
            <w:proofErr w:type="spellStart"/>
            <w:r w:rsidRPr="00AE1F97">
              <w:rPr>
                <w:sz w:val="20"/>
                <w:szCs w:val="20"/>
              </w:rPr>
              <w:t>limitní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zkouška</w:t>
            </w:r>
            <w:proofErr w:type="spellEnd"/>
            <w:r w:rsidRPr="00AE1F97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D0F782" w14:textId="77777777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 xml:space="preserve">790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37E925ED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63D5AF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40.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0950E6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Železo</w:t>
            </w:r>
            <w:proofErr w:type="spellEnd"/>
            <w:r w:rsidRPr="00AE1F97">
              <w:rPr>
                <w:sz w:val="20"/>
                <w:szCs w:val="20"/>
              </w:rPr>
              <w:t xml:space="preserve"> (</w:t>
            </w:r>
            <w:proofErr w:type="spellStart"/>
            <w:r w:rsidRPr="00AE1F97">
              <w:rPr>
                <w:sz w:val="20"/>
                <w:szCs w:val="20"/>
              </w:rPr>
              <w:t>limitní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zkouška</w:t>
            </w:r>
            <w:proofErr w:type="spellEnd"/>
            <w:r w:rsidRPr="00AE1F97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71557C" w14:textId="77777777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 xml:space="preserve">790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5AFBBD62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60D190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41.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543A55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Fosforečnany</w:t>
            </w:r>
            <w:proofErr w:type="spellEnd"/>
            <w:r w:rsidRPr="00AE1F97">
              <w:rPr>
                <w:sz w:val="20"/>
                <w:szCs w:val="20"/>
              </w:rPr>
              <w:t xml:space="preserve"> (</w:t>
            </w:r>
            <w:proofErr w:type="spellStart"/>
            <w:r w:rsidRPr="00AE1F97">
              <w:rPr>
                <w:sz w:val="20"/>
                <w:szCs w:val="20"/>
              </w:rPr>
              <w:t>limitní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zkouška</w:t>
            </w:r>
            <w:proofErr w:type="spellEnd"/>
            <w:r w:rsidRPr="00AE1F97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4EB17B" w14:textId="77777777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 xml:space="preserve">790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6E2E2B9A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9D42A1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42.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11CEC9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Draslík</w:t>
            </w:r>
            <w:proofErr w:type="spellEnd"/>
            <w:r w:rsidRPr="00AE1F97">
              <w:rPr>
                <w:sz w:val="20"/>
                <w:szCs w:val="20"/>
              </w:rPr>
              <w:t xml:space="preserve"> (</w:t>
            </w:r>
            <w:proofErr w:type="spellStart"/>
            <w:r w:rsidRPr="00AE1F97">
              <w:rPr>
                <w:sz w:val="20"/>
                <w:szCs w:val="20"/>
              </w:rPr>
              <w:t>limitní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zkouška</w:t>
            </w:r>
            <w:proofErr w:type="spellEnd"/>
            <w:r w:rsidRPr="00AE1F97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36ECFA" w14:textId="77777777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 xml:space="preserve">790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7C6960E6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4BABA7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43.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05177B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Sírany</w:t>
            </w:r>
            <w:proofErr w:type="spellEnd"/>
            <w:r w:rsidRPr="00AE1F97">
              <w:rPr>
                <w:sz w:val="20"/>
                <w:szCs w:val="20"/>
              </w:rPr>
              <w:t xml:space="preserve"> (</w:t>
            </w:r>
            <w:proofErr w:type="spellStart"/>
            <w:r w:rsidRPr="00AE1F97">
              <w:rPr>
                <w:sz w:val="20"/>
                <w:szCs w:val="20"/>
              </w:rPr>
              <w:t>limitní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zkouška</w:t>
            </w:r>
            <w:proofErr w:type="spellEnd"/>
            <w:r w:rsidRPr="00AE1F97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62C697" w14:textId="77777777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 xml:space="preserve">790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65FA9B4B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B753C8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44.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162628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Síranový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popel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C281CE" w14:textId="0A5F9152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3</w:t>
            </w:r>
            <w:r w:rsidR="00D54E45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990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6960349C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2475D2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45.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C8D081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Celkový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popel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F3CF31" w14:textId="0F56A6BF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3</w:t>
            </w:r>
            <w:r w:rsidR="00D54E45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990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1E493111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CF2C26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46.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DD81B9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Ztráta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sušením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C680D5" w14:textId="0A47AA75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2</w:t>
            </w:r>
            <w:r w:rsidR="00D54E45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660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61A70F26" w14:textId="77777777" w:rsidTr="00C43EB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EC09CD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47.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40F942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 xml:space="preserve">Volný </w:t>
            </w:r>
            <w:proofErr w:type="spellStart"/>
            <w:r w:rsidRPr="00AE1F97">
              <w:rPr>
                <w:sz w:val="20"/>
                <w:szCs w:val="20"/>
              </w:rPr>
              <w:t>formaldehyd</w:t>
            </w:r>
            <w:proofErr w:type="spellEnd"/>
          </w:p>
        </w:tc>
      </w:tr>
      <w:tr w:rsidR="00C43EB2" w:rsidRPr="00AE1F97" w14:paraId="26D66EB0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FD0B28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47a.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A1DC04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metoda</w:t>
            </w:r>
            <w:proofErr w:type="spellEnd"/>
            <w:r w:rsidRPr="00AE1F97">
              <w:rPr>
                <w:sz w:val="20"/>
                <w:szCs w:val="20"/>
              </w:rPr>
              <w:t xml:space="preserve"> 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82612A" w14:textId="77777777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 xml:space="preserve">790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17FFCA1A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611508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47b.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708523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metoda</w:t>
            </w:r>
            <w:proofErr w:type="spellEnd"/>
            <w:r w:rsidRPr="00AE1F97">
              <w:rPr>
                <w:sz w:val="20"/>
                <w:szCs w:val="20"/>
              </w:rPr>
              <w:t xml:space="preserve"> B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B05027" w14:textId="7068C09B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2</w:t>
            </w:r>
            <w:r w:rsidR="00D54E45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660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5C4B5C2E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F90A6E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48.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1206A3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Totožnost</w:t>
            </w:r>
            <w:proofErr w:type="spellEnd"/>
            <w:r w:rsidRPr="00AE1F97">
              <w:rPr>
                <w:sz w:val="20"/>
                <w:szCs w:val="20"/>
              </w:rPr>
              <w:t xml:space="preserve"> a </w:t>
            </w:r>
            <w:proofErr w:type="spellStart"/>
            <w:r w:rsidRPr="00AE1F97">
              <w:rPr>
                <w:sz w:val="20"/>
                <w:szCs w:val="20"/>
              </w:rPr>
              <w:t>kontrola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zbytkových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rozpouštědel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956B8B" w14:textId="7DB1E800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10</w:t>
            </w:r>
            <w:r w:rsidR="00D54E45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650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318DB31F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1C42C1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49.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39B697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Zbytkový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ethylenoxid</w:t>
            </w:r>
            <w:proofErr w:type="spellEnd"/>
            <w:r w:rsidRPr="00AE1F97">
              <w:rPr>
                <w:sz w:val="20"/>
                <w:szCs w:val="20"/>
              </w:rPr>
              <w:t xml:space="preserve"> a dioxan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1E757B" w14:textId="2D1E4535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10</w:t>
            </w:r>
            <w:r w:rsidR="00D54E45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650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670F33C4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1D7206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50.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AC07C7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Číslo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kyselosti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B32E98" w14:textId="7D51C9CF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1</w:t>
            </w:r>
            <w:r w:rsidR="00D54E45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995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0F552C3A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41C908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51.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CA2825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Číslo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esterové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731764" w14:textId="45B7F5F2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1</w:t>
            </w:r>
            <w:r w:rsidR="00D54E45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995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79123972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8E58D4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52.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F299DA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Číslo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hydroxylové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051C0E" w14:textId="3D63268C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1</w:t>
            </w:r>
            <w:r w:rsidR="00D54E45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995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791AB9F5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32CDFD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53.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153B3F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Číslo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jodové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8EE603" w14:textId="1FCA9656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1</w:t>
            </w:r>
            <w:r w:rsidR="00D54E45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995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6A31766C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5CE70A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54.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182800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Číslo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peroxidové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C358C6" w14:textId="39F6340A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1</w:t>
            </w:r>
            <w:r w:rsidR="00D54E45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995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45E3CD5E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990CEA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55.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913444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Číslo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zmýdelnění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8EE494" w14:textId="35373275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3</w:t>
            </w:r>
            <w:r w:rsidR="00D54E45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130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3A361D48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4A738D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56.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3FD158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Dusík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mineralizací</w:t>
            </w:r>
            <w:proofErr w:type="spellEnd"/>
            <w:r w:rsidRPr="00AE1F97">
              <w:rPr>
                <w:sz w:val="20"/>
                <w:szCs w:val="20"/>
              </w:rPr>
              <w:t xml:space="preserve"> s </w:t>
            </w:r>
            <w:proofErr w:type="spellStart"/>
            <w:r w:rsidRPr="00AE1F97">
              <w:rPr>
                <w:sz w:val="20"/>
                <w:szCs w:val="20"/>
              </w:rPr>
              <w:t>kyselinou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sírovou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4F171B" w14:textId="21978FA4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6</w:t>
            </w:r>
            <w:r w:rsidR="00D54E45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660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39D4CA0E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0E2F05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57.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2EA0D1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Chelatometrické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titrace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DC4F23" w14:textId="4E6E57F3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1</w:t>
            </w:r>
            <w:r w:rsidR="00D54E45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670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7923CC3F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585AD8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58.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A1EF8D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Semimikrostanovení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vody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6FE151" w14:textId="7A30E927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3</w:t>
            </w:r>
            <w:r w:rsidR="00D54E45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300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444A586D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5F7556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59.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25462D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Fenol</w:t>
            </w:r>
            <w:proofErr w:type="spellEnd"/>
            <w:r w:rsidRPr="00AE1F97">
              <w:rPr>
                <w:sz w:val="20"/>
                <w:szCs w:val="20"/>
              </w:rPr>
              <w:t xml:space="preserve"> v </w:t>
            </w:r>
            <w:proofErr w:type="spellStart"/>
            <w:r w:rsidRPr="00AE1F97">
              <w:rPr>
                <w:sz w:val="20"/>
                <w:szCs w:val="20"/>
              </w:rPr>
              <w:t>imunních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sérech</w:t>
            </w:r>
            <w:proofErr w:type="spellEnd"/>
            <w:r w:rsidRPr="00AE1F97">
              <w:rPr>
                <w:sz w:val="20"/>
                <w:szCs w:val="20"/>
              </w:rPr>
              <w:t xml:space="preserve"> a </w:t>
            </w:r>
            <w:proofErr w:type="spellStart"/>
            <w:r w:rsidRPr="00AE1F97">
              <w:rPr>
                <w:sz w:val="20"/>
                <w:szCs w:val="20"/>
              </w:rPr>
              <w:t>vakcínách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01EF68" w14:textId="416D823E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1</w:t>
            </w:r>
            <w:r w:rsidR="00D54E45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700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4DC7FA69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2F30E0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60.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72F510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Oxidanty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305208" w14:textId="212A4EC8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1</w:t>
            </w:r>
            <w:r w:rsidR="00D54E45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670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7D9E3D8C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DE7194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61.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B7EFAA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Celkové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bílkoviny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722FBC" w14:textId="6F1D025B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2</w:t>
            </w:r>
            <w:r w:rsidR="00D54E45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670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5AE99D97" w14:textId="77777777" w:rsidTr="00C43EB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AC269C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62.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520729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Zkouška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rozpadavosti</w:t>
            </w:r>
            <w:proofErr w:type="spellEnd"/>
            <w:r w:rsidRPr="00AE1F97">
              <w:rPr>
                <w:sz w:val="20"/>
                <w:szCs w:val="20"/>
              </w:rPr>
              <w:t xml:space="preserve"> tablet a </w:t>
            </w:r>
            <w:proofErr w:type="spellStart"/>
            <w:r w:rsidRPr="00AE1F97">
              <w:rPr>
                <w:sz w:val="20"/>
                <w:szCs w:val="20"/>
              </w:rPr>
              <w:t>tobolek</w:t>
            </w:r>
            <w:proofErr w:type="spellEnd"/>
            <w:r w:rsidRPr="00AE1F97">
              <w:rPr>
                <w:sz w:val="20"/>
                <w:szCs w:val="20"/>
              </w:rPr>
              <w:t xml:space="preserve"> (bez </w:t>
            </w:r>
            <w:proofErr w:type="spellStart"/>
            <w:r w:rsidRPr="00AE1F97">
              <w:rPr>
                <w:sz w:val="20"/>
                <w:szCs w:val="20"/>
              </w:rPr>
              <w:t>stanovení</w:t>
            </w:r>
            <w:proofErr w:type="spellEnd"/>
            <w:r w:rsidRPr="00AE1F97">
              <w:rPr>
                <w:sz w:val="20"/>
                <w:szCs w:val="20"/>
              </w:rPr>
              <w:t>)</w:t>
            </w:r>
          </w:p>
        </w:tc>
      </w:tr>
      <w:tr w:rsidR="00C43EB2" w:rsidRPr="00AE1F97" w14:paraId="616755F7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4F80B2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62a.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091A82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rozpadavost</w:t>
            </w:r>
            <w:proofErr w:type="spellEnd"/>
            <w:r w:rsidRPr="00AE1F97">
              <w:rPr>
                <w:sz w:val="20"/>
                <w:szCs w:val="20"/>
              </w:rPr>
              <w:t xml:space="preserve"> ve </w:t>
            </w:r>
            <w:proofErr w:type="spellStart"/>
            <w:r w:rsidRPr="00AE1F97">
              <w:rPr>
                <w:sz w:val="20"/>
                <w:szCs w:val="20"/>
              </w:rPr>
              <w:t>vodě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4AD201" w14:textId="77777777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 xml:space="preserve">660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05A6E416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59CA42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62b.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B1248A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rozpadavost</w:t>
            </w:r>
            <w:proofErr w:type="spellEnd"/>
            <w:r w:rsidRPr="00AE1F97">
              <w:rPr>
                <w:sz w:val="20"/>
                <w:szCs w:val="20"/>
              </w:rPr>
              <w:t xml:space="preserve"> v </w:t>
            </w:r>
            <w:proofErr w:type="spellStart"/>
            <w:r w:rsidRPr="00AE1F97">
              <w:rPr>
                <w:sz w:val="20"/>
                <w:szCs w:val="20"/>
              </w:rPr>
              <w:t>žaludeční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šťávě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D37E74" w14:textId="510EED5E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1</w:t>
            </w:r>
            <w:r w:rsidR="00D54E45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670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5FAEFD20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88DF74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62c.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F15F94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rozpadavost</w:t>
            </w:r>
            <w:proofErr w:type="spellEnd"/>
            <w:r w:rsidRPr="00AE1F97">
              <w:rPr>
                <w:sz w:val="20"/>
                <w:szCs w:val="20"/>
              </w:rPr>
              <w:t xml:space="preserve"> v </w:t>
            </w:r>
            <w:proofErr w:type="spellStart"/>
            <w:r w:rsidRPr="00AE1F97">
              <w:rPr>
                <w:sz w:val="20"/>
                <w:szCs w:val="20"/>
              </w:rPr>
              <w:t>duodenální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šťávě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EC5CC0" w14:textId="44B50AB6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3</w:t>
            </w:r>
            <w:r w:rsidR="00D54E45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000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130427C3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31AA7C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63.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664C89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Zkouška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rozpadavosti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rektálních</w:t>
            </w:r>
            <w:proofErr w:type="spellEnd"/>
            <w:r w:rsidRPr="00AE1F97">
              <w:rPr>
                <w:sz w:val="20"/>
                <w:szCs w:val="20"/>
              </w:rPr>
              <w:t xml:space="preserve"> a </w:t>
            </w:r>
            <w:proofErr w:type="spellStart"/>
            <w:r w:rsidRPr="00AE1F97">
              <w:rPr>
                <w:sz w:val="20"/>
                <w:szCs w:val="20"/>
              </w:rPr>
              <w:t>vaginálních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přípravků</w:t>
            </w:r>
            <w:proofErr w:type="spellEnd"/>
            <w:r w:rsidRPr="00AE1F97">
              <w:rPr>
                <w:sz w:val="20"/>
                <w:szCs w:val="20"/>
              </w:rPr>
              <w:t xml:space="preserve"> (bez </w:t>
            </w:r>
            <w:proofErr w:type="spellStart"/>
            <w:r w:rsidRPr="00AE1F97">
              <w:rPr>
                <w:sz w:val="20"/>
                <w:szCs w:val="20"/>
              </w:rPr>
              <w:t>stanovení</w:t>
            </w:r>
            <w:proofErr w:type="spellEnd"/>
            <w:r w:rsidRPr="00AE1F97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92F66B" w14:textId="77777777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 xml:space="preserve">660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1B8E5BA3" w14:textId="77777777" w:rsidTr="00C43EB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7622DB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64.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23FC2E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Zkouška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disoluce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pevných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lékových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forem</w:t>
            </w:r>
            <w:proofErr w:type="spellEnd"/>
            <w:r w:rsidRPr="00AE1F97">
              <w:rPr>
                <w:sz w:val="20"/>
                <w:szCs w:val="20"/>
              </w:rPr>
              <w:t xml:space="preserve"> (bez </w:t>
            </w:r>
            <w:proofErr w:type="spellStart"/>
            <w:r w:rsidRPr="00AE1F97">
              <w:rPr>
                <w:sz w:val="20"/>
                <w:szCs w:val="20"/>
              </w:rPr>
              <w:t>stanovení</w:t>
            </w:r>
            <w:proofErr w:type="spellEnd"/>
            <w:r w:rsidRPr="00AE1F97">
              <w:rPr>
                <w:sz w:val="20"/>
                <w:szCs w:val="20"/>
              </w:rPr>
              <w:t>)</w:t>
            </w:r>
          </w:p>
        </w:tc>
      </w:tr>
      <w:tr w:rsidR="00C43EB2" w:rsidRPr="00AE1F97" w14:paraId="16DDB6F2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5E3769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64a.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807DA8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disoluce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krátkodobá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614697" w14:textId="7A42D0C9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1</w:t>
            </w:r>
            <w:r w:rsidR="00D54E45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670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02304902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C01C35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64b.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07033C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disoluce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dlouhodobá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13D071" w14:textId="7050A002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7</w:t>
            </w:r>
            <w:r w:rsidR="00D54E45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995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5250BAE8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6D8FEC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65.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36FB13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Zkouška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disoluce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transdermálních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přípravků</w:t>
            </w:r>
            <w:proofErr w:type="spellEnd"/>
            <w:r w:rsidRPr="00AE1F97">
              <w:rPr>
                <w:sz w:val="20"/>
                <w:szCs w:val="20"/>
              </w:rPr>
              <w:t xml:space="preserve"> (bez </w:t>
            </w:r>
            <w:proofErr w:type="spellStart"/>
            <w:r w:rsidRPr="00AE1F97">
              <w:rPr>
                <w:sz w:val="20"/>
                <w:szCs w:val="20"/>
              </w:rPr>
              <w:t>stanovení</w:t>
            </w:r>
            <w:proofErr w:type="spellEnd"/>
            <w:r w:rsidRPr="00AE1F97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4AC411" w14:textId="601769A1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7</w:t>
            </w:r>
            <w:r w:rsidR="00D54E45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995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426AFAF4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1F4459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66.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8E0405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Hmotnostní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stejnoměrnost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pevných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jednodávkových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lékových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forem</w:t>
            </w:r>
            <w:proofErr w:type="spellEnd"/>
            <w:r w:rsidRPr="00AE1F97">
              <w:rPr>
                <w:sz w:val="20"/>
                <w:szCs w:val="20"/>
              </w:rPr>
              <w:t xml:space="preserve"> - za </w:t>
            </w:r>
            <w:proofErr w:type="spellStart"/>
            <w:r w:rsidRPr="00AE1F97">
              <w:rPr>
                <w:sz w:val="20"/>
                <w:szCs w:val="20"/>
              </w:rPr>
              <w:t>každou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navážku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3CE6B2" w14:textId="77777777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 xml:space="preserve">170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03611244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2A36A3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67.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7ED671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Oděr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neobalených</w:t>
            </w:r>
            <w:proofErr w:type="spellEnd"/>
            <w:r w:rsidRPr="00AE1F97">
              <w:rPr>
                <w:sz w:val="20"/>
                <w:szCs w:val="20"/>
              </w:rPr>
              <w:t xml:space="preserve"> tablet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F594FA" w14:textId="77777777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 xml:space="preserve">660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5F6B3FDC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066D35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68.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984E11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Pevnost</w:t>
            </w:r>
            <w:proofErr w:type="spellEnd"/>
            <w:r w:rsidRPr="00AE1F97">
              <w:rPr>
                <w:sz w:val="20"/>
                <w:szCs w:val="20"/>
              </w:rPr>
              <w:t xml:space="preserve"> tablet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F7A46A" w14:textId="77777777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 xml:space="preserve">340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11ABA12F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7DD475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69.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4C57CE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Stanovení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ethanolu</w:t>
            </w:r>
            <w:proofErr w:type="spellEnd"/>
            <w:r w:rsidRPr="00AE1F97">
              <w:rPr>
                <w:sz w:val="20"/>
                <w:szCs w:val="20"/>
              </w:rPr>
              <w:t xml:space="preserve"> v </w:t>
            </w:r>
            <w:proofErr w:type="spellStart"/>
            <w:r w:rsidRPr="00AE1F97">
              <w:rPr>
                <w:sz w:val="20"/>
                <w:szCs w:val="20"/>
              </w:rPr>
              <w:t>tekutých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přípravcích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D168BC" w14:textId="7D3C3DE5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10</w:t>
            </w:r>
            <w:r w:rsidR="00D54E45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650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426EF73E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5333FD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70.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FE0EF6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Stanovení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methanolu</w:t>
            </w:r>
            <w:proofErr w:type="spellEnd"/>
            <w:r w:rsidRPr="00AE1F97">
              <w:rPr>
                <w:sz w:val="20"/>
                <w:szCs w:val="20"/>
              </w:rPr>
              <w:t xml:space="preserve"> a 2-propanolu v </w:t>
            </w:r>
            <w:proofErr w:type="spellStart"/>
            <w:r w:rsidRPr="00AE1F97">
              <w:rPr>
                <w:sz w:val="20"/>
                <w:szCs w:val="20"/>
              </w:rPr>
              <w:t>tekutých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přípravcích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90A0A0" w14:textId="0B1F766D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10</w:t>
            </w:r>
            <w:r w:rsidR="00D54E45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650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2641BECC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0FDEC4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71.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E1C57F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Zkouška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využitelný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objem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parenterálních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přípravků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6246C6" w14:textId="77777777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 xml:space="preserve">340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6A2DCBA6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4159AC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72.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19F2DA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Hmotnostní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stejnoměrnost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jednotlivých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dávek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ve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vícedávkových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obalech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866718" w14:textId="77777777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 xml:space="preserve">170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752767FE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EA8787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lastRenderedPageBreak/>
              <w:t>73.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5E3949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Stejnoměrnost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dávkových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jednotek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C86714" w14:textId="77777777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 xml:space="preserve">170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3BC16CE8" w14:textId="77777777" w:rsidTr="00C43EB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CD73B0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74.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DBD683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Odměrné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stanovení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látek</w:t>
            </w:r>
            <w:proofErr w:type="spellEnd"/>
          </w:p>
        </w:tc>
      </w:tr>
      <w:tr w:rsidR="00C43EB2" w:rsidRPr="00AE1F97" w14:paraId="2C2A0A69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7BC9F1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74a.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FEC4DE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Titrace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D359D5" w14:textId="754D2625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1</w:t>
            </w:r>
            <w:r w:rsidR="00D54E45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670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4BAEBB8F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DE234D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74b.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FD33E9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Retitrace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BD63EA" w14:textId="2BBD4A2C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3</w:t>
            </w:r>
            <w:r w:rsidR="00D54E45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130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0B8B1A61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5E3598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74c.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3AB71F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titrace</w:t>
            </w:r>
            <w:proofErr w:type="spellEnd"/>
            <w:r w:rsidRPr="00AE1F97">
              <w:rPr>
                <w:sz w:val="20"/>
                <w:szCs w:val="20"/>
              </w:rPr>
              <w:t xml:space="preserve"> v </w:t>
            </w:r>
            <w:proofErr w:type="spellStart"/>
            <w:r w:rsidRPr="00AE1F97">
              <w:rPr>
                <w:sz w:val="20"/>
                <w:szCs w:val="20"/>
              </w:rPr>
              <w:t>heterogenním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prostředí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90153A" w14:textId="17D34B6F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3</w:t>
            </w:r>
            <w:r w:rsidR="00D54E45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130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463BEA72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7FB993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74d.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FF4167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titrace</w:t>
            </w:r>
            <w:proofErr w:type="spellEnd"/>
            <w:r w:rsidRPr="00AE1F97">
              <w:rPr>
                <w:sz w:val="20"/>
                <w:szCs w:val="20"/>
              </w:rPr>
              <w:t xml:space="preserve"> v </w:t>
            </w:r>
            <w:proofErr w:type="spellStart"/>
            <w:r w:rsidRPr="00AE1F97">
              <w:rPr>
                <w:sz w:val="20"/>
                <w:szCs w:val="20"/>
              </w:rPr>
              <w:t>bezvodém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prostředí</w:t>
            </w:r>
            <w:proofErr w:type="spellEnd"/>
            <w:r w:rsidRPr="00AE1F97">
              <w:rPr>
                <w:sz w:val="20"/>
                <w:szCs w:val="20"/>
              </w:rPr>
              <w:t xml:space="preserve"> (bez </w:t>
            </w:r>
            <w:proofErr w:type="spellStart"/>
            <w:r w:rsidRPr="00AE1F97">
              <w:rPr>
                <w:sz w:val="20"/>
                <w:szCs w:val="20"/>
              </w:rPr>
              <w:t>izolace</w:t>
            </w:r>
            <w:proofErr w:type="spellEnd"/>
            <w:r w:rsidRPr="00AE1F97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7CCFC7" w14:textId="2001A5D0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3</w:t>
            </w:r>
            <w:r w:rsidR="00D54E45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130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1C1B302D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9DF980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75.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794E0F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Vážení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jednotlivých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dávek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léků</w:t>
            </w:r>
            <w:proofErr w:type="spellEnd"/>
            <w:r w:rsidRPr="00AE1F97">
              <w:rPr>
                <w:sz w:val="20"/>
                <w:szCs w:val="20"/>
              </w:rPr>
              <w:t xml:space="preserve"> - za </w:t>
            </w:r>
            <w:proofErr w:type="spellStart"/>
            <w:r w:rsidRPr="00AE1F97">
              <w:rPr>
                <w:sz w:val="20"/>
                <w:szCs w:val="20"/>
              </w:rPr>
              <w:t>každou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navážku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B475E1" w14:textId="77777777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 xml:space="preserve">170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342CF4B0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13F681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76.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E489A1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Makroskopický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popis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vzhled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80CC5E" w14:textId="77777777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 xml:space="preserve">340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7A451B85" w14:textId="77777777" w:rsidTr="00C43EB2"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B3C2CE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MIKROBIOLOGICKÉ A BIOLOGICKÉ ZKOUŠKY</w:t>
            </w:r>
          </w:p>
        </w:tc>
      </w:tr>
      <w:tr w:rsidR="00C43EB2" w:rsidRPr="00AE1F97" w14:paraId="2E9B7232" w14:textId="77777777" w:rsidTr="00C43EB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3DB07B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77.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A83F92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Zkouška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sterilitu</w:t>
            </w:r>
            <w:proofErr w:type="spellEnd"/>
          </w:p>
        </w:tc>
      </w:tr>
      <w:tr w:rsidR="00C43EB2" w:rsidRPr="00AE1F97" w14:paraId="1573C086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78BDD0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77a.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1684C7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zkouška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sterilitu</w:t>
            </w:r>
            <w:proofErr w:type="spellEnd"/>
            <w:r w:rsidRPr="00AE1F97">
              <w:rPr>
                <w:sz w:val="20"/>
                <w:szCs w:val="20"/>
              </w:rPr>
              <w:t xml:space="preserve"> - </w:t>
            </w:r>
            <w:proofErr w:type="spellStart"/>
            <w:r w:rsidRPr="00AE1F97">
              <w:rPr>
                <w:sz w:val="20"/>
                <w:szCs w:val="20"/>
              </w:rPr>
              <w:t>metoda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přímého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očkování</w:t>
            </w:r>
            <w:proofErr w:type="spellEnd"/>
            <w:r w:rsidRPr="00AE1F97">
              <w:rPr>
                <w:sz w:val="20"/>
                <w:szCs w:val="20"/>
              </w:rPr>
              <w:t xml:space="preserve"> do </w:t>
            </w:r>
            <w:proofErr w:type="spellStart"/>
            <w:r w:rsidRPr="00AE1F97">
              <w:rPr>
                <w:sz w:val="20"/>
                <w:szCs w:val="20"/>
              </w:rPr>
              <w:t>živných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půd</w:t>
            </w:r>
            <w:proofErr w:type="spellEnd"/>
            <w:r w:rsidRPr="00AE1F97">
              <w:rPr>
                <w:sz w:val="20"/>
                <w:szCs w:val="20"/>
              </w:rPr>
              <w:t xml:space="preserve"> (</w:t>
            </w:r>
            <w:proofErr w:type="spellStart"/>
            <w:r w:rsidRPr="00AE1F97">
              <w:rPr>
                <w:sz w:val="20"/>
                <w:szCs w:val="20"/>
              </w:rPr>
              <w:t>přípravky</w:t>
            </w:r>
            <w:proofErr w:type="spellEnd"/>
            <w:r w:rsidRPr="00AE1F97">
              <w:rPr>
                <w:sz w:val="20"/>
                <w:szCs w:val="20"/>
              </w:rPr>
              <w:t xml:space="preserve"> bez </w:t>
            </w:r>
            <w:proofErr w:type="spellStart"/>
            <w:r w:rsidRPr="00AE1F97">
              <w:rPr>
                <w:sz w:val="20"/>
                <w:szCs w:val="20"/>
              </w:rPr>
              <w:t>protimikrobních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účinků</w:t>
            </w:r>
            <w:proofErr w:type="spellEnd"/>
            <w:r w:rsidRPr="00AE1F97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F0AEED" w14:textId="4D4CFDC2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1</w:t>
            </w:r>
            <w:r w:rsidR="00D54E45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995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08A2D699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AD8310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77b.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89C0FF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zkouška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sterilitu</w:t>
            </w:r>
            <w:proofErr w:type="spellEnd"/>
            <w:r w:rsidRPr="00AE1F97">
              <w:rPr>
                <w:sz w:val="20"/>
                <w:szCs w:val="20"/>
              </w:rPr>
              <w:t xml:space="preserve"> - </w:t>
            </w:r>
            <w:proofErr w:type="spellStart"/>
            <w:r w:rsidRPr="00AE1F97">
              <w:rPr>
                <w:sz w:val="20"/>
                <w:szCs w:val="20"/>
              </w:rPr>
              <w:t>metoda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přímého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očkování</w:t>
            </w:r>
            <w:proofErr w:type="spellEnd"/>
            <w:r w:rsidRPr="00AE1F97">
              <w:rPr>
                <w:sz w:val="20"/>
                <w:szCs w:val="20"/>
              </w:rPr>
              <w:t xml:space="preserve"> do </w:t>
            </w:r>
            <w:proofErr w:type="spellStart"/>
            <w:r w:rsidRPr="00AE1F97">
              <w:rPr>
                <w:sz w:val="20"/>
                <w:szCs w:val="20"/>
              </w:rPr>
              <w:t>živných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půd</w:t>
            </w:r>
            <w:proofErr w:type="spellEnd"/>
            <w:r w:rsidRPr="00AE1F97">
              <w:rPr>
                <w:sz w:val="20"/>
                <w:szCs w:val="20"/>
              </w:rPr>
              <w:t xml:space="preserve"> (</w:t>
            </w:r>
            <w:proofErr w:type="spellStart"/>
            <w:r w:rsidRPr="00AE1F97">
              <w:rPr>
                <w:sz w:val="20"/>
                <w:szCs w:val="20"/>
              </w:rPr>
              <w:t>přípravky</w:t>
            </w:r>
            <w:proofErr w:type="spellEnd"/>
            <w:r w:rsidRPr="00AE1F97">
              <w:rPr>
                <w:sz w:val="20"/>
                <w:szCs w:val="20"/>
              </w:rPr>
              <w:t xml:space="preserve"> s </w:t>
            </w:r>
            <w:proofErr w:type="spellStart"/>
            <w:r w:rsidRPr="00AE1F97">
              <w:rPr>
                <w:sz w:val="20"/>
                <w:szCs w:val="20"/>
              </w:rPr>
              <w:t>protimikrobními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účinky</w:t>
            </w:r>
            <w:proofErr w:type="spellEnd"/>
            <w:r w:rsidRPr="00AE1F97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BDDBB7" w14:textId="1DAFEA00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2</w:t>
            </w:r>
            <w:r w:rsidR="00D54E45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320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2506C1EB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0F5A43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77c.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069C65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zkouška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sterilitu</w:t>
            </w:r>
            <w:proofErr w:type="spellEnd"/>
            <w:r w:rsidRPr="00AE1F97">
              <w:rPr>
                <w:sz w:val="20"/>
                <w:szCs w:val="20"/>
              </w:rPr>
              <w:t xml:space="preserve"> - </w:t>
            </w:r>
            <w:proofErr w:type="spellStart"/>
            <w:r w:rsidRPr="00AE1F97">
              <w:rPr>
                <w:sz w:val="20"/>
                <w:szCs w:val="20"/>
              </w:rPr>
              <w:t>metoda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membránové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filtrace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AAC9A7" w14:textId="00B0B268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3</w:t>
            </w:r>
            <w:r w:rsidR="00D54E45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640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761D5F8E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4A1B55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77d.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073FE2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zkouška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sterilitu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antibiotik</w:t>
            </w:r>
            <w:proofErr w:type="spellEnd"/>
            <w:r w:rsidRPr="00AE1F97">
              <w:rPr>
                <w:sz w:val="20"/>
                <w:szCs w:val="20"/>
              </w:rPr>
              <w:t xml:space="preserve"> - </w:t>
            </w:r>
            <w:proofErr w:type="spellStart"/>
            <w:r w:rsidRPr="00AE1F97">
              <w:rPr>
                <w:sz w:val="20"/>
                <w:szCs w:val="20"/>
              </w:rPr>
              <w:t>metoda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membránové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filtrace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2A76D4" w14:textId="15B9004C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3</w:t>
            </w:r>
            <w:r w:rsidR="00D54E45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640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51412477" w14:textId="77777777" w:rsidTr="00C43EB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E7C1CC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78.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0288A6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Mikrobiologická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jakost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nesterilních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výrobků</w:t>
            </w:r>
            <w:proofErr w:type="spellEnd"/>
            <w:r w:rsidRPr="00AE1F97">
              <w:rPr>
                <w:sz w:val="20"/>
                <w:szCs w:val="20"/>
              </w:rPr>
              <w:t xml:space="preserve"> a </w:t>
            </w:r>
            <w:proofErr w:type="spellStart"/>
            <w:r w:rsidRPr="00AE1F97">
              <w:rPr>
                <w:sz w:val="20"/>
                <w:szCs w:val="20"/>
              </w:rPr>
              <w:t>látek</w:t>
            </w:r>
            <w:proofErr w:type="spellEnd"/>
            <w:r w:rsidRPr="00AE1F97">
              <w:rPr>
                <w:sz w:val="20"/>
                <w:szCs w:val="20"/>
              </w:rPr>
              <w:t xml:space="preserve"> pro </w:t>
            </w:r>
            <w:proofErr w:type="spellStart"/>
            <w:r w:rsidRPr="00AE1F97">
              <w:rPr>
                <w:sz w:val="20"/>
                <w:szCs w:val="20"/>
              </w:rPr>
              <w:t>farmaceutické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použití</w:t>
            </w:r>
            <w:proofErr w:type="spellEnd"/>
            <w:r w:rsidRPr="00AE1F97">
              <w:rPr>
                <w:sz w:val="20"/>
                <w:szCs w:val="20"/>
              </w:rPr>
              <w:t xml:space="preserve"> (</w:t>
            </w:r>
            <w:proofErr w:type="spellStart"/>
            <w:r w:rsidRPr="00AE1F97">
              <w:rPr>
                <w:sz w:val="20"/>
                <w:szCs w:val="20"/>
              </w:rPr>
              <w:t>celkový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počet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živých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aerobů</w:t>
            </w:r>
            <w:proofErr w:type="spellEnd"/>
            <w:r w:rsidRPr="00AE1F97">
              <w:rPr>
                <w:sz w:val="20"/>
                <w:szCs w:val="20"/>
              </w:rPr>
              <w:t xml:space="preserve"> TAMC a hub TYMC, </w:t>
            </w:r>
            <w:proofErr w:type="spellStart"/>
            <w:r w:rsidRPr="00AE1F97">
              <w:rPr>
                <w:sz w:val="20"/>
                <w:szCs w:val="20"/>
              </w:rPr>
              <w:t>zkoušky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specifikované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mikroorganismy</w:t>
            </w:r>
            <w:proofErr w:type="spellEnd"/>
            <w:r w:rsidRPr="00AE1F97">
              <w:rPr>
                <w:sz w:val="20"/>
                <w:szCs w:val="20"/>
              </w:rPr>
              <w:t>)</w:t>
            </w:r>
          </w:p>
        </w:tc>
      </w:tr>
      <w:tr w:rsidR="00C43EB2" w:rsidRPr="00AE1F97" w14:paraId="47D82658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20D31B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78a.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4F7F89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nevodné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perorální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přípravky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DC849D" w14:textId="6D1B4F9B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3</w:t>
            </w:r>
            <w:r w:rsidR="00D54E45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300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49ED496D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43D75C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78b.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A9B2A6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vodné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perorální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přípravky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37560F" w14:textId="4BC9E5B8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3</w:t>
            </w:r>
            <w:r w:rsidR="00D54E45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300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2D3BB4ED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26BB7B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78c.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F33233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přípravky</w:t>
            </w:r>
            <w:proofErr w:type="spellEnd"/>
            <w:r w:rsidRPr="00AE1F97">
              <w:rPr>
                <w:sz w:val="20"/>
                <w:szCs w:val="20"/>
              </w:rPr>
              <w:t xml:space="preserve"> pro </w:t>
            </w:r>
            <w:proofErr w:type="spellStart"/>
            <w:r w:rsidRPr="00AE1F97">
              <w:rPr>
                <w:sz w:val="20"/>
                <w:szCs w:val="20"/>
              </w:rPr>
              <w:t>rektální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podání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D9CA89" w14:textId="1B7E99CA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3</w:t>
            </w:r>
            <w:r w:rsidR="00D54E45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300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682DE0BB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98A2B1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78d.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A63BCB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přípravky</w:t>
            </w:r>
            <w:proofErr w:type="spellEnd"/>
            <w:r w:rsidRPr="00AE1F97">
              <w:rPr>
                <w:sz w:val="20"/>
                <w:szCs w:val="20"/>
              </w:rPr>
              <w:t xml:space="preserve"> pro </w:t>
            </w:r>
            <w:proofErr w:type="spellStart"/>
            <w:r w:rsidRPr="00AE1F97">
              <w:rPr>
                <w:sz w:val="20"/>
                <w:szCs w:val="20"/>
              </w:rPr>
              <w:t>podání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orální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na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dásně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kožní</w:t>
            </w:r>
            <w:proofErr w:type="spellEnd"/>
            <w:r w:rsidRPr="00AE1F97">
              <w:rPr>
                <w:sz w:val="20"/>
                <w:szCs w:val="20"/>
              </w:rPr>
              <w:t xml:space="preserve">, do </w:t>
            </w:r>
            <w:proofErr w:type="spellStart"/>
            <w:r w:rsidRPr="00AE1F97">
              <w:rPr>
                <w:sz w:val="20"/>
                <w:szCs w:val="20"/>
              </w:rPr>
              <w:t>nosu</w:t>
            </w:r>
            <w:proofErr w:type="spellEnd"/>
            <w:r w:rsidRPr="00AE1F97">
              <w:rPr>
                <w:sz w:val="20"/>
                <w:szCs w:val="20"/>
              </w:rPr>
              <w:t xml:space="preserve">, do </w:t>
            </w:r>
            <w:proofErr w:type="spellStart"/>
            <w:r w:rsidRPr="00AE1F97">
              <w:rPr>
                <w:sz w:val="20"/>
                <w:szCs w:val="20"/>
              </w:rPr>
              <w:t>ucha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5085E7" w14:textId="62DE9AF8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3</w:t>
            </w:r>
            <w:r w:rsidR="00D54E45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300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0F14C95E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1362D7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78e.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C3A413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přípravky</w:t>
            </w:r>
            <w:proofErr w:type="spellEnd"/>
            <w:r w:rsidRPr="00AE1F97">
              <w:rPr>
                <w:sz w:val="20"/>
                <w:szCs w:val="20"/>
              </w:rPr>
              <w:t xml:space="preserve"> pro </w:t>
            </w:r>
            <w:proofErr w:type="spellStart"/>
            <w:r w:rsidRPr="00AE1F97">
              <w:rPr>
                <w:sz w:val="20"/>
                <w:szCs w:val="20"/>
              </w:rPr>
              <w:t>vaginální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podání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7A622A" w14:textId="10EC0BF7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3</w:t>
            </w:r>
            <w:r w:rsidR="00D54E45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300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1CDAA2AA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7DC20A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78f.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89B787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transdermální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náplasti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526ADE" w14:textId="4A93BD79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3</w:t>
            </w:r>
            <w:r w:rsidR="00D54E45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300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6BBC0572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9F0956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78g.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35D6DA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přípravky</w:t>
            </w:r>
            <w:proofErr w:type="spellEnd"/>
            <w:r w:rsidRPr="00AE1F97">
              <w:rPr>
                <w:sz w:val="20"/>
                <w:szCs w:val="20"/>
              </w:rPr>
              <w:t xml:space="preserve"> pro </w:t>
            </w:r>
            <w:proofErr w:type="spellStart"/>
            <w:r w:rsidRPr="00AE1F97">
              <w:rPr>
                <w:sz w:val="20"/>
                <w:szCs w:val="20"/>
              </w:rPr>
              <w:t>inhalační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podání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801BEC" w14:textId="20D8B462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3</w:t>
            </w:r>
            <w:r w:rsidR="00D54E45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300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2A349D11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29E904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78h.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DD0903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lékové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formy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obsahující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suroviny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přírodního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charakteru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AF614C" w14:textId="348CDCE2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3</w:t>
            </w:r>
            <w:r w:rsidR="00D54E45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300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7BE18843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7A63C7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78i.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529186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látky</w:t>
            </w:r>
            <w:proofErr w:type="spellEnd"/>
            <w:r w:rsidRPr="00AE1F97">
              <w:rPr>
                <w:sz w:val="20"/>
                <w:szCs w:val="20"/>
              </w:rPr>
              <w:t xml:space="preserve"> pro </w:t>
            </w:r>
            <w:proofErr w:type="spellStart"/>
            <w:r w:rsidRPr="00AE1F97">
              <w:rPr>
                <w:sz w:val="20"/>
                <w:szCs w:val="20"/>
              </w:rPr>
              <w:t>farmaceutické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použití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A59F6A" w14:textId="1B02964E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3</w:t>
            </w:r>
            <w:r w:rsidR="00D54E45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300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17E96857" w14:textId="77777777" w:rsidTr="00C43EB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355B9E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79.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0877D2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Mikrobiologická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jakost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rostlinných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léčivých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přípravků</w:t>
            </w:r>
            <w:proofErr w:type="spellEnd"/>
            <w:r w:rsidRPr="00AE1F97">
              <w:rPr>
                <w:sz w:val="20"/>
                <w:szCs w:val="20"/>
              </w:rPr>
              <w:t xml:space="preserve"> pro </w:t>
            </w:r>
            <w:proofErr w:type="spellStart"/>
            <w:r w:rsidRPr="00AE1F97">
              <w:rPr>
                <w:sz w:val="20"/>
                <w:szCs w:val="20"/>
              </w:rPr>
              <w:t>perorální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použití</w:t>
            </w:r>
            <w:proofErr w:type="spellEnd"/>
          </w:p>
        </w:tc>
      </w:tr>
      <w:tr w:rsidR="00C43EB2" w:rsidRPr="00AE1F97" w14:paraId="33F17B48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549C28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79a.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F7A077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rostlinné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léčivé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kategorie</w:t>
            </w:r>
            <w:proofErr w:type="spellEnd"/>
            <w:r w:rsidRPr="00AE1F97">
              <w:rPr>
                <w:sz w:val="20"/>
                <w:szCs w:val="20"/>
              </w:rPr>
              <w:t xml:space="preserve"> 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D3F1D6" w14:textId="7E2D65E3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3</w:t>
            </w:r>
            <w:r w:rsidR="00D54E45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300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73B9FCA0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133925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79b.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841EED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rostlinné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léčivé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kategorie</w:t>
            </w:r>
            <w:proofErr w:type="spellEnd"/>
            <w:r w:rsidRPr="00AE1F97">
              <w:rPr>
                <w:sz w:val="20"/>
                <w:szCs w:val="20"/>
              </w:rPr>
              <w:t xml:space="preserve"> B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A345CF" w14:textId="2EAAB020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3</w:t>
            </w:r>
            <w:r w:rsidR="00D54E45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300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170F76A3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1D6B94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79c.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B4E482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rostlinné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léčivé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přípravky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kategorie</w:t>
            </w:r>
            <w:proofErr w:type="spellEnd"/>
            <w:r w:rsidRPr="00AE1F97">
              <w:rPr>
                <w:sz w:val="20"/>
                <w:szCs w:val="20"/>
              </w:rPr>
              <w:t xml:space="preserve"> C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AF1D9A" w14:textId="65337C70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3</w:t>
            </w:r>
            <w:r w:rsidR="00D54E45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300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351D790F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470EF3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80.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1561EA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Účinnost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protimikrobních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konzervačních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látek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59F51F" w14:textId="0339B31A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9</w:t>
            </w:r>
            <w:r w:rsidR="00D54E45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890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6D25453D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BA0346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81.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1C7190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Bakteriální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endotoxiny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3D990D" w14:textId="57989AD3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2</w:t>
            </w:r>
            <w:r w:rsidR="00D54E45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670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23534A1B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DE13DF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82.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AD3357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Nepřímá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metoda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stanovení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hemaglutininů</w:t>
            </w:r>
            <w:proofErr w:type="spellEnd"/>
            <w:r w:rsidRPr="00AE1F97">
              <w:rPr>
                <w:sz w:val="20"/>
                <w:szCs w:val="20"/>
              </w:rPr>
              <w:t xml:space="preserve"> anti-A </w:t>
            </w:r>
            <w:proofErr w:type="gramStart"/>
            <w:r w:rsidRPr="00AE1F97">
              <w:rPr>
                <w:sz w:val="20"/>
                <w:szCs w:val="20"/>
              </w:rPr>
              <w:t>a</w:t>
            </w:r>
            <w:proofErr w:type="gramEnd"/>
            <w:r w:rsidRPr="00AE1F97">
              <w:rPr>
                <w:sz w:val="20"/>
                <w:szCs w:val="20"/>
              </w:rPr>
              <w:t xml:space="preserve"> anti-B - </w:t>
            </w:r>
            <w:proofErr w:type="spellStart"/>
            <w:r w:rsidRPr="00AE1F97">
              <w:rPr>
                <w:sz w:val="20"/>
                <w:szCs w:val="20"/>
              </w:rPr>
              <w:t>Coombsův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nepřímý</w:t>
            </w:r>
            <w:proofErr w:type="spellEnd"/>
            <w:r w:rsidRPr="00AE1F97">
              <w:rPr>
                <w:sz w:val="20"/>
                <w:szCs w:val="20"/>
              </w:rPr>
              <w:t xml:space="preserve"> test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978EEE" w14:textId="14787B35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4</w:t>
            </w:r>
            <w:r w:rsidR="00D54E45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670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6346325C" w14:textId="77777777" w:rsidTr="00C43EB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4EBB36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83.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70D271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Imunochemické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metody</w:t>
            </w:r>
            <w:proofErr w:type="spellEnd"/>
          </w:p>
        </w:tc>
      </w:tr>
      <w:tr w:rsidR="00C43EB2" w:rsidRPr="00AE1F97" w14:paraId="6C84CDD0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06D030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83a.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6D6FF7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metody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používající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značený</w:t>
            </w:r>
            <w:proofErr w:type="spellEnd"/>
            <w:r w:rsidRPr="00AE1F97">
              <w:rPr>
                <w:sz w:val="20"/>
                <w:szCs w:val="20"/>
              </w:rPr>
              <w:t xml:space="preserve"> antigen </w:t>
            </w:r>
            <w:proofErr w:type="spellStart"/>
            <w:r w:rsidRPr="00AE1F97">
              <w:rPr>
                <w:sz w:val="20"/>
                <w:szCs w:val="20"/>
              </w:rPr>
              <w:t>nebo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protilátku</w:t>
            </w:r>
            <w:proofErr w:type="spellEnd"/>
            <w:r w:rsidRPr="00AE1F97">
              <w:rPr>
                <w:sz w:val="20"/>
                <w:szCs w:val="20"/>
              </w:rPr>
              <w:t xml:space="preserve"> (ELISA)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6D4F37" w14:textId="765AC5F4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6</w:t>
            </w:r>
            <w:r w:rsidR="00D54E45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660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7F46DCAE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D8A6CA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83b.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836189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imunoprecipitační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metody</w:t>
            </w:r>
            <w:proofErr w:type="spellEnd"/>
            <w:r w:rsidRPr="00AE1F97">
              <w:rPr>
                <w:sz w:val="20"/>
                <w:szCs w:val="20"/>
              </w:rPr>
              <w:t xml:space="preserve"> - Ouchterlony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41898E" w14:textId="13690932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6</w:t>
            </w:r>
            <w:r w:rsidR="00D54E45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660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6E5EEAB7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8D0615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83c.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2F2BAC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imunoprecipitační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metody</w:t>
            </w:r>
            <w:proofErr w:type="spellEnd"/>
            <w:r w:rsidRPr="00AE1F97">
              <w:rPr>
                <w:sz w:val="20"/>
                <w:szCs w:val="20"/>
              </w:rPr>
              <w:t xml:space="preserve"> - Mancini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AB295F" w14:textId="3F9277D7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3</w:t>
            </w:r>
            <w:r w:rsidR="00D54E45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990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3BC5F542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5F5A14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84.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0F84D0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Stanovení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účinnosti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adsorbované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vakcíny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proti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tetanu</w:t>
            </w:r>
            <w:proofErr w:type="spellEnd"/>
            <w:r w:rsidRPr="00AE1F97">
              <w:rPr>
                <w:sz w:val="20"/>
                <w:szCs w:val="20"/>
              </w:rPr>
              <w:t xml:space="preserve"> (</w:t>
            </w:r>
            <w:proofErr w:type="spellStart"/>
            <w:r w:rsidRPr="00AE1F97">
              <w:rPr>
                <w:sz w:val="20"/>
                <w:szCs w:val="20"/>
              </w:rPr>
              <w:t>zkouška</w:t>
            </w:r>
            <w:proofErr w:type="spellEnd"/>
            <w:r w:rsidRPr="00AE1F97">
              <w:rPr>
                <w:sz w:val="20"/>
                <w:szCs w:val="20"/>
              </w:rPr>
              <w:t xml:space="preserve"> in vivo)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66E758" w14:textId="710C412E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115</w:t>
            </w:r>
            <w:r w:rsidR="00D54E45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400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36B39CDC" w14:textId="77777777" w:rsidTr="00C43EB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5EBA19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85.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1611BF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Zkoušky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totožnosti</w:t>
            </w:r>
            <w:proofErr w:type="spellEnd"/>
            <w:r w:rsidRPr="00AE1F97">
              <w:rPr>
                <w:sz w:val="20"/>
                <w:szCs w:val="20"/>
              </w:rPr>
              <w:t xml:space="preserve">, </w:t>
            </w:r>
            <w:proofErr w:type="spellStart"/>
            <w:r w:rsidRPr="00AE1F97">
              <w:rPr>
                <w:sz w:val="20"/>
                <w:szCs w:val="20"/>
              </w:rPr>
              <w:t>zkoušky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teplotní</w:t>
            </w:r>
            <w:proofErr w:type="spellEnd"/>
            <w:r w:rsidRPr="00AE1F97">
              <w:rPr>
                <w:sz w:val="20"/>
                <w:szCs w:val="20"/>
              </w:rPr>
              <w:t xml:space="preserve"> stability a </w:t>
            </w:r>
            <w:proofErr w:type="spellStart"/>
            <w:r w:rsidRPr="00AE1F97">
              <w:rPr>
                <w:sz w:val="20"/>
                <w:szCs w:val="20"/>
              </w:rPr>
              <w:t>stanovení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účinnosti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na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tkáňových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kulturách</w:t>
            </w:r>
            <w:proofErr w:type="spellEnd"/>
          </w:p>
        </w:tc>
      </w:tr>
      <w:tr w:rsidR="00C43EB2" w:rsidRPr="00AE1F97" w14:paraId="289730ED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9580E9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85a.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7F2E15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Monovakcína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17A163" w14:textId="343F2D08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9</w:t>
            </w:r>
            <w:r w:rsidR="00D54E45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000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54150A3F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3CC565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85b.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6D9099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Divakcína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5146C8" w14:textId="76AF5DA6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12</w:t>
            </w:r>
            <w:r w:rsidR="00D54E45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950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4B1FF83A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36F771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85c.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BF7AC0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Trivakcína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D4E347" w14:textId="40A8B007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21</w:t>
            </w:r>
            <w:r w:rsidR="00D54E45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580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244096AB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82B651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86.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9914D2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Zkoušky</w:t>
            </w:r>
            <w:proofErr w:type="spellEnd"/>
            <w:r w:rsidRPr="00AE1F97">
              <w:rPr>
                <w:sz w:val="20"/>
                <w:szCs w:val="20"/>
              </w:rPr>
              <w:t xml:space="preserve"> cytotoxicity </w:t>
            </w:r>
            <w:proofErr w:type="spellStart"/>
            <w:r w:rsidRPr="00AE1F97">
              <w:rPr>
                <w:sz w:val="20"/>
                <w:szCs w:val="20"/>
              </w:rPr>
              <w:t>na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tkáňových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kulturách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C09C80" w14:textId="27883090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19</w:t>
            </w:r>
            <w:r w:rsidR="00D54E45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530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C43EB2" w:rsidRPr="00AE1F97" w14:paraId="5F49649A" w14:textId="77777777" w:rsidTr="00D54E4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E0F27D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87.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C3937B" w14:textId="77777777" w:rsidR="00C43EB2" w:rsidRPr="00AE1F97" w:rsidRDefault="00C43EB2" w:rsidP="00C43EB2">
            <w:pPr>
              <w:rPr>
                <w:sz w:val="20"/>
                <w:szCs w:val="20"/>
              </w:rPr>
            </w:pPr>
            <w:proofErr w:type="spellStart"/>
            <w:r w:rsidRPr="00AE1F97">
              <w:rPr>
                <w:sz w:val="20"/>
                <w:szCs w:val="20"/>
              </w:rPr>
              <w:t>Stanovení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aktivátoru</w:t>
            </w:r>
            <w:proofErr w:type="spellEnd"/>
            <w:r w:rsidRPr="00AE1F97">
              <w:rPr>
                <w:sz w:val="20"/>
                <w:szCs w:val="20"/>
              </w:rPr>
              <w:t xml:space="preserve"> </w:t>
            </w:r>
            <w:proofErr w:type="spellStart"/>
            <w:r w:rsidRPr="00AE1F97">
              <w:rPr>
                <w:sz w:val="20"/>
                <w:szCs w:val="20"/>
              </w:rPr>
              <w:t>Prekalikreinu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FDA901" w14:textId="2EBBD157" w:rsidR="00C43EB2" w:rsidRPr="00AE1F97" w:rsidRDefault="00C43EB2" w:rsidP="00D54E45">
            <w:pPr>
              <w:jc w:val="right"/>
              <w:rPr>
                <w:sz w:val="20"/>
                <w:szCs w:val="20"/>
              </w:rPr>
            </w:pPr>
            <w:r w:rsidRPr="00AE1F97">
              <w:rPr>
                <w:sz w:val="20"/>
                <w:szCs w:val="20"/>
              </w:rPr>
              <w:t>10</w:t>
            </w:r>
            <w:r w:rsidR="00D54E45">
              <w:rPr>
                <w:sz w:val="20"/>
                <w:szCs w:val="20"/>
              </w:rPr>
              <w:t xml:space="preserve"> </w:t>
            </w:r>
            <w:r w:rsidRPr="00AE1F97">
              <w:rPr>
                <w:sz w:val="20"/>
                <w:szCs w:val="20"/>
              </w:rPr>
              <w:t xml:space="preserve">910 </w:t>
            </w:r>
            <w:proofErr w:type="spellStart"/>
            <w:r w:rsidRPr="00AE1F97">
              <w:rPr>
                <w:sz w:val="20"/>
                <w:szCs w:val="20"/>
              </w:rPr>
              <w:t>Kč</w:t>
            </w:r>
            <w:proofErr w:type="spellEnd"/>
          </w:p>
        </w:tc>
      </w:tr>
    </w:tbl>
    <w:p w14:paraId="00C41BC0" w14:textId="77777777" w:rsidR="00255E70" w:rsidRDefault="00255E70">
      <w:pPr>
        <w:ind w:left="229"/>
        <w:jc w:val="both"/>
        <w:rPr>
          <w:rFonts w:ascii="Calibri" w:eastAsia="Calibri" w:hAnsi="Calibri" w:cs="Calibri"/>
        </w:rPr>
      </w:pPr>
    </w:p>
    <w:p w14:paraId="1894786F" w14:textId="77777777" w:rsidR="00FC2196" w:rsidRDefault="00FC2196">
      <w:pPr>
        <w:rPr>
          <w:rFonts w:ascii="Calibri" w:eastAsia="Calibri" w:hAnsi="Calibri"/>
          <w:b/>
          <w:bCs/>
          <w:spacing w:val="-2"/>
        </w:rPr>
      </w:pPr>
      <w:r>
        <w:rPr>
          <w:spacing w:val="-2"/>
        </w:rPr>
        <w:br w:type="page"/>
      </w:r>
    </w:p>
    <w:p w14:paraId="47C87742" w14:textId="02700F52" w:rsidR="00015BB5" w:rsidRPr="00391457" w:rsidRDefault="00B95705">
      <w:pPr>
        <w:pStyle w:val="Nadpis2"/>
        <w:numPr>
          <w:ilvl w:val="0"/>
          <w:numId w:val="7"/>
        </w:numPr>
        <w:tabs>
          <w:tab w:val="left" w:pos="999"/>
        </w:tabs>
        <w:ind w:left="998" w:hanging="769"/>
        <w:jc w:val="both"/>
        <w:rPr>
          <w:rFonts w:cs="Calibri"/>
          <w:b w:val="0"/>
          <w:bCs w:val="0"/>
        </w:rPr>
      </w:pPr>
      <w:proofErr w:type="spellStart"/>
      <w:r>
        <w:rPr>
          <w:spacing w:val="-2"/>
        </w:rPr>
        <w:lastRenderedPageBreak/>
        <w:t>Náhrady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výdajů</w:t>
      </w:r>
      <w:proofErr w:type="spellEnd"/>
      <w:r>
        <w:rPr>
          <w:spacing w:val="-6"/>
        </w:rPr>
        <w:t xml:space="preserve"> </w:t>
      </w:r>
      <w:r>
        <w:t>za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úkony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spojené</w:t>
      </w:r>
      <w:proofErr w:type="spellEnd"/>
      <w:r>
        <w:rPr>
          <w:spacing w:val="-5"/>
        </w:rPr>
        <w:t xml:space="preserve"> </w:t>
      </w:r>
      <w:r>
        <w:t>s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poskytováním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informací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služeb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odborné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knihovny</w:t>
      </w:r>
      <w:proofErr w:type="spellEnd"/>
    </w:p>
    <w:p w14:paraId="200870CB" w14:textId="77777777" w:rsidR="00391457" w:rsidRPr="00E21262" w:rsidRDefault="00391457" w:rsidP="00391457"/>
    <w:tbl>
      <w:tblPr>
        <w:tblStyle w:val="TableNormal"/>
        <w:tblW w:w="0" w:type="auto"/>
        <w:tblInd w:w="154" w:type="dxa"/>
        <w:tblLayout w:type="fixed"/>
        <w:tblLook w:val="01E0" w:firstRow="1" w:lastRow="1" w:firstColumn="1" w:lastColumn="1" w:noHBand="0" w:noVBand="0"/>
      </w:tblPr>
      <w:tblGrid>
        <w:gridCol w:w="960"/>
        <w:gridCol w:w="3987"/>
        <w:gridCol w:w="1126"/>
        <w:gridCol w:w="4150"/>
      </w:tblGrid>
      <w:tr w:rsidR="00015BB5" w14:paraId="10C156C0" w14:textId="77777777" w:rsidTr="00E21262">
        <w:trPr>
          <w:trHeight w:hRule="exact" w:val="547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093FCEF" w14:textId="77777777" w:rsidR="00015BB5" w:rsidRDefault="00015BB5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14:paraId="785B547B" w14:textId="77777777" w:rsidR="00015BB5" w:rsidRDefault="00B95705">
            <w:pPr>
              <w:pStyle w:val="TableParagraph"/>
              <w:ind w:left="11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Položka</w:t>
            </w:r>
            <w:proofErr w:type="spellEnd"/>
          </w:p>
        </w:tc>
        <w:tc>
          <w:tcPr>
            <w:tcW w:w="3987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4F608" w14:textId="77777777" w:rsidR="00015BB5" w:rsidRDefault="00015BB5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14:paraId="391F7AC8" w14:textId="77777777" w:rsidR="00015BB5" w:rsidRDefault="00B95705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Popis</w:t>
            </w:r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úkonu</w:t>
            </w:r>
            <w:proofErr w:type="spellEnd"/>
          </w:p>
        </w:tc>
        <w:tc>
          <w:tcPr>
            <w:tcW w:w="112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61763" w14:textId="77777777" w:rsidR="00015BB5" w:rsidRDefault="00B95705">
            <w:pPr>
              <w:pStyle w:val="TableParagraph"/>
              <w:ind w:left="265" w:right="214" w:hanging="4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Úhrada</w:t>
            </w:r>
            <w:proofErr w:type="spellEnd"/>
            <w:r>
              <w:rPr>
                <w:rFonts w:ascii="Calibri" w:hAnsi="Calibri"/>
                <w:b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úkonu</w:t>
            </w:r>
            <w:proofErr w:type="spellEnd"/>
          </w:p>
        </w:tc>
        <w:tc>
          <w:tcPr>
            <w:tcW w:w="415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FABE470" w14:textId="77777777" w:rsidR="00015BB5" w:rsidRDefault="00015BB5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14:paraId="306794B9" w14:textId="77777777" w:rsidR="00015BB5" w:rsidRDefault="00B95705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Jednotka</w:t>
            </w:r>
            <w:proofErr w:type="spellEnd"/>
          </w:p>
        </w:tc>
      </w:tr>
      <w:tr w:rsidR="00015BB5" w14:paraId="70D54F8F" w14:textId="77777777" w:rsidTr="00E21262">
        <w:trPr>
          <w:trHeight w:hRule="exact" w:val="279"/>
        </w:trPr>
        <w:tc>
          <w:tcPr>
            <w:tcW w:w="9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429B98C" w14:textId="77777777" w:rsidR="00015BB5" w:rsidRDefault="00B95705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</w:t>
            </w:r>
          </w:p>
        </w:tc>
        <w:tc>
          <w:tcPr>
            <w:tcW w:w="3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FC019BC" w14:textId="77777777" w:rsidR="00015BB5" w:rsidRDefault="00B95705">
            <w:pPr>
              <w:pStyle w:val="TableParagraph"/>
              <w:spacing w:line="267" w:lineRule="exact"/>
              <w:ind w:left="6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Pořízení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kopií</w:t>
            </w:r>
            <w:proofErr w:type="spellEnd"/>
          </w:p>
        </w:tc>
        <w:tc>
          <w:tcPr>
            <w:tcW w:w="112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7A80E05" w14:textId="77777777" w:rsidR="00015BB5" w:rsidRDefault="00015BB5"/>
        </w:tc>
        <w:tc>
          <w:tcPr>
            <w:tcW w:w="41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8" w:space="0" w:color="000000"/>
            </w:tcBorders>
          </w:tcPr>
          <w:p w14:paraId="052ED606" w14:textId="77777777" w:rsidR="00015BB5" w:rsidRDefault="00015BB5"/>
        </w:tc>
      </w:tr>
      <w:tr w:rsidR="00015BB5" w14:paraId="36E1E21F" w14:textId="77777777" w:rsidTr="00E21262">
        <w:trPr>
          <w:trHeight w:hRule="exact" w:val="278"/>
        </w:trPr>
        <w:tc>
          <w:tcPr>
            <w:tcW w:w="9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25A27AC" w14:textId="77777777" w:rsidR="00015BB5" w:rsidRDefault="00B95705">
            <w:pPr>
              <w:pStyle w:val="TableParagraph"/>
              <w:spacing w:line="267" w:lineRule="exact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</w:rPr>
              <w:t>1a</w:t>
            </w:r>
          </w:p>
        </w:tc>
        <w:tc>
          <w:tcPr>
            <w:tcW w:w="3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0BBBE" w14:textId="77777777" w:rsidR="00015BB5" w:rsidRDefault="00B95705">
            <w:pPr>
              <w:pStyle w:val="TableParagraph"/>
              <w:spacing w:line="267" w:lineRule="exact"/>
              <w:ind w:left="6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i/>
                <w:spacing w:val="-1"/>
              </w:rPr>
              <w:t>Kopie</w:t>
            </w:r>
            <w:proofErr w:type="spellEnd"/>
            <w:r>
              <w:rPr>
                <w:rFonts w:ascii="Calibri" w:hAnsi="Calibri"/>
                <w:i/>
              </w:rPr>
              <w:t xml:space="preserve"> A4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-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pacing w:val="-1"/>
              </w:rPr>
              <w:t>jednostranná</w:t>
            </w:r>
            <w:proofErr w:type="spellEnd"/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F1BB9" w14:textId="77777777" w:rsidR="00015BB5" w:rsidRDefault="00B95705">
            <w:pPr>
              <w:pStyle w:val="TableParagraph"/>
              <w:spacing w:line="267" w:lineRule="exact"/>
              <w:ind w:left="495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2</w:t>
            </w:r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Kč</w:t>
            </w:r>
            <w:proofErr w:type="spellEnd"/>
          </w:p>
        </w:tc>
        <w:tc>
          <w:tcPr>
            <w:tcW w:w="4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E776EC9" w14:textId="77777777" w:rsidR="00015BB5" w:rsidRDefault="00B95705">
            <w:pPr>
              <w:pStyle w:val="TableParagraph"/>
              <w:spacing w:line="267" w:lineRule="exact"/>
              <w:ind w:left="3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kus</w:t>
            </w:r>
            <w:proofErr w:type="spellEnd"/>
          </w:p>
        </w:tc>
      </w:tr>
      <w:tr w:rsidR="00015BB5" w14:paraId="398F4F96" w14:textId="77777777" w:rsidTr="00E21262">
        <w:trPr>
          <w:trHeight w:hRule="exact" w:val="278"/>
        </w:trPr>
        <w:tc>
          <w:tcPr>
            <w:tcW w:w="9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2AC9595" w14:textId="77777777" w:rsidR="00015BB5" w:rsidRDefault="00B95705">
            <w:pPr>
              <w:pStyle w:val="TableParagraph"/>
              <w:spacing w:line="267" w:lineRule="exact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</w:rPr>
              <w:t>1b</w:t>
            </w:r>
          </w:p>
        </w:tc>
        <w:tc>
          <w:tcPr>
            <w:tcW w:w="3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33233" w14:textId="77777777" w:rsidR="00015BB5" w:rsidRDefault="00B95705">
            <w:pPr>
              <w:pStyle w:val="TableParagraph"/>
              <w:spacing w:line="267" w:lineRule="exact"/>
              <w:ind w:left="6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i/>
                <w:spacing w:val="-1"/>
              </w:rPr>
              <w:t>Kopie</w:t>
            </w:r>
            <w:proofErr w:type="spellEnd"/>
            <w:r>
              <w:rPr>
                <w:rFonts w:ascii="Calibri" w:hAnsi="Calibri"/>
                <w:i/>
              </w:rPr>
              <w:t xml:space="preserve"> A4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-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pacing w:val="-1"/>
              </w:rPr>
              <w:t>oboustranná</w:t>
            </w:r>
            <w:proofErr w:type="spellEnd"/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9836D" w14:textId="77777777" w:rsidR="00015BB5" w:rsidRDefault="00B95705">
            <w:pPr>
              <w:pStyle w:val="TableParagraph"/>
              <w:spacing w:line="267" w:lineRule="exact"/>
              <w:ind w:left="495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4</w:t>
            </w:r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Kč</w:t>
            </w:r>
            <w:proofErr w:type="spellEnd"/>
          </w:p>
        </w:tc>
        <w:tc>
          <w:tcPr>
            <w:tcW w:w="4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893CF94" w14:textId="77777777" w:rsidR="00015BB5" w:rsidRDefault="00B95705">
            <w:pPr>
              <w:pStyle w:val="TableParagraph"/>
              <w:spacing w:line="267" w:lineRule="exact"/>
              <w:ind w:left="3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kus</w:t>
            </w:r>
            <w:proofErr w:type="spellEnd"/>
          </w:p>
        </w:tc>
      </w:tr>
      <w:tr w:rsidR="00015BB5" w14:paraId="3632384E" w14:textId="77777777" w:rsidTr="00E21262">
        <w:trPr>
          <w:trHeight w:hRule="exact" w:val="278"/>
        </w:trPr>
        <w:tc>
          <w:tcPr>
            <w:tcW w:w="9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9ECF9C5" w14:textId="77777777" w:rsidR="00015BB5" w:rsidRDefault="00B95705">
            <w:pPr>
              <w:pStyle w:val="TableParagraph"/>
              <w:spacing w:line="267" w:lineRule="exact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</w:rPr>
              <w:t>1c</w:t>
            </w:r>
          </w:p>
        </w:tc>
        <w:tc>
          <w:tcPr>
            <w:tcW w:w="3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6D0F6" w14:textId="77777777" w:rsidR="00015BB5" w:rsidRDefault="00B95705">
            <w:pPr>
              <w:pStyle w:val="TableParagraph"/>
              <w:spacing w:line="267" w:lineRule="exact"/>
              <w:ind w:left="6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i/>
                <w:spacing w:val="-1"/>
              </w:rPr>
              <w:t>Kopie</w:t>
            </w:r>
            <w:proofErr w:type="spellEnd"/>
            <w:r>
              <w:rPr>
                <w:rFonts w:ascii="Calibri" w:hAnsi="Calibri"/>
                <w:i/>
              </w:rPr>
              <w:t xml:space="preserve"> A3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-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pacing w:val="-1"/>
              </w:rPr>
              <w:t>jednostranná</w:t>
            </w:r>
            <w:proofErr w:type="spellEnd"/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B3168" w14:textId="77777777" w:rsidR="00015BB5" w:rsidRDefault="00B95705">
            <w:pPr>
              <w:pStyle w:val="TableParagraph"/>
              <w:spacing w:line="267" w:lineRule="exact"/>
              <w:ind w:left="495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4</w:t>
            </w:r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Kč</w:t>
            </w:r>
            <w:proofErr w:type="spellEnd"/>
          </w:p>
        </w:tc>
        <w:tc>
          <w:tcPr>
            <w:tcW w:w="4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7A31390" w14:textId="77777777" w:rsidR="00015BB5" w:rsidRDefault="00B95705">
            <w:pPr>
              <w:pStyle w:val="TableParagraph"/>
              <w:spacing w:line="267" w:lineRule="exact"/>
              <w:ind w:left="3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kus</w:t>
            </w:r>
            <w:proofErr w:type="spellEnd"/>
          </w:p>
        </w:tc>
      </w:tr>
      <w:tr w:rsidR="00015BB5" w14:paraId="6637AF00" w14:textId="77777777" w:rsidTr="00E21262">
        <w:trPr>
          <w:trHeight w:hRule="exact" w:val="278"/>
        </w:trPr>
        <w:tc>
          <w:tcPr>
            <w:tcW w:w="9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3FA6DCA1" w14:textId="77777777" w:rsidR="00015BB5" w:rsidRDefault="00B95705">
            <w:pPr>
              <w:pStyle w:val="TableParagraph"/>
              <w:spacing w:line="267" w:lineRule="exact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</w:rPr>
              <w:t>1d</w:t>
            </w:r>
          </w:p>
        </w:tc>
        <w:tc>
          <w:tcPr>
            <w:tcW w:w="3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AF396" w14:textId="77777777" w:rsidR="00015BB5" w:rsidRDefault="00B95705">
            <w:pPr>
              <w:pStyle w:val="TableParagraph"/>
              <w:spacing w:line="267" w:lineRule="exact"/>
              <w:ind w:left="6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i/>
                <w:spacing w:val="-1"/>
              </w:rPr>
              <w:t>Kopie</w:t>
            </w:r>
            <w:proofErr w:type="spellEnd"/>
            <w:r>
              <w:rPr>
                <w:rFonts w:ascii="Calibri" w:hAnsi="Calibri"/>
                <w:i/>
              </w:rPr>
              <w:t xml:space="preserve"> A3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-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pacing w:val="-1"/>
              </w:rPr>
              <w:t>oboustranná</w:t>
            </w:r>
            <w:proofErr w:type="spellEnd"/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FBF4C" w14:textId="77777777" w:rsidR="00015BB5" w:rsidRDefault="00B95705">
            <w:pPr>
              <w:pStyle w:val="TableParagraph"/>
              <w:spacing w:line="267" w:lineRule="exact"/>
              <w:ind w:left="495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8</w:t>
            </w:r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Kč</w:t>
            </w:r>
            <w:proofErr w:type="spellEnd"/>
          </w:p>
        </w:tc>
        <w:tc>
          <w:tcPr>
            <w:tcW w:w="4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82A9F8E" w14:textId="77777777" w:rsidR="00015BB5" w:rsidRDefault="00B95705">
            <w:pPr>
              <w:pStyle w:val="TableParagraph"/>
              <w:spacing w:line="267" w:lineRule="exact"/>
              <w:ind w:left="3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kus</w:t>
            </w:r>
            <w:proofErr w:type="spellEnd"/>
          </w:p>
        </w:tc>
      </w:tr>
      <w:tr w:rsidR="00015BB5" w14:paraId="56D7EDD6" w14:textId="77777777" w:rsidTr="00E21262">
        <w:trPr>
          <w:trHeight w:hRule="exact" w:val="278"/>
        </w:trPr>
        <w:tc>
          <w:tcPr>
            <w:tcW w:w="9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141777C" w14:textId="77777777" w:rsidR="00015BB5" w:rsidRDefault="00B95705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</w:rPr>
              <w:t>1e</w:t>
            </w:r>
          </w:p>
        </w:tc>
        <w:tc>
          <w:tcPr>
            <w:tcW w:w="3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1736A" w14:textId="77777777" w:rsidR="00015BB5" w:rsidRDefault="00B95705">
            <w:pPr>
              <w:pStyle w:val="TableParagraph"/>
              <w:spacing w:line="267" w:lineRule="exact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i/>
                <w:spacing w:val="-1"/>
              </w:rPr>
              <w:t>Skenování</w:t>
            </w:r>
            <w:r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  <w:spacing w:val="-2"/>
              </w:rPr>
              <w:t>A4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57929" w14:textId="77777777" w:rsidR="00015BB5" w:rsidRDefault="00B95705">
            <w:pPr>
              <w:pStyle w:val="TableParagraph"/>
              <w:spacing w:line="267" w:lineRule="exact"/>
              <w:ind w:left="495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2</w:t>
            </w:r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Kč</w:t>
            </w:r>
            <w:proofErr w:type="spellEnd"/>
          </w:p>
        </w:tc>
        <w:tc>
          <w:tcPr>
            <w:tcW w:w="4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705DC0F" w14:textId="77777777" w:rsidR="00015BB5" w:rsidRDefault="00B95705">
            <w:pPr>
              <w:pStyle w:val="TableParagraph"/>
              <w:spacing w:line="267" w:lineRule="exact"/>
              <w:ind w:left="3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kus</w:t>
            </w:r>
            <w:proofErr w:type="spellEnd"/>
          </w:p>
        </w:tc>
      </w:tr>
      <w:tr w:rsidR="00015BB5" w14:paraId="447F64CC" w14:textId="77777777" w:rsidTr="00E21262">
        <w:trPr>
          <w:trHeight w:hRule="exact" w:val="273"/>
        </w:trPr>
        <w:tc>
          <w:tcPr>
            <w:tcW w:w="9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nil"/>
            </w:tcBorders>
          </w:tcPr>
          <w:p w14:paraId="34CC0209" w14:textId="77777777" w:rsidR="00015BB5" w:rsidRDefault="00015BB5"/>
        </w:tc>
        <w:tc>
          <w:tcPr>
            <w:tcW w:w="398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176DE33" w14:textId="77777777" w:rsidR="00015BB5" w:rsidRDefault="00015BB5"/>
        </w:tc>
        <w:tc>
          <w:tcPr>
            <w:tcW w:w="112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8371695" w14:textId="77777777" w:rsidR="00015BB5" w:rsidRDefault="00015BB5"/>
        </w:tc>
        <w:tc>
          <w:tcPr>
            <w:tcW w:w="41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8" w:space="0" w:color="000000"/>
            </w:tcBorders>
          </w:tcPr>
          <w:p w14:paraId="146A139F" w14:textId="77777777" w:rsidR="00015BB5" w:rsidRDefault="00015BB5"/>
        </w:tc>
      </w:tr>
      <w:tr w:rsidR="00015BB5" w14:paraId="246AE145" w14:textId="77777777" w:rsidTr="00E21262">
        <w:trPr>
          <w:trHeight w:hRule="exact" w:val="284"/>
        </w:trPr>
        <w:tc>
          <w:tcPr>
            <w:tcW w:w="9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64ABC20" w14:textId="77777777" w:rsidR="00015BB5" w:rsidRDefault="00B95705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2</w:t>
            </w:r>
          </w:p>
        </w:tc>
        <w:tc>
          <w:tcPr>
            <w:tcW w:w="3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C20058B" w14:textId="77777777" w:rsidR="00015BB5" w:rsidRDefault="00B95705">
            <w:pPr>
              <w:pStyle w:val="TableParagraph"/>
              <w:spacing w:line="267" w:lineRule="exact"/>
              <w:ind w:left="6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Opatření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technických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nosičů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dat</w:t>
            </w:r>
            <w:proofErr w:type="spellEnd"/>
          </w:p>
        </w:tc>
        <w:tc>
          <w:tcPr>
            <w:tcW w:w="112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381913E" w14:textId="77777777" w:rsidR="00015BB5" w:rsidRDefault="00015BB5"/>
        </w:tc>
        <w:tc>
          <w:tcPr>
            <w:tcW w:w="41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8" w:space="0" w:color="000000"/>
            </w:tcBorders>
          </w:tcPr>
          <w:p w14:paraId="2CADD902" w14:textId="77777777" w:rsidR="00015BB5" w:rsidRDefault="00015BB5"/>
        </w:tc>
      </w:tr>
      <w:tr w:rsidR="00015BB5" w14:paraId="2E7D9A15" w14:textId="77777777" w:rsidTr="00E21262">
        <w:trPr>
          <w:trHeight w:hRule="exact" w:val="278"/>
        </w:trPr>
        <w:tc>
          <w:tcPr>
            <w:tcW w:w="9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3350C8BE" w14:textId="77777777" w:rsidR="00015BB5" w:rsidRDefault="00B95705">
            <w:pPr>
              <w:pStyle w:val="TableParagraph"/>
              <w:spacing w:line="267" w:lineRule="exact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</w:rPr>
              <w:t>2a</w:t>
            </w:r>
          </w:p>
        </w:tc>
        <w:tc>
          <w:tcPr>
            <w:tcW w:w="3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1EF19" w14:textId="77777777" w:rsidR="00015BB5" w:rsidRDefault="00B95705">
            <w:pPr>
              <w:pStyle w:val="TableParagraph"/>
              <w:spacing w:line="267" w:lineRule="exact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spacing w:val="-1"/>
              </w:rPr>
              <w:t>CD/DVD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E7643" w14:textId="77777777" w:rsidR="00015BB5" w:rsidRDefault="00B95705">
            <w:pPr>
              <w:pStyle w:val="TableParagraph"/>
              <w:spacing w:line="267" w:lineRule="exact"/>
              <w:ind w:left="315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10</w:t>
            </w:r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Kč</w:t>
            </w:r>
            <w:proofErr w:type="spellEnd"/>
          </w:p>
        </w:tc>
        <w:tc>
          <w:tcPr>
            <w:tcW w:w="4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2FBBC90" w14:textId="77777777" w:rsidR="00015BB5" w:rsidRDefault="00B95705">
            <w:pPr>
              <w:pStyle w:val="TableParagraph"/>
              <w:spacing w:line="267" w:lineRule="exact"/>
              <w:ind w:left="3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kus</w:t>
            </w:r>
            <w:proofErr w:type="spellEnd"/>
          </w:p>
        </w:tc>
      </w:tr>
      <w:tr w:rsidR="00015BB5" w14:paraId="1F001328" w14:textId="77777777" w:rsidTr="00E21262">
        <w:trPr>
          <w:trHeight w:hRule="exact" w:val="273"/>
        </w:trPr>
        <w:tc>
          <w:tcPr>
            <w:tcW w:w="9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nil"/>
            </w:tcBorders>
          </w:tcPr>
          <w:p w14:paraId="238CF331" w14:textId="77777777" w:rsidR="00015BB5" w:rsidRDefault="00015BB5"/>
        </w:tc>
        <w:tc>
          <w:tcPr>
            <w:tcW w:w="398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15A774A" w14:textId="77777777" w:rsidR="00015BB5" w:rsidRDefault="00015BB5"/>
        </w:tc>
        <w:tc>
          <w:tcPr>
            <w:tcW w:w="112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69F3F94" w14:textId="77777777" w:rsidR="00015BB5" w:rsidRDefault="00015BB5"/>
        </w:tc>
        <w:tc>
          <w:tcPr>
            <w:tcW w:w="41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8" w:space="0" w:color="000000"/>
            </w:tcBorders>
          </w:tcPr>
          <w:p w14:paraId="1656E79C" w14:textId="77777777" w:rsidR="00015BB5" w:rsidRDefault="00015BB5"/>
        </w:tc>
      </w:tr>
      <w:tr w:rsidR="00015BB5" w14:paraId="2436DB5B" w14:textId="77777777" w:rsidTr="00E21262">
        <w:trPr>
          <w:trHeight w:hRule="exact" w:val="287"/>
        </w:trPr>
        <w:tc>
          <w:tcPr>
            <w:tcW w:w="9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0EBA3F2" w14:textId="77777777" w:rsidR="00015BB5" w:rsidRDefault="00B95705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3</w:t>
            </w:r>
          </w:p>
        </w:tc>
        <w:tc>
          <w:tcPr>
            <w:tcW w:w="3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AFD6084" w14:textId="77777777" w:rsidR="00015BB5" w:rsidRDefault="00B95705">
            <w:pPr>
              <w:pStyle w:val="TableParagraph"/>
              <w:ind w:left="6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Odeslání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informace</w:t>
            </w:r>
            <w:proofErr w:type="spellEnd"/>
            <w:r>
              <w:rPr>
                <w:rFonts w:ascii="Calibri" w:hAnsi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žadateli</w:t>
            </w:r>
            <w:proofErr w:type="spellEnd"/>
          </w:p>
        </w:tc>
        <w:tc>
          <w:tcPr>
            <w:tcW w:w="112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56C8D7A" w14:textId="77777777" w:rsidR="00015BB5" w:rsidRDefault="00015BB5"/>
        </w:tc>
        <w:tc>
          <w:tcPr>
            <w:tcW w:w="41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8" w:space="0" w:color="000000"/>
            </w:tcBorders>
          </w:tcPr>
          <w:p w14:paraId="607C863E" w14:textId="77777777" w:rsidR="00015BB5" w:rsidRDefault="00015BB5"/>
        </w:tc>
      </w:tr>
      <w:tr w:rsidR="00015BB5" w14:paraId="0D3E6BE8" w14:textId="77777777">
        <w:trPr>
          <w:trHeight w:hRule="exact" w:val="278"/>
        </w:trPr>
        <w:tc>
          <w:tcPr>
            <w:tcW w:w="9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789FBF0" w14:textId="77777777" w:rsidR="00015BB5" w:rsidRDefault="00B95705">
            <w:pPr>
              <w:pStyle w:val="TableParagraph"/>
              <w:spacing w:line="267" w:lineRule="exact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</w:rPr>
              <w:t>3a</w:t>
            </w:r>
          </w:p>
        </w:tc>
        <w:tc>
          <w:tcPr>
            <w:tcW w:w="3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39303C6" w14:textId="77777777" w:rsidR="00015BB5" w:rsidRDefault="00B95705">
            <w:pPr>
              <w:pStyle w:val="TableParagraph"/>
              <w:spacing w:line="267" w:lineRule="exact"/>
              <w:ind w:left="6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i/>
                <w:spacing w:val="-1"/>
              </w:rPr>
              <w:t>Poštovní</w:t>
            </w:r>
            <w:proofErr w:type="spellEnd"/>
            <w:r>
              <w:rPr>
                <w:rFonts w:ascii="Calibri" w:hAnsi="Calibri"/>
                <w:i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pacing w:val="-1"/>
              </w:rPr>
              <w:t>služby</w:t>
            </w:r>
            <w:proofErr w:type="spellEnd"/>
          </w:p>
        </w:tc>
        <w:tc>
          <w:tcPr>
            <w:tcW w:w="527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8" w:space="0" w:color="000000"/>
            </w:tcBorders>
          </w:tcPr>
          <w:p w14:paraId="2A0497C0" w14:textId="77777777" w:rsidR="00015BB5" w:rsidRDefault="00B95705">
            <w:pPr>
              <w:pStyle w:val="TableParagraph"/>
              <w:spacing w:line="267" w:lineRule="exact"/>
              <w:ind w:left="8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podle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aktuálního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ceníku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České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pošty</w:t>
            </w:r>
            <w:proofErr w:type="spellEnd"/>
            <w:r>
              <w:rPr>
                <w:rFonts w:ascii="Calibri" w:hAnsi="Calibri"/>
                <w:spacing w:val="-1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s.p.</w:t>
            </w:r>
            <w:proofErr w:type="spellEnd"/>
          </w:p>
        </w:tc>
      </w:tr>
      <w:tr w:rsidR="00015BB5" w14:paraId="3D911D23" w14:textId="77777777" w:rsidTr="00E21262">
        <w:trPr>
          <w:trHeight w:hRule="exact" w:val="273"/>
        </w:trPr>
        <w:tc>
          <w:tcPr>
            <w:tcW w:w="9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nil"/>
            </w:tcBorders>
          </w:tcPr>
          <w:p w14:paraId="2EBE5DE0" w14:textId="77777777" w:rsidR="00015BB5" w:rsidRDefault="00015BB5"/>
        </w:tc>
        <w:tc>
          <w:tcPr>
            <w:tcW w:w="398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82435DC" w14:textId="77777777" w:rsidR="00015BB5" w:rsidRDefault="00015BB5"/>
        </w:tc>
        <w:tc>
          <w:tcPr>
            <w:tcW w:w="112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03330D0" w14:textId="77777777" w:rsidR="00015BB5" w:rsidRDefault="00015BB5"/>
        </w:tc>
        <w:tc>
          <w:tcPr>
            <w:tcW w:w="41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8" w:space="0" w:color="000000"/>
            </w:tcBorders>
          </w:tcPr>
          <w:p w14:paraId="46E440A7" w14:textId="77777777" w:rsidR="00015BB5" w:rsidRDefault="00015BB5"/>
        </w:tc>
      </w:tr>
    </w:tbl>
    <w:p w14:paraId="3C8C5709" w14:textId="77777777" w:rsidR="00015BB5" w:rsidRDefault="00015BB5">
      <w:pPr>
        <w:spacing w:before="7"/>
        <w:rPr>
          <w:rFonts w:ascii="Calibri" w:eastAsia="Calibri" w:hAnsi="Calibri" w:cs="Calibri"/>
          <w:b/>
          <w:bCs/>
          <w:sz w:val="5"/>
          <w:szCs w:val="5"/>
        </w:rPr>
      </w:pPr>
    </w:p>
    <w:tbl>
      <w:tblPr>
        <w:tblStyle w:val="TableNormal"/>
        <w:tblW w:w="0" w:type="auto"/>
        <w:tblInd w:w="154" w:type="dxa"/>
        <w:tblLayout w:type="fixed"/>
        <w:tblLook w:val="01E0" w:firstRow="1" w:lastRow="1" w:firstColumn="1" w:lastColumn="1" w:noHBand="0" w:noVBand="0"/>
      </w:tblPr>
      <w:tblGrid>
        <w:gridCol w:w="960"/>
        <w:gridCol w:w="3987"/>
        <w:gridCol w:w="1121"/>
        <w:gridCol w:w="4156"/>
      </w:tblGrid>
      <w:tr w:rsidR="00015BB5" w14:paraId="4D0CC1C9" w14:textId="77777777">
        <w:trPr>
          <w:trHeight w:hRule="exact" w:val="279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EF3C006" w14:textId="77777777" w:rsidR="00015BB5" w:rsidRDefault="00B95705">
            <w:pPr>
              <w:pStyle w:val="TableParagraph"/>
              <w:spacing w:line="268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4</w:t>
            </w:r>
          </w:p>
        </w:tc>
        <w:tc>
          <w:tcPr>
            <w:tcW w:w="9264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81A892A" w14:textId="77777777" w:rsidR="00015BB5" w:rsidRDefault="00B95705">
            <w:pPr>
              <w:pStyle w:val="TableParagraph"/>
              <w:spacing w:line="268" w:lineRule="exact"/>
              <w:ind w:left="6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Mimořádně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rozsáhlé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</w:rPr>
              <w:t>vyhledávání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informací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dle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</w:rPr>
              <w:t>zákona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o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svobodném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přístupu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k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informacím</w:t>
            </w:r>
            <w:proofErr w:type="spellEnd"/>
          </w:p>
        </w:tc>
      </w:tr>
      <w:tr w:rsidR="00015BB5" w14:paraId="6B96D85F" w14:textId="77777777">
        <w:trPr>
          <w:trHeight w:hRule="exact" w:val="278"/>
        </w:trPr>
        <w:tc>
          <w:tcPr>
            <w:tcW w:w="9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D731854" w14:textId="77777777" w:rsidR="00015BB5" w:rsidRDefault="00B95705">
            <w:pPr>
              <w:pStyle w:val="TableParagraph"/>
              <w:spacing w:line="267" w:lineRule="exact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</w:rPr>
              <w:t>4a</w:t>
            </w:r>
          </w:p>
        </w:tc>
        <w:tc>
          <w:tcPr>
            <w:tcW w:w="3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94653" w14:textId="77777777" w:rsidR="00015BB5" w:rsidRDefault="00B95705">
            <w:pPr>
              <w:pStyle w:val="TableParagraph"/>
              <w:spacing w:line="267" w:lineRule="exact"/>
              <w:ind w:left="6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i/>
                <w:spacing w:val="-1"/>
              </w:rPr>
              <w:t>Vyhledání</w:t>
            </w:r>
            <w:proofErr w:type="spellEnd"/>
            <w:r>
              <w:rPr>
                <w:rFonts w:ascii="Calibri" w:hAnsi="Calibri"/>
                <w:i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pacing w:val="-1"/>
              </w:rPr>
              <w:t>informace</w:t>
            </w:r>
            <w:proofErr w:type="spellEnd"/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BC914" w14:textId="09E428E6" w:rsidR="00015BB5" w:rsidRDefault="00F121D6">
            <w:pPr>
              <w:pStyle w:val="TableParagraph"/>
              <w:spacing w:line="267" w:lineRule="exact"/>
              <w:ind w:left="25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1"/>
              </w:rPr>
              <w:t> </w:t>
            </w:r>
            <w:r>
              <w:rPr>
                <w:rFonts w:ascii="Calibri" w:hAnsi="Calibri"/>
                <w:spacing w:val="-1"/>
              </w:rPr>
              <w:t xml:space="preserve">305 </w:t>
            </w:r>
            <w:proofErr w:type="spellStart"/>
            <w:r>
              <w:rPr>
                <w:rFonts w:ascii="Calibri" w:hAnsi="Calibri"/>
                <w:spacing w:val="-1"/>
              </w:rPr>
              <w:t>Kč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 w:rsidR="00B95705">
              <w:rPr>
                <w:rFonts w:ascii="Calibri" w:hAnsi="Calibri"/>
              </w:rPr>
              <w:t>Kč</w:t>
            </w:r>
            <w:proofErr w:type="spellEnd"/>
          </w:p>
        </w:tc>
        <w:tc>
          <w:tcPr>
            <w:tcW w:w="4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73ADBF75" w14:textId="77777777" w:rsidR="00015BB5" w:rsidRDefault="00B95705">
            <w:pPr>
              <w:pStyle w:val="TableParagraph"/>
              <w:spacing w:line="267" w:lineRule="exact"/>
              <w:ind w:left="94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každá</w:t>
            </w:r>
            <w:proofErr w:type="spellEnd"/>
            <w:r>
              <w:rPr>
                <w:rFonts w:ascii="Calibri" w:hAnsi="Calibri"/>
                <w:spacing w:val="-1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započatá</w:t>
            </w:r>
            <w:proofErr w:type="spellEnd"/>
            <w:r>
              <w:rPr>
                <w:rFonts w:ascii="Calibri" w:hAnsi="Calibri"/>
                <w:spacing w:val="-1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hodina</w:t>
            </w:r>
            <w:proofErr w:type="spellEnd"/>
          </w:p>
        </w:tc>
      </w:tr>
      <w:tr w:rsidR="00015BB5" w14:paraId="0A10D149" w14:textId="77777777">
        <w:trPr>
          <w:trHeight w:hRule="exact" w:val="273"/>
        </w:trPr>
        <w:tc>
          <w:tcPr>
            <w:tcW w:w="9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nil"/>
            </w:tcBorders>
          </w:tcPr>
          <w:p w14:paraId="14F7B1DF" w14:textId="77777777" w:rsidR="00015BB5" w:rsidRDefault="00015BB5"/>
        </w:tc>
        <w:tc>
          <w:tcPr>
            <w:tcW w:w="398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D6F6723" w14:textId="77777777" w:rsidR="00015BB5" w:rsidRDefault="00015BB5"/>
        </w:tc>
        <w:tc>
          <w:tcPr>
            <w:tcW w:w="11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5D4B395" w14:textId="77777777" w:rsidR="00015BB5" w:rsidRDefault="00015BB5"/>
        </w:tc>
        <w:tc>
          <w:tcPr>
            <w:tcW w:w="41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8" w:space="0" w:color="000000"/>
            </w:tcBorders>
          </w:tcPr>
          <w:p w14:paraId="3BFA3D5C" w14:textId="77777777" w:rsidR="00015BB5" w:rsidRDefault="00015BB5"/>
        </w:tc>
      </w:tr>
      <w:tr w:rsidR="00015BB5" w14:paraId="5037C5C3" w14:textId="77777777">
        <w:trPr>
          <w:trHeight w:hRule="exact" w:val="285"/>
        </w:trPr>
        <w:tc>
          <w:tcPr>
            <w:tcW w:w="9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2398F59" w14:textId="77777777" w:rsidR="00015BB5" w:rsidRDefault="00B95705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5</w:t>
            </w:r>
          </w:p>
        </w:tc>
        <w:tc>
          <w:tcPr>
            <w:tcW w:w="3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53D1B28" w14:textId="77777777" w:rsidR="00015BB5" w:rsidRDefault="00B95705">
            <w:pPr>
              <w:pStyle w:val="TableParagraph"/>
              <w:spacing w:line="267" w:lineRule="exact"/>
              <w:ind w:left="6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Meziknihovní</w:t>
            </w:r>
            <w:proofErr w:type="spellEnd"/>
            <w:r>
              <w:rPr>
                <w:rFonts w:ascii="Calibri" w:hAnsi="Calibri"/>
                <w:b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výpůjční</w:t>
            </w:r>
            <w:proofErr w:type="spellEnd"/>
            <w:r>
              <w:rPr>
                <w:rFonts w:ascii="Calibri" w:hAnsi="Calibri"/>
                <w:b/>
                <w:spacing w:val="-2"/>
              </w:rPr>
              <w:t xml:space="preserve"> služba</w:t>
            </w:r>
            <w:r>
              <w:rPr>
                <w:rFonts w:ascii="Calibri" w:hAnsi="Calibri"/>
                <w:b/>
                <w:spacing w:val="-1"/>
              </w:rPr>
              <w:t xml:space="preserve"> (MVS)</w:t>
            </w:r>
          </w:p>
        </w:tc>
        <w:tc>
          <w:tcPr>
            <w:tcW w:w="11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4478E80" w14:textId="77777777" w:rsidR="00015BB5" w:rsidRDefault="00015BB5"/>
        </w:tc>
        <w:tc>
          <w:tcPr>
            <w:tcW w:w="41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8" w:space="0" w:color="000000"/>
            </w:tcBorders>
          </w:tcPr>
          <w:p w14:paraId="4832641F" w14:textId="77777777" w:rsidR="00015BB5" w:rsidRDefault="00015BB5"/>
        </w:tc>
      </w:tr>
      <w:tr w:rsidR="00015BB5" w14:paraId="5EA2F6CD" w14:textId="77777777">
        <w:trPr>
          <w:trHeight w:hRule="exact" w:val="278"/>
        </w:trPr>
        <w:tc>
          <w:tcPr>
            <w:tcW w:w="9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6AAB524" w14:textId="77777777" w:rsidR="00015BB5" w:rsidRDefault="00B95705">
            <w:pPr>
              <w:pStyle w:val="TableParagraph"/>
              <w:spacing w:line="267" w:lineRule="exact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</w:rPr>
              <w:t>5a</w:t>
            </w:r>
          </w:p>
        </w:tc>
        <w:tc>
          <w:tcPr>
            <w:tcW w:w="3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3DDC0" w14:textId="77777777" w:rsidR="00015BB5" w:rsidRDefault="00B95705">
            <w:pPr>
              <w:pStyle w:val="TableParagraph"/>
              <w:spacing w:line="267" w:lineRule="exact"/>
              <w:ind w:left="6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i/>
                <w:spacing w:val="-1"/>
              </w:rPr>
              <w:t>Výpůjčka</w:t>
            </w:r>
            <w:proofErr w:type="spellEnd"/>
            <w:r>
              <w:rPr>
                <w:rFonts w:ascii="Calibri" w:hAnsi="Calibri"/>
                <w:i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pacing w:val="-1"/>
              </w:rPr>
              <w:t>knihovní</w:t>
            </w:r>
            <w:proofErr w:type="spellEnd"/>
            <w:r>
              <w:rPr>
                <w:rFonts w:ascii="Calibri" w:hAnsi="Calibri"/>
                <w:i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pacing w:val="-1"/>
              </w:rPr>
              <w:t>jednotky</w:t>
            </w:r>
            <w:proofErr w:type="spellEnd"/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z </w:t>
            </w:r>
            <w:proofErr w:type="spellStart"/>
            <w:r>
              <w:rPr>
                <w:rFonts w:ascii="Calibri" w:hAnsi="Calibri"/>
                <w:i/>
                <w:spacing w:val="-1"/>
              </w:rPr>
              <w:t>knihovny</w:t>
            </w:r>
            <w:proofErr w:type="spellEnd"/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EE703" w14:textId="77777777" w:rsidR="00015BB5" w:rsidRDefault="00B95705">
            <w:pPr>
              <w:pStyle w:val="TableParagraph"/>
              <w:spacing w:line="267" w:lineRule="exact"/>
              <w:ind w:left="22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zdarma</w:t>
            </w:r>
            <w:proofErr w:type="spellEnd"/>
          </w:p>
        </w:tc>
        <w:tc>
          <w:tcPr>
            <w:tcW w:w="4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8415D3E" w14:textId="77777777" w:rsidR="00015BB5" w:rsidRDefault="00015BB5"/>
        </w:tc>
      </w:tr>
      <w:tr w:rsidR="00015BB5" w14:paraId="350CEE51" w14:textId="77777777">
        <w:trPr>
          <w:trHeight w:hRule="exact" w:val="281"/>
        </w:trPr>
        <w:tc>
          <w:tcPr>
            <w:tcW w:w="9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CE30A2A" w14:textId="77777777" w:rsidR="00015BB5" w:rsidRDefault="00B95705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</w:rPr>
              <w:t>5b</w:t>
            </w:r>
          </w:p>
        </w:tc>
        <w:tc>
          <w:tcPr>
            <w:tcW w:w="3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9B21F" w14:textId="77777777" w:rsidR="00015BB5" w:rsidRDefault="00B95705">
            <w:pPr>
              <w:pStyle w:val="TableParagraph"/>
              <w:ind w:left="6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i/>
                <w:spacing w:val="-1"/>
              </w:rPr>
              <w:t>Kopie</w:t>
            </w:r>
            <w:proofErr w:type="spellEnd"/>
            <w:r>
              <w:rPr>
                <w:rFonts w:ascii="Calibri" w:hAnsi="Calibri"/>
                <w:i/>
              </w:rPr>
              <w:t xml:space="preserve"> z </w:t>
            </w:r>
            <w:proofErr w:type="spellStart"/>
            <w:r>
              <w:rPr>
                <w:rFonts w:ascii="Calibri" w:hAnsi="Calibri"/>
                <w:i/>
                <w:spacing w:val="-1"/>
              </w:rPr>
              <w:t>databáze</w:t>
            </w:r>
            <w:proofErr w:type="spellEnd"/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2FFF8" w14:textId="77777777" w:rsidR="00015BB5" w:rsidRDefault="00B95705">
            <w:pPr>
              <w:pStyle w:val="TableParagraph"/>
              <w:ind w:left="39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20</w:t>
            </w:r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Kč</w:t>
            </w:r>
            <w:proofErr w:type="spellEnd"/>
          </w:p>
        </w:tc>
        <w:tc>
          <w:tcPr>
            <w:tcW w:w="4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4622831E" w14:textId="77777777" w:rsidR="00015BB5" w:rsidRDefault="00B95705">
            <w:pPr>
              <w:pStyle w:val="TableParagraph"/>
              <w:ind w:left="6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každých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10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stran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předlohy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(</w:t>
            </w:r>
            <w:proofErr w:type="spellStart"/>
            <w:r>
              <w:rPr>
                <w:rFonts w:ascii="Calibri" w:hAnsi="Calibri"/>
              </w:rPr>
              <w:t>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započatých</w:t>
            </w:r>
            <w:proofErr w:type="spellEnd"/>
            <w:r>
              <w:rPr>
                <w:rFonts w:ascii="Calibri" w:hAnsi="Calibri"/>
                <w:spacing w:val="-1"/>
              </w:rPr>
              <w:t>)</w:t>
            </w:r>
          </w:p>
        </w:tc>
      </w:tr>
      <w:tr w:rsidR="00015BB5" w14:paraId="0A43BBC2" w14:textId="77777777">
        <w:trPr>
          <w:trHeight w:hRule="exact" w:val="273"/>
        </w:trPr>
        <w:tc>
          <w:tcPr>
            <w:tcW w:w="9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nil"/>
            </w:tcBorders>
          </w:tcPr>
          <w:p w14:paraId="4C1F59CA" w14:textId="77777777" w:rsidR="00015BB5" w:rsidRDefault="00015BB5"/>
        </w:tc>
        <w:tc>
          <w:tcPr>
            <w:tcW w:w="398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9C47558" w14:textId="77777777" w:rsidR="00015BB5" w:rsidRDefault="00015BB5"/>
        </w:tc>
        <w:tc>
          <w:tcPr>
            <w:tcW w:w="11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0D69E71" w14:textId="77777777" w:rsidR="00015BB5" w:rsidRDefault="00015BB5"/>
        </w:tc>
        <w:tc>
          <w:tcPr>
            <w:tcW w:w="41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8" w:space="0" w:color="000000"/>
            </w:tcBorders>
          </w:tcPr>
          <w:p w14:paraId="348916FD" w14:textId="77777777" w:rsidR="00015BB5" w:rsidRDefault="00015BB5"/>
        </w:tc>
      </w:tr>
      <w:tr w:rsidR="00015BB5" w14:paraId="70EA6B3D" w14:textId="77777777">
        <w:trPr>
          <w:trHeight w:hRule="exact" w:val="284"/>
        </w:trPr>
        <w:tc>
          <w:tcPr>
            <w:tcW w:w="9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386BEC4" w14:textId="77777777" w:rsidR="00015BB5" w:rsidRDefault="00B95705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</w:t>
            </w:r>
          </w:p>
        </w:tc>
        <w:tc>
          <w:tcPr>
            <w:tcW w:w="3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351555F" w14:textId="77777777" w:rsidR="00015BB5" w:rsidRDefault="00B95705">
            <w:pPr>
              <w:pStyle w:val="TableParagraph"/>
              <w:spacing w:line="267" w:lineRule="exact"/>
              <w:ind w:left="6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Rešerše</w:t>
            </w:r>
            <w:proofErr w:type="spellEnd"/>
            <w:r>
              <w:rPr>
                <w:rFonts w:ascii="Calibri" w:hAnsi="Calibri"/>
                <w:b/>
                <w:spacing w:val="-1"/>
              </w:rPr>
              <w:t>,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informace</w:t>
            </w:r>
            <w:proofErr w:type="spellEnd"/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z</w:t>
            </w:r>
            <w:r>
              <w:rPr>
                <w:rFonts w:ascii="Calibri" w:hAnsi="Calibri"/>
                <w:b/>
                <w:spacing w:val="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odborných</w:t>
            </w:r>
            <w:proofErr w:type="spellEnd"/>
            <w:r>
              <w:rPr>
                <w:rFonts w:ascii="Calibri" w:hAnsi="Calibri"/>
                <w:b/>
                <w:spacing w:val="-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databází</w:t>
            </w:r>
            <w:proofErr w:type="spellEnd"/>
          </w:p>
        </w:tc>
        <w:tc>
          <w:tcPr>
            <w:tcW w:w="11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244F422" w14:textId="77777777" w:rsidR="00015BB5" w:rsidRDefault="00015BB5"/>
        </w:tc>
        <w:tc>
          <w:tcPr>
            <w:tcW w:w="41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8" w:space="0" w:color="000000"/>
            </w:tcBorders>
          </w:tcPr>
          <w:p w14:paraId="4A566EEE" w14:textId="77777777" w:rsidR="00015BB5" w:rsidRDefault="00015BB5"/>
        </w:tc>
      </w:tr>
      <w:tr w:rsidR="00015BB5" w14:paraId="5EDDEC30" w14:textId="77777777">
        <w:trPr>
          <w:trHeight w:hRule="exact" w:val="278"/>
        </w:trPr>
        <w:tc>
          <w:tcPr>
            <w:tcW w:w="9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C20E7A3" w14:textId="77777777" w:rsidR="00015BB5" w:rsidRDefault="00B95705">
            <w:pPr>
              <w:pStyle w:val="TableParagraph"/>
              <w:spacing w:line="267" w:lineRule="exact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</w:rPr>
              <w:t>6a</w:t>
            </w:r>
          </w:p>
        </w:tc>
        <w:tc>
          <w:tcPr>
            <w:tcW w:w="3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34862" w14:textId="77777777" w:rsidR="00015BB5" w:rsidRDefault="00B95705">
            <w:pPr>
              <w:pStyle w:val="TableParagraph"/>
              <w:spacing w:line="267" w:lineRule="exact"/>
              <w:ind w:left="6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i/>
                <w:spacing w:val="-1"/>
              </w:rPr>
              <w:t>Zpracování</w:t>
            </w:r>
            <w:proofErr w:type="spellEnd"/>
            <w:r>
              <w:rPr>
                <w:rFonts w:ascii="Calibri" w:hAnsi="Calibri"/>
                <w:i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pacing w:val="-1"/>
              </w:rPr>
              <w:t>rešerše</w:t>
            </w:r>
            <w:proofErr w:type="spellEnd"/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CAE4C" w14:textId="77777777" w:rsidR="00015BB5" w:rsidRDefault="00B95705">
            <w:pPr>
              <w:pStyle w:val="TableParagraph"/>
              <w:spacing w:line="267" w:lineRule="exact"/>
              <w:ind w:left="315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80</w:t>
            </w:r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Kč</w:t>
            </w:r>
            <w:proofErr w:type="spellEnd"/>
          </w:p>
        </w:tc>
        <w:tc>
          <w:tcPr>
            <w:tcW w:w="4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9175328" w14:textId="77777777" w:rsidR="00015BB5" w:rsidRDefault="00B95705">
            <w:pPr>
              <w:pStyle w:val="TableParagraph"/>
              <w:spacing w:line="267" w:lineRule="exact"/>
              <w:ind w:left="80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každá</w:t>
            </w:r>
            <w:proofErr w:type="spellEnd"/>
            <w:r>
              <w:rPr>
                <w:rFonts w:ascii="Calibri" w:hAnsi="Calibri"/>
                <w:spacing w:val="-1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započatá</w:t>
            </w:r>
            <w:proofErr w:type="spellEnd"/>
            <w:r>
              <w:rPr>
                <w:rFonts w:ascii="Calibri" w:hAnsi="Calibri"/>
                <w:spacing w:val="-1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půlhodina</w:t>
            </w:r>
            <w:proofErr w:type="spellEnd"/>
          </w:p>
        </w:tc>
      </w:tr>
      <w:tr w:rsidR="00015BB5" w14:paraId="072CB435" w14:textId="77777777">
        <w:trPr>
          <w:trHeight w:hRule="exact" w:val="278"/>
        </w:trPr>
        <w:tc>
          <w:tcPr>
            <w:tcW w:w="9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2BAD24C" w14:textId="77777777" w:rsidR="00015BB5" w:rsidRDefault="00B95705">
            <w:pPr>
              <w:pStyle w:val="TableParagraph"/>
              <w:spacing w:line="267" w:lineRule="exact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</w:rPr>
              <w:t>6b</w:t>
            </w:r>
          </w:p>
        </w:tc>
        <w:tc>
          <w:tcPr>
            <w:tcW w:w="3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24D74" w14:textId="77777777" w:rsidR="00015BB5" w:rsidRDefault="00B95705">
            <w:pPr>
              <w:pStyle w:val="TableParagraph"/>
              <w:spacing w:line="267" w:lineRule="exact"/>
              <w:ind w:left="6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i/>
                <w:spacing w:val="-1"/>
              </w:rPr>
              <w:t>Poplatek</w:t>
            </w:r>
            <w:proofErr w:type="spellEnd"/>
            <w:r>
              <w:rPr>
                <w:rFonts w:ascii="Calibri" w:hAnsi="Calibri"/>
                <w:i/>
              </w:rPr>
              <w:t xml:space="preserve"> za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pacing w:val="-1"/>
              </w:rPr>
              <w:t>výstup</w:t>
            </w:r>
            <w:proofErr w:type="spellEnd"/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23C8D" w14:textId="77777777" w:rsidR="00015BB5" w:rsidRDefault="00B95705">
            <w:pPr>
              <w:pStyle w:val="TableParagraph"/>
              <w:spacing w:line="267" w:lineRule="exact"/>
              <w:ind w:left="6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viz</w:t>
            </w:r>
            <w:r>
              <w:rPr>
                <w:rFonts w:ascii="Calibri"/>
                <w:spacing w:val="-1"/>
              </w:rPr>
              <w:t xml:space="preserve"> bod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1-3</w:t>
            </w:r>
          </w:p>
        </w:tc>
        <w:tc>
          <w:tcPr>
            <w:tcW w:w="4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47D9BCCC" w14:textId="77777777" w:rsidR="00015BB5" w:rsidRDefault="00015BB5"/>
        </w:tc>
      </w:tr>
      <w:tr w:rsidR="00015BB5" w14:paraId="6F0F6363" w14:textId="77777777">
        <w:trPr>
          <w:trHeight w:hRule="exact" w:val="273"/>
        </w:trPr>
        <w:tc>
          <w:tcPr>
            <w:tcW w:w="9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nil"/>
            </w:tcBorders>
          </w:tcPr>
          <w:p w14:paraId="5909FD6A" w14:textId="77777777" w:rsidR="00015BB5" w:rsidRDefault="00015BB5"/>
        </w:tc>
        <w:tc>
          <w:tcPr>
            <w:tcW w:w="398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F4BB322" w14:textId="77777777" w:rsidR="00015BB5" w:rsidRDefault="00015BB5"/>
        </w:tc>
        <w:tc>
          <w:tcPr>
            <w:tcW w:w="11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6240135" w14:textId="77777777" w:rsidR="00015BB5" w:rsidRDefault="00015BB5"/>
        </w:tc>
        <w:tc>
          <w:tcPr>
            <w:tcW w:w="41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8" w:space="0" w:color="000000"/>
            </w:tcBorders>
          </w:tcPr>
          <w:p w14:paraId="6E4F30C8" w14:textId="77777777" w:rsidR="00015BB5" w:rsidRDefault="00015BB5"/>
        </w:tc>
      </w:tr>
    </w:tbl>
    <w:p w14:paraId="3C64BB2F" w14:textId="77777777" w:rsidR="00015BB5" w:rsidRDefault="00015BB5">
      <w:pPr>
        <w:spacing w:before="3"/>
        <w:rPr>
          <w:rFonts w:ascii="Calibri" w:eastAsia="Calibri" w:hAnsi="Calibri" w:cs="Calibri"/>
          <w:b/>
          <w:bCs/>
          <w:sz w:val="17"/>
          <w:szCs w:val="17"/>
        </w:rPr>
      </w:pPr>
    </w:p>
    <w:p w14:paraId="402B8830" w14:textId="06C711B8" w:rsidR="00FC2196" w:rsidRDefault="00FC2196">
      <w:pPr>
        <w:rPr>
          <w:rFonts w:ascii="Calibri" w:eastAsia="Calibri" w:hAnsi="Calibri"/>
          <w:b/>
          <w:bCs/>
          <w:spacing w:val="-2"/>
        </w:rPr>
      </w:pPr>
    </w:p>
    <w:p w14:paraId="7F6DDB67" w14:textId="12DCEAE1" w:rsidR="00015BB5" w:rsidRDefault="009C5224">
      <w:pPr>
        <w:pStyle w:val="Nadpis2"/>
        <w:numPr>
          <w:ilvl w:val="0"/>
          <w:numId w:val="7"/>
        </w:numPr>
        <w:tabs>
          <w:tab w:val="left" w:pos="941"/>
        </w:tabs>
        <w:spacing w:before="56"/>
        <w:ind w:left="940" w:hanging="711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193824" behindDoc="1" locked="0" layoutInCell="1" allowOverlap="1" wp14:anchorId="4D0158EC" wp14:editId="47BD30D9">
                <wp:simplePos x="0" y="0"/>
                <wp:positionH relativeFrom="page">
                  <wp:posOffset>3877945</wp:posOffset>
                </wp:positionH>
                <wp:positionV relativeFrom="paragraph">
                  <wp:posOffset>553085</wp:posOffset>
                </wp:positionV>
                <wp:extent cx="3114675" cy="1270"/>
                <wp:effectExtent l="10795" t="13970" r="8255" b="3810"/>
                <wp:wrapNone/>
                <wp:docPr id="144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4675" cy="1270"/>
                          <a:chOff x="6107" y="871"/>
                          <a:chExt cx="4905" cy="2"/>
                        </a:xfrm>
                      </wpg:grpSpPr>
                      <wps:wsp>
                        <wps:cNvPr id="145" name="Freeform 134"/>
                        <wps:cNvSpPr>
                          <a:spLocks/>
                        </wps:cNvSpPr>
                        <wps:spPr bwMode="auto">
                          <a:xfrm>
                            <a:off x="6107" y="871"/>
                            <a:ext cx="4905" cy="2"/>
                          </a:xfrm>
                          <a:custGeom>
                            <a:avLst/>
                            <a:gdLst>
                              <a:gd name="T0" fmla="+- 0 6107 6107"/>
                              <a:gd name="T1" fmla="*/ T0 w 4905"/>
                              <a:gd name="T2" fmla="+- 0 11011 6107"/>
                              <a:gd name="T3" fmla="*/ T2 w 49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05">
                                <a:moveTo>
                                  <a:pt x="0" y="0"/>
                                </a:moveTo>
                                <a:lnTo>
                                  <a:pt x="490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D8C56A" id="Group 133" o:spid="_x0000_s1026" style="position:absolute;margin-left:305.35pt;margin-top:43.55pt;width:245.25pt;height:.1pt;z-index:-122656;mso-position-horizontal-relative:page" coordorigin="6107,871" coordsize="49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">
                <v:shape id="Freeform 134" o:spid="_x0000_s1027" style="position:absolute;left:6107;top:871;width:4905;height:2;visibility:visible;mso-wrap-style:square;v-text-anchor:top" coordsize="4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" path="m,l4904,e" filled="f" strokeweight=".7pt">
                  <v:path arrowok="t" o:connecttype="custom" o:connectlocs="0,0;4904,0" o:connectangles="0,0"/>
                </v:shape>
                <w10:wrap anchorx="page"/>
              </v:group>
            </w:pict>
          </mc:Fallback>
        </mc:AlternateContent>
      </w:r>
      <w:proofErr w:type="spellStart"/>
      <w:r w:rsidR="00B95705">
        <w:rPr>
          <w:spacing w:val="-2"/>
        </w:rPr>
        <w:t>Úhrady</w:t>
      </w:r>
      <w:proofErr w:type="spellEnd"/>
      <w:r w:rsidR="00B95705">
        <w:rPr>
          <w:spacing w:val="-4"/>
        </w:rPr>
        <w:t xml:space="preserve"> </w:t>
      </w:r>
      <w:r w:rsidR="00B95705">
        <w:t>za</w:t>
      </w:r>
      <w:r w:rsidR="00B95705">
        <w:rPr>
          <w:spacing w:val="-4"/>
        </w:rPr>
        <w:t xml:space="preserve"> </w:t>
      </w:r>
      <w:proofErr w:type="spellStart"/>
      <w:r w:rsidR="00B95705">
        <w:rPr>
          <w:spacing w:val="-2"/>
        </w:rPr>
        <w:t>ostatní</w:t>
      </w:r>
      <w:proofErr w:type="spellEnd"/>
      <w:r w:rsidR="00B95705">
        <w:rPr>
          <w:spacing w:val="-2"/>
        </w:rPr>
        <w:t xml:space="preserve"> </w:t>
      </w:r>
      <w:proofErr w:type="spellStart"/>
      <w:r w:rsidR="00B95705">
        <w:rPr>
          <w:spacing w:val="-2"/>
        </w:rPr>
        <w:t>úkony</w:t>
      </w:r>
      <w:proofErr w:type="spellEnd"/>
    </w:p>
    <w:p w14:paraId="3486FCC0" w14:textId="77777777" w:rsidR="00015BB5" w:rsidRDefault="00015BB5">
      <w:pPr>
        <w:spacing w:before="1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204" w:type="dxa"/>
        <w:tblLayout w:type="fixed"/>
        <w:tblLook w:val="01E0" w:firstRow="1" w:lastRow="1" w:firstColumn="1" w:lastColumn="1" w:noHBand="0" w:noVBand="0"/>
      </w:tblPr>
      <w:tblGrid>
        <w:gridCol w:w="914"/>
        <w:gridCol w:w="4422"/>
        <w:gridCol w:w="2617"/>
        <w:gridCol w:w="2270"/>
      </w:tblGrid>
      <w:tr w:rsidR="00015BB5" w14:paraId="3F3FBFB0" w14:textId="77777777">
        <w:trPr>
          <w:trHeight w:hRule="exact" w:val="282"/>
        </w:trPr>
        <w:tc>
          <w:tcPr>
            <w:tcW w:w="914" w:type="dxa"/>
            <w:tcBorders>
              <w:top w:val="single" w:sz="10" w:space="0" w:color="000000"/>
              <w:left w:val="single" w:sz="10" w:space="0" w:color="000000"/>
              <w:bottom w:val="nil"/>
              <w:right w:val="single" w:sz="6" w:space="0" w:color="000000"/>
            </w:tcBorders>
          </w:tcPr>
          <w:p w14:paraId="399B0ED1" w14:textId="77777777" w:rsidR="00015BB5" w:rsidRDefault="00B95705">
            <w:pPr>
              <w:pStyle w:val="TableParagraph"/>
              <w:spacing w:line="267" w:lineRule="exact"/>
              <w:ind w:left="5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2"/>
              </w:rPr>
              <w:t>Položka</w:t>
            </w:r>
            <w:proofErr w:type="spellEnd"/>
          </w:p>
        </w:tc>
        <w:tc>
          <w:tcPr>
            <w:tcW w:w="4422" w:type="dxa"/>
            <w:tcBorders>
              <w:top w:val="single" w:sz="10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C944331" w14:textId="77777777" w:rsidR="00015BB5" w:rsidRDefault="00B95705">
            <w:pPr>
              <w:pStyle w:val="TableParagraph"/>
              <w:spacing w:line="267" w:lineRule="exact"/>
              <w:ind w:left="6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2"/>
              </w:rPr>
              <w:t>Název</w:t>
            </w:r>
            <w:proofErr w:type="spellEnd"/>
            <w:r>
              <w:rPr>
                <w:rFonts w:ascii="Calibri" w:hAnsi="Calibri"/>
                <w:b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</w:rPr>
              <w:t>položky</w:t>
            </w:r>
            <w:proofErr w:type="spellEnd"/>
          </w:p>
        </w:tc>
        <w:tc>
          <w:tcPr>
            <w:tcW w:w="4886" w:type="dxa"/>
            <w:gridSpan w:val="2"/>
            <w:tcBorders>
              <w:top w:val="single" w:sz="10" w:space="0" w:color="000000"/>
              <w:left w:val="single" w:sz="6" w:space="0" w:color="000000"/>
              <w:bottom w:val="nil"/>
              <w:right w:val="single" w:sz="10" w:space="0" w:color="000000"/>
            </w:tcBorders>
          </w:tcPr>
          <w:p w14:paraId="2EE26B6B" w14:textId="554F286A" w:rsidR="00015BB5" w:rsidRDefault="00B95705">
            <w:pPr>
              <w:pStyle w:val="TableParagraph"/>
              <w:spacing w:line="267" w:lineRule="exact"/>
              <w:ind w:left="152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2"/>
              </w:rPr>
              <w:t>Úhrada</w:t>
            </w:r>
            <w:proofErr w:type="spellEnd"/>
            <w:r>
              <w:rPr>
                <w:rFonts w:ascii="Calibri" w:hAnsi="Calibri"/>
                <w:b/>
                <w:spacing w:val="-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</w:rPr>
              <w:t>úkonu</w:t>
            </w:r>
            <w:proofErr w:type="spellEnd"/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v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</w:rPr>
              <w:t>Kč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</w:p>
        </w:tc>
      </w:tr>
      <w:tr w:rsidR="00015BB5" w14:paraId="7A8EE405" w14:textId="77777777" w:rsidTr="002D391B">
        <w:trPr>
          <w:trHeight w:hRule="exact" w:val="557"/>
        </w:trPr>
        <w:tc>
          <w:tcPr>
            <w:tcW w:w="914" w:type="dxa"/>
            <w:tcBorders>
              <w:top w:val="nil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0BA99849" w14:textId="77777777" w:rsidR="00015BB5" w:rsidRDefault="00015BB5"/>
        </w:tc>
        <w:tc>
          <w:tcPr>
            <w:tcW w:w="44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3D7BA" w14:textId="77777777" w:rsidR="00015BB5" w:rsidRDefault="00015BB5"/>
        </w:tc>
        <w:tc>
          <w:tcPr>
            <w:tcW w:w="26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7BEAE" w14:textId="7BB4B04B" w:rsidR="00015BB5" w:rsidRDefault="00B95705" w:rsidP="002D391B">
            <w:pPr>
              <w:pStyle w:val="TableParagraph"/>
              <w:spacing w:line="244" w:lineRule="exact"/>
              <w:ind w:left="22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</w:rPr>
              <w:t>za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proofErr w:type="spellStart"/>
            <w:r w:rsidR="006D384B">
              <w:rPr>
                <w:rFonts w:ascii="Calibri" w:hAnsi="Calibri"/>
                <w:b/>
                <w:spacing w:val="-3"/>
              </w:rPr>
              <w:t>každou</w:t>
            </w:r>
            <w:proofErr w:type="spellEnd"/>
            <w:r w:rsidR="006D384B"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  <w:spacing w:val="-3"/>
              </w:rPr>
              <w:t>hod.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 w:rsidR="006D384B">
              <w:rPr>
                <w:rFonts w:ascii="Calibri" w:hAnsi="Calibri"/>
                <w:b/>
                <w:spacing w:val="-1"/>
              </w:rPr>
              <w:t xml:space="preserve">               </w:t>
            </w:r>
            <w:r>
              <w:rPr>
                <w:rFonts w:ascii="Calibri" w:hAnsi="Calibri"/>
                <w:b/>
                <w:spacing w:val="-1"/>
              </w:rPr>
              <w:t>(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i</w:t>
            </w:r>
            <w:proofErr w:type="spellEnd"/>
            <w:r>
              <w:rPr>
                <w:rFonts w:ascii="Calibri" w:hAnsi="Calibri"/>
                <w:b/>
                <w:spacing w:val="-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</w:rPr>
              <w:t>započatou</w:t>
            </w:r>
            <w:proofErr w:type="spellEnd"/>
            <w:r>
              <w:rPr>
                <w:rFonts w:ascii="Calibri" w:hAnsi="Calibri"/>
                <w:b/>
                <w:spacing w:val="-2"/>
              </w:rPr>
              <w:t>)</w:t>
            </w:r>
          </w:p>
        </w:tc>
        <w:tc>
          <w:tcPr>
            <w:tcW w:w="2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4BA61E7C" w14:textId="3EEC4706" w:rsidR="002A08F7" w:rsidRDefault="00B95705" w:rsidP="002A08F7">
            <w:pPr>
              <w:pStyle w:val="TableParagraph"/>
              <w:spacing w:line="244" w:lineRule="exact"/>
              <w:ind w:left="9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</w:rPr>
              <w:t>za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1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den</w:t>
            </w:r>
          </w:p>
          <w:p w14:paraId="591AF752" w14:textId="36829BF7" w:rsidR="00015BB5" w:rsidRDefault="00B95705" w:rsidP="002A08F7">
            <w:pPr>
              <w:pStyle w:val="TableParagraph"/>
              <w:spacing w:line="244" w:lineRule="exact"/>
              <w:ind w:left="9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(</w:t>
            </w:r>
            <w:r>
              <w:rPr>
                <w:rFonts w:ascii="Calibri"/>
                <w:b/>
              </w:rPr>
              <w:t>8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hod.</w:t>
            </w:r>
            <w:r w:rsidR="00DD60EE">
              <w:rPr>
                <w:rFonts w:ascii="Calibri"/>
                <w:b/>
                <w:spacing w:val="-2"/>
              </w:rPr>
              <w:t xml:space="preserve"> a </w:t>
            </w:r>
            <w:proofErr w:type="spellStart"/>
            <w:r w:rsidR="00DD60EE">
              <w:rPr>
                <w:rFonts w:ascii="Calibri"/>
                <w:b/>
                <w:spacing w:val="-2"/>
              </w:rPr>
              <w:t>více</w:t>
            </w:r>
            <w:proofErr w:type="spellEnd"/>
            <w:r>
              <w:rPr>
                <w:rFonts w:ascii="Calibri"/>
                <w:b/>
                <w:spacing w:val="-2"/>
              </w:rPr>
              <w:t>)</w:t>
            </w:r>
          </w:p>
        </w:tc>
      </w:tr>
      <w:tr w:rsidR="00015BB5" w14:paraId="54E7BDB9" w14:textId="77777777">
        <w:trPr>
          <w:trHeight w:hRule="exact" w:val="269"/>
        </w:trPr>
        <w:tc>
          <w:tcPr>
            <w:tcW w:w="91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56CE8ED9" w14:textId="77777777" w:rsidR="00015BB5" w:rsidRDefault="00B95705">
            <w:pPr>
              <w:pStyle w:val="TableParagraph"/>
              <w:spacing w:line="255" w:lineRule="exact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AFE90" w14:textId="33CAE12C" w:rsidR="00015BB5" w:rsidRDefault="00B95705">
            <w:pPr>
              <w:pStyle w:val="TableParagraph"/>
              <w:spacing w:line="255" w:lineRule="exact"/>
              <w:ind w:left="6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2"/>
              </w:rPr>
              <w:t>Nájem</w:t>
            </w:r>
            <w:proofErr w:type="spellEnd"/>
            <w:r>
              <w:rPr>
                <w:rFonts w:ascii="Calibri" w:hAnsi="Calibri"/>
                <w:b/>
                <w:spacing w:val="-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sálu</w:t>
            </w:r>
            <w:proofErr w:type="spellEnd"/>
            <w:r w:rsidR="006D384B"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 w:rsidR="006D384B">
              <w:rPr>
                <w:rFonts w:ascii="Calibri" w:hAnsi="Calibri"/>
                <w:b/>
                <w:spacing w:val="-1"/>
              </w:rPr>
              <w:t>včetně</w:t>
            </w:r>
            <w:proofErr w:type="spellEnd"/>
            <w:r w:rsidR="006D384B"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 w:rsidR="006D384B">
              <w:rPr>
                <w:rFonts w:ascii="Calibri" w:hAnsi="Calibri"/>
                <w:b/>
                <w:spacing w:val="-1"/>
              </w:rPr>
              <w:t>příslušenství</w:t>
            </w:r>
            <w:proofErr w:type="spellEnd"/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4AB16" w14:textId="6D578E25" w:rsidR="00015BB5" w:rsidRDefault="005B3533" w:rsidP="00D417CD">
            <w:pPr>
              <w:pStyle w:val="TableParagraph"/>
              <w:spacing w:line="255" w:lineRule="exact"/>
              <w:ind w:left="1179" w:right="22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2 420</w:t>
            </w:r>
            <w:r w:rsidR="00B95705"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 w:rsidR="00B95705">
              <w:rPr>
                <w:rFonts w:ascii="Calibri" w:hAnsi="Calibri"/>
                <w:spacing w:val="-2"/>
              </w:rPr>
              <w:t>Kč</w:t>
            </w:r>
            <w:proofErr w:type="spellEnd"/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0F43D7E" w14:textId="329BCC50" w:rsidR="00015BB5" w:rsidRDefault="005B3533" w:rsidP="00D417CD">
            <w:pPr>
              <w:pStyle w:val="TableParagraph"/>
              <w:spacing w:line="255" w:lineRule="exact"/>
              <w:ind w:left="618" w:right="22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1</w:t>
            </w:r>
            <w:r w:rsidR="006F4314">
              <w:rPr>
                <w:rFonts w:ascii="Calibri" w:hAnsi="Calibri"/>
                <w:spacing w:val="-1"/>
              </w:rPr>
              <w:t>9</w:t>
            </w:r>
            <w:r>
              <w:rPr>
                <w:rFonts w:ascii="Calibri" w:hAnsi="Calibri"/>
                <w:spacing w:val="-1"/>
              </w:rPr>
              <w:t xml:space="preserve"> </w:t>
            </w:r>
            <w:r w:rsidR="006F4314">
              <w:rPr>
                <w:rFonts w:ascii="Calibri" w:hAnsi="Calibri"/>
                <w:spacing w:val="-1"/>
              </w:rPr>
              <w:t>36</w:t>
            </w:r>
            <w:r>
              <w:rPr>
                <w:rFonts w:ascii="Calibri" w:hAnsi="Calibri"/>
                <w:spacing w:val="-1"/>
              </w:rPr>
              <w:t>0</w:t>
            </w:r>
            <w:r w:rsidR="00B95705"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 w:rsidR="00B95705">
              <w:rPr>
                <w:rFonts w:ascii="Calibri" w:hAnsi="Calibri"/>
                <w:spacing w:val="-2"/>
              </w:rPr>
              <w:t>Kč</w:t>
            </w:r>
            <w:proofErr w:type="spellEnd"/>
          </w:p>
        </w:tc>
      </w:tr>
      <w:tr w:rsidR="00015BB5" w14:paraId="3C5241E9" w14:textId="77777777">
        <w:trPr>
          <w:trHeight w:hRule="exact" w:val="264"/>
        </w:trPr>
        <w:tc>
          <w:tcPr>
            <w:tcW w:w="91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59664FD3" w14:textId="77777777" w:rsidR="00015BB5" w:rsidRDefault="00B95705">
            <w:pPr>
              <w:pStyle w:val="TableParagraph"/>
              <w:spacing w:line="250" w:lineRule="exact"/>
              <w:ind w:right="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2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147E4" w14:textId="62C536C5" w:rsidR="00015BB5" w:rsidRDefault="00B95705">
            <w:pPr>
              <w:pStyle w:val="TableParagraph"/>
              <w:spacing w:line="250" w:lineRule="exact"/>
              <w:ind w:left="6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2"/>
              </w:rPr>
              <w:t>Nájem</w:t>
            </w:r>
            <w:proofErr w:type="spellEnd"/>
            <w:r>
              <w:rPr>
                <w:rFonts w:ascii="Calibri" w:hAnsi="Calibri"/>
                <w:b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3"/>
              </w:rPr>
              <w:t>kuchyňky</w:t>
            </w:r>
            <w:proofErr w:type="spellEnd"/>
            <w:r w:rsidR="006D384B">
              <w:rPr>
                <w:rFonts w:ascii="Calibri" w:hAnsi="Calibri"/>
                <w:b/>
                <w:spacing w:val="-3"/>
              </w:rPr>
              <w:t xml:space="preserve"> </w:t>
            </w:r>
            <w:proofErr w:type="spellStart"/>
            <w:r w:rsidR="006D384B">
              <w:rPr>
                <w:rFonts w:ascii="Calibri" w:hAnsi="Calibri"/>
                <w:b/>
                <w:spacing w:val="-3"/>
              </w:rPr>
              <w:t>včetně</w:t>
            </w:r>
            <w:proofErr w:type="spellEnd"/>
            <w:r w:rsidR="006D384B">
              <w:rPr>
                <w:rFonts w:ascii="Calibri" w:hAnsi="Calibri"/>
                <w:b/>
                <w:spacing w:val="-3"/>
              </w:rPr>
              <w:t xml:space="preserve"> </w:t>
            </w:r>
            <w:proofErr w:type="spellStart"/>
            <w:r w:rsidR="006D384B">
              <w:rPr>
                <w:rFonts w:ascii="Calibri" w:hAnsi="Calibri"/>
                <w:b/>
                <w:spacing w:val="-3"/>
              </w:rPr>
              <w:t>příslušenství</w:t>
            </w:r>
            <w:proofErr w:type="spellEnd"/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FC16E" w14:textId="1DF9EE09" w:rsidR="00015BB5" w:rsidRDefault="005B3533" w:rsidP="00D417CD">
            <w:pPr>
              <w:pStyle w:val="TableParagraph"/>
              <w:spacing w:line="250" w:lineRule="exact"/>
              <w:ind w:left="1179" w:right="22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2"/>
              </w:rPr>
              <w:t>968</w:t>
            </w:r>
            <w:r w:rsidR="00B95705"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 w:rsidR="00B95705">
              <w:rPr>
                <w:rFonts w:ascii="Calibri" w:hAnsi="Calibri"/>
                <w:spacing w:val="-2"/>
              </w:rPr>
              <w:t>Kč</w:t>
            </w:r>
            <w:proofErr w:type="spellEnd"/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68AC7D5D" w14:textId="0A2E7BF2" w:rsidR="00015BB5" w:rsidRDefault="006F4314" w:rsidP="00D417CD">
            <w:pPr>
              <w:pStyle w:val="TableParagraph"/>
              <w:spacing w:line="250" w:lineRule="exact"/>
              <w:ind w:left="728" w:right="22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2"/>
              </w:rPr>
              <w:t>7</w:t>
            </w:r>
            <w:r w:rsidR="005B3533"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744</w:t>
            </w:r>
            <w:r w:rsidR="00B95705"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 w:rsidR="00B95705">
              <w:rPr>
                <w:rFonts w:ascii="Calibri" w:hAnsi="Calibri"/>
                <w:spacing w:val="-2"/>
              </w:rPr>
              <w:t>Kč</w:t>
            </w:r>
            <w:proofErr w:type="spellEnd"/>
          </w:p>
        </w:tc>
      </w:tr>
    </w:tbl>
    <w:p w14:paraId="3AB75B6A" w14:textId="77777777" w:rsidR="00015BB5" w:rsidRDefault="00015BB5">
      <w:pPr>
        <w:spacing w:before="6"/>
        <w:rPr>
          <w:rFonts w:ascii="Calibri" w:eastAsia="Calibri" w:hAnsi="Calibri" w:cs="Calibri"/>
          <w:b/>
          <w:bCs/>
          <w:sz w:val="16"/>
          <w:szCs w:val="16"/>
        </w:rPr>
      </w:pPr>
    </w:p>
    <w:p w14:paraId="273ACE32" w14:textId="1D39DED1" w:rsidR="00015BB5" w:rsidRDefault="005B3533">
      <w:pPr>
        <w:pStyle w:val="Zkladntext"/>
        <w:spacing w:before="56"/>
        <w:ind w:left="212"/>
      </w:pPr>
      <w:r>
        <w:t xml:space="preserve"> </w:t>
      </w:r>
    </w:p>
    <w:p w14:paraId="16052218" w14:textId="77777777" w:rsidR="00015BB5" w:rsidRDefault="00015BB5">
      <w:pPr>
        <w:rPr>
          <w:rFonts w:ascii="Calibri" w:eastAsia="Calibri" w:hAnsi="Calibri" w:cs="Calibri"/>
        </w:rPr>
      </w:pPr>
    </w:p>
    <w:p w14:paraId="5DF9A299" w14:textId="1DFF78C1" w:rsidR="00E21262" w:rsidRDefault="00E2126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6CC84915" w14:textId="77777777" w:rsidR="00015BB5" w:rsidRDefault="00015BB5">
      <w:pPr>
        <w:spacing w:before="1"/>
        <w:rPr>
          <w:rFonts w:ascii="Calibri" w:eastAsia="Calibri" w:hAnsi="Calibri" w:cs="Calibri"/>
        </w:rPr>
      </w:pPr>
    </w:p>
    <w:p w14:paraId="4CDFA40B" w14:textId="27AD6340" w:rsidR="00015BB5" w:rsidRPr="00A3481F" w:rsidRDefault="00B95705">
      <w:pPr>
        <w:pStyle w:val="Nadpis2"/>
        <w:numPr>
          <w:ilvl w:val="0"/>
          <w:numId w:val="7"/>
        </w:numPr>
        <w:tabs>
          <w:tab w:val="left" w:pos="941"/>
        </w:tabs>
        <w:ind w:left="940" w:hanging="711"/>
        <w:rPr>
          <w:b w:val="0"/>
          <w:bCs w:val="0"/>
        </w:rPr>
      </w:pPr>
      <w:proofErr w:type="spellStart"/>
      <w:r>
        <w:rPr>
          <w:spacing w:val="-2"/>
        </w:rPr>
        <w:t>Zdravotnické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prostředky</w:t>
      </w:r>
      <w:proofErr w:type="spellEnd"/>
      <w:r w:rsidR="006C634E">
        <w:rPr>
          <w:spacing w:val="-2"/>
        </w:rPr>
        <w:t xml:space="preserve"> a </w:t>
      </w:r>
      <w:proofErr w:type="spellStart"/>
      <w:r w:rsidR="006C634E">
        <w:rPr>
          <w:spacing w:val="-2"/>
        </w:rPr>
        <w:t>diagnostické</w:t>
      </w:r>
      <w:proofErr w:type="spellEnd"/>
      <w:r w:rsidR="006C634E">
        <w:rPr>
          <w:spacing w:val="-2"/>
        </w:rPr>
        <w:t xml:space="preserve"> </w:t>
      </w:r>
      <w:proofErr w:type="spellStart"/>
      <w:r w:rsidR="006C634E">
        <w:rPr>
          <w:spacing w:val="-2"/>
        </w:rPr>
        <w:t>zdravotnické</w:t>
      </w:r>
      <w:proofErr w:type="spellEnd"/>
      <w:r w:rsidR="006C634E">
        <w:rPr>
          <w:spacing w:val="-2"/>
        </w:rPr>
        <w:t xml:space="preserve"> </w:t>
      </w:r>
      <w:proofErr w:type="spellStart"/>
      <w:r w:rsidR="006C634E">
        <w:rPr>
          <w:spacing w:val="-2"/>
        </w:rPr>
        <w:t>prostředky</w:t>
      </w:r>
      <w:proofErr w:type="spellEnd"/>
      <w:r w:rsidR="006C634E">
        <w:rPr>
          <w:spacing w:val="-2"/>
        </w:rPr>
        <w:t xml:space="preserve"> in vitro</w:t>
      </w:r>
    </w:p>
    <w:p w14:paraId="3AA51961" w14:textId="187ED142" w:rsidR="00015BB5" w:rsidRDefault="00B95705" w:rsidP="00391457">
      <w:pPr>
        <w:ind w:firstLine="284"/>
        <w:rPr>
          <w:rFonts w:ascii="Calibri" w:hAnsi="Calibri"/>
          <w:b/>
          <w:spacing w:val="-1"/>
          <w:u w:val="single"/>
        </w:rPr>
      </w:pPr>
      <w:proofErr w:type="spellStart"/>
      <w:r w:rsidRPr="00A3481F">
        <w:rPr>
          <w:rFonts w:ascii="Calibri" w:hAnsi="Calibri"/>
          <w:b/>
          <w:spacing w:val="-1"/>
          <w:u w:val="single"/>
        </w:rPr>
        <w:t>Odborné</w:t>
      </w:r>
      <w:proofErr w:type="spellEnd"/>
      <w:r w:rsidRPr="00A3481F">
        <w:rPr>
          <w:rFonts w:ascii="Calibri" w:hAnsi="Calibri"/>
          <w:b/>
          <w:spacing w:val="-1"/>
          <w:u w:val="single"/>
        </w:rPr>
        <w:t xml:space="preserve"> </w:t>
      </w:r>
      <w:proofErr w:type="spellStart"/>
      <w:r w:rsidRPr="00A3481F">
        <w:rPr>
          <w:rFonts w:ascii="Calibri" w:hAnsi="Calibri"/>
          <w:b/>
          <w:spacing w:val="-1"/>
          <w:u w:val="single"/>
        </w:rPr>
        <w:t>úkony</w:t>
      </w:r>
      <w:proofErr w:type="spellEnd"/>
      <w:r w:rsidRPr="00A3481F">
        <w:rPr>
          <w:rFonts w:ascii="Calibri" w:hAnsi="Calibri"/>
          <w:b/>
          <w:spacing w:val="-1"/>
          <w:u w:val="single"/>
        </w:rPr>
        <w:t>,</w:t>
      </w:r>
      <w:r w:rsidRPr="00A3481F">
        <w:rPr>
          <w:rFonts w:ascii="Calibri" w:hAnsi="Calibri"/>
          <w:b/>
          <w:spacing w:val="1"/>
          <w:u w:val="single"/>
        </w:rPr>
        <w:t xml:space="preserve"> </w:t>
      </w:r>
      <w:proofErr w:type="spellStart"/>
      <w:r w:rsidRPr="00A3481F">
        <w:rPr>
          <w:rFonts w:ascii="Calibri" w:hAnsi="Calibri"/>
          <w:b/>
          <w:spacing w:val="-1"/>
          <w:u w:val="single"/>
        </w:rPr>
        <w:t>jejichž</w:t>
      </w:r>
      <w:proofErr w:type="spellEnd"/>
      <w:r w:rsidRPr="00A3481F">
        <w:rPr>
          <w:rFonts w:ascii="Calibri" w:hAnsi="Calibri"/>
          <w:b/>
          <w:spacing w:val="-1"/>
          <w:u w:val="single"/>
        </w:rPr>
        <w:t xml:space="preserve"> </w:t>
      </w:r>
      <w:proofErr w:type="spellStart"/>
      <w:r w:rsidRPr="00A3481F">
        <w:rPr>
          <w:rFonts w:ascii="Calibri" w:hAnsi="Calibri"/>
          <w:b/>
          <w:spacing w:val="-1"/>
          <w:u w:val="single"/>
        </w:rPr>
        <w:t>žádost</w:t>
      </w:r>
      <w:proofErr w:type="spellEnd"/>
      <w:r w:rsidRPr="00A3481F">
        <w:rPr>
          <w:rFonts w:ascii="Calibri" w:hAnsi="Calibri"/>
          <w:b/>
          <w:u w:val="single"/>
        </w:rPr>
        <w:t xml:space="preserve"> je</w:t>
      </w:r>
      <w:r w:rsidRPr="00A3481F">
        <w:rPr>
          <w:rFonts w:ascii="Calibri" w:hAnsi="Calibri"/>
          <w:b/>
          <w:spacing w:val="-3"/>
          <w:u w:val="single"/>
        </w:rPr>
        <w:t xml:space="preserve"> </w:t>
      </w:r>
      <w:proofErr w:type="spellStart"/>
      <w:r w:rsidRPr="00A3481F">
        <w:rPr>
          <w:rFonts w:ascii="Calibri" w:hAnsi="Calibri"/>
          <w:b/>
          <w:spacing w:val="-1"/>
          <w:u w:val="single"/>
        </w:rPr>
        <w:t>generována</w:t>
      </w:r>
      <w:proofErr w:type="spellEnd"/>
      <w:r w:rsidRPr="00A3481F">
        <w:rPr>
          <w:rFonts w:ascii="Calibri" w:hAnsi="Calibri"/>
          <w:b/>
          <w:spacing w:val="-1"/>
          <w:u w:val="single"/>
        </w:rPr>
        <w:t xml:space="preserve"> </w:t>
      </w:r>
      <w:proofErr w:type="spellStart"/>
      <w:r w:rsidRPr="00A3481F">
        <w:rPr>
          <w:rFonts w:ascii="Calibri" w:hAnsi="Calibri"/>
          <w:b/>
          <w:u w:val="single"/>
        </w:rPr>
        <w:t>na</w:t>
      </w:r>
      <w:proofErr w:type="spellEnd"/>
      <w:r w:rsidRPr="00A3481F">
        <w:rPr>
          <w:rFonts w:ascii="Calibri" w:hAnsi="Calibri"/>
          <w:b/>
          <w:spacing w:val="-2"/>
          <w:u w:val="single"/>
        </w:rPr>
        <w:t xml:space="preserve"> </w:t>
      </w:r>
      <w:proofErr w:type="spellStart"/>
      <w:r w:rsidRPr="00A3481F">
        <w:rPr>
          <w:rFonts w:ascii="Calibri" w:hAnsi="Calibri"/>
          <w:b/>
          <w:spacing w:val="-1"/>
          <w:u w:val="single"/>
        </w:rPr>
        <w:t>webových</w:t>
      </w:r>
      <w:proofErr w:type="spellEnd"/>
      <w:r w:rsidRPr="00A3481F">
        <w:rPr>
          <w:rFonts w:ascii="Calibri" w:hAnsi="Calibri"/>
          <w:b/>
          <w:spacing w:val="-3"/>
          <w:u w:val="single"/>
        </w:rPr>
        <w:t xml:space="preserve"> </w:t>
      </w:r>
      <w:proofErr w:type="spellStart"/>
      <w:r w:rsidRPr="00A3481F">
        <w:rPr>
          <w:rFonts w:ascii="Calibri" w:hAnsi="Calibri"/>
          <w:b/>
          <w:spacing w:val="-1"/>
          <w:u w:val="single"/>
        </w:rPr>
        <w:t>stránkách</w:t>
      </w:r>
      <w:proofErr w:type="spellEnd"/>
      <w:r w:rsidRPr="00A3481F">
        <w:rPr>
          <w:rFonts w:ascii="Calibri" w:hAnsi="Calibri"/>
          <w:b/>
          <w:spacing w:val="-1"/>
          <w:u w:val="single"/>
        </w:rPr>
        <w:t xml:space="preserve"> SÚKL</w:t>
      </w:r>
    </w:p>
    <w:p w14:paraId="54CD6E98" w14:textId="0CFD3E96" w:rsidR="00AD7F1B" w:rsidRDefault="00AD7F1B" w:rsidP="00391457">
      <w:pPr>
        <w:ind w:left="284"/>
        <w:rPr>
          <w:rFonts w:cstheme="minorHAnsi"/>
        </w:rPr>
      </w:pPr>
      <w:proofErr w:type="spellStart"/>
      <w:r w:rsidRPr="00A3481F">
        <w:rPr>
          <w:rFonts w:cstheme="minorHAnsi"/>
        </w:rPr>
        <w:t>Zákon</w:t>
      </w:r>
      <w:proofErr w:type="spellEnd"/>
      <w:r w:rsidRPr="00A3481F">
        <w:rPr>
          <w:rFonts w:cstheme="minorHAnsi"/>
        </w:rPr>
        <w:t xml:space="preserve"> č. </w:t>
      </w:r>
      <w:r w:rsidR="006C634E">
        <w:rPr>
          <w:rFonts w:cstheme="minorHAnsi"/>
        </w:rPr>
        <w:t xml:space="preserve">375/2022 </w:t>
      </w:r>
      <w:r w:rsidRPr="00A3481F">
        <w:rPr>
          <w:rFonts w:cstheme="minorHAnsi"/>
        </w:rPr>
        <w:t xml:space="preserve">Sb., o </w:t>
      </w:r>
      <w:proofErr w:type="spellStart"/>
      <w:r w:rsidRPr="00A3481F">
        <w:rPr>
          <w:rFonts w:cstheme="minorHAnsi"/>
        </w:rPr>
        <w:t>zdravotnických</w:t>
      </w:r>
      <w:proofErr w:type="spellEnd"/>
      <w:r w:rsidRPr="00A3481F">
        <w:rPr>
          <w:rFonts w:cstheme="minorHAnsi"/>
        </w:rPr>
        <w:t xml:space="preserve"> </w:t>
      </w:r>
      <w:proofErr w:type="spellStart"/>
      <w:r w:rsidRPr="00A3481F">
        <w:rPr>
          <w:rFonts w:cstheme="minorHAnsi"/>
        </w:rPr>
        <w:t>prostředcích</w:t>
      </w:r>
      <w:proofErr w:type="spellEnd"/>
      <w:r w:rsidRPr="00A3481F">
        <w:rPr>
          <w:rFonts w:cstheme="minorHAnsi"/>
        </w:rPr>
        <w:t xml:space="preserve"> a </w:t>
      </w:r>
      <w:proofErr w:type="spellStart"/>
      <w:r w:rsidR="006C634E">
        <w:rPr>
          <w:rFonts w:cstheme="minorHAnsi"/>
        </w:rPr>
        <w:t>diagnostických</w:t>
      </w:r>
      <w:proofErr w:type="spellEnd"/>
      <w:r w:rsidR="006C634E">
        <w:rPr>
          <w:rFonts w:cstheme="minorHAnsi"/>
        </w:rPr>
        <w:t xml:space="preserve"> </w:t>
      </w:r>
      <w:proofErr w:type="spellStart"/>
      <w:r w:rsidR="006C634E">
        <w:rPr>
          <w:rFonts w:cstheme="minorHAnsi"/>
        </w:rPr>
        <w:t>zdravotnických</w:t>
      </w:r>
      <w:proofErr w:type="spellEnd"/>
      <w:r w:rsidR="006C634E">
        <w:rPr>
          <w:rFonts w:cstheme="minorHAnsi"/>
        </w:rPr>
        <w:t xml:space="preserve"> </w:t>
      </w:r>
      <w:proofErr w:type="spellStart"/>
      <w:r w:rsidR="006C634E">
        <w:rPr>
          <w:rFonts w:cstheme="minorHAnsi"/>
        </w:rPr>
        <w:t>prostředcích</w:t>
      </w:r>
      <w:proofErr w:type="spellEnd"/>
      <w:r w:rsidR="006C634E">
        <w:rPr>
          <w:rFonts w:cstheme="minorHAnsi"/>
        </w:rPr>
        <w:t xml:space="preserve"> in vitro</w:t>
      </w:r>
      <w:r w:rsidR="00322E57">
        <w:rPr>
          <w:rFonts w:cstheme="minorHAnsi"/>
        </w:rPr>
        <w:t>,</w:t>
      </w:r>
      <w:r w:rsidR="006C634E">
        <w:rPr>
          <w:rFonts w:cstheme="minorHAnsi"/>
        </w:rPr>
        <w:t xml:space="preserve"> </w:t>
      </w:r>
      <w:proofErr w:type="spellStart"/>
      <w:r w:rsidRPr="00A3481F">
        <w:rPr>
          <w:rFonts w:cstheme="minorHAnsi"/>
        </w:rPr>
        <w:t>ve</w:t>
      </w:r>
      <w:proofErr w:type="spellEnd"/>
      <w:r w:rsidRPr="00A3481F">
        <w:rPr>
          <w:rFonts w:cstheme="minorHAnsi"/>
        </w:rPr>
        <w:t xml:space="preserve"> </w:t>
      </w:r>
      <w:proofErr w:type="spellStart"/>
      <w:r w:rsidRPr="00A3481F">
        <w:rPr>
          <w:rFonts w:cstheme="minorHAnsi"/>
        </w:rPr>
        <w:t>znění</w:t>
      </w:r>
      <w:proofErr w:type="spellEnd"/>
      <w:r w:rsidRPr="00A3481F">
        <w:rPr>
          <w:rFonts w:cstheme="minorHAnsi"/>
        </w:rPr>
        <w:t xml:space="preserve"> </w:t>
      </w:r>
      <w:proofErr w:type="spellStart"/>
      <w:r w:rsidRPr="00A3481F">
        <w:rPr>
          <w:rFonts w:cstheme="minorHAnsi"/>
        </w:rPr>
        <w:t>pozdějších</w:t>
      </w:r>
      <w:proofErr w:type="spellEnd"/>
      <w:r w:rsidRPr="00A3481F">
        <w:rPr>
          <w:rFonts w:cstheme="minorHAnsi"/>
        </w:rPr>
        <w:t xml:space="preserve"> </w:t>
      </w:r>
      <w:proofErr w:type="spellStart"/>
      <w:r w:rsidRPr="00A3481F">
        <w:rPr>
          <w:rFonts w:cstheme="minorHAnsi"/>
        </w:rPr>
        <w:t>předpisů</w:t>
      </w:r>
      <w:proofErr w:type="spellEnd"/>
    </w:p>
    <w:p w14:paraId="6A56A73A" w14:textId="77777777" w:rsidR="00322E57" w:rsidRPr="00A3481F" w:rsidRDefault="00322E57" w:rsidP="00391457">
      <w:pPr>
        <w:ind w:left="284"/>
        <w:rPr>
          <w:rFonts w:cstheme="minorHAnsi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3544"/>
        <w:gridCol w:w="1417"/>
        <w:gridCol w:w="1276"/>
      </w:tblGrid>
      <w:tr w:rsidR="00CF59CB" w:rsidRPr="00CF59CB" w14:paraId="1C9122A5" w14:textId="77777777" w:rsidTr="00322E57">
        <w:trPr>
          <w:trHeight w:val="621"/>
          <w:tblHeader/>
        </w:trPr>
        <w:tc>
          <w:tcPr>
            <w:tcW w:w="709" w:type="dxa"/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bookmarkEnd w:id="1"/>
          <w:p w14:paraId="10D5544C" w14:textId="77777777" w:rsidR="00CF59CB" w:rsidRPr="00322E57" w:rsidRDefault="00CF59CB" w:rsidP="00CF59CB">
            <w:pPr>
              <w:rPr>
                <w:rFonts w:cstheme="minorHAnsi"/>
                <w:sz w:val="20"/>
                <w:szCs w:val="20"/>
                <w:lang w:val="cs-CZ"/>
              </w:rPr>
            </w:pPr>
            <w:r w:rsidRPr="00322E57">
              <w:rPr>
                <w:rFonts w:cstheme="minorHAnsi"/>
                <w:sz w:val="20"/>
                <w:szCs w:val="20"/>
                <w:lang w:val="cs-CZ"/>
              </w:rPr>
              <w:t>Kód</w:t>
            </w:r>
          </w:p>
        </w:tc>
        <w:tc>
          <w:tcPr>
            <w:tcW w:w="3544" w:type="dxa"/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0F91F1" w14:textId="77777777" w:rsidR="00CF59CB" w:rsidRPr="00322E57" w:rsidRDefault="00CF59CB" w:rsidP="00CF59CB">
            <w:pPr>
              <w:rPr>
                <w:rFonts w:cstheme="minorHAnsi"/>
                <w:sz w:val="20"/>
                <w:szCs w:val="20"/>
                <w:lang w:val="cs-CZ"/>
              </w:rPr>
            </w:pPr>
            <w:r w:rsidRPr="00322E57">
              <w:rPr>
                <w:rFonts w:cstheme="minorHAnsi"/>
                <w:sz w:val="20"/>
                <w:szCs w:val="20"/>
                <w:lang w:val="cs-CZ"/>
              </w:rPr>
              <w:t>Kategorie odborného úkonu</w:t>
            </w:r>
          </w:p>
        </w:tc>
        <w:tc>
          <w:tcPr>
            <w:tcW w:w="3544" w:type="dxa"/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5EBC71" w14:textId="77777777" w:rsidR="00CF59CB" w:rsidRPr="00322E57" w:rsidRDefault="00CF59CB" w:rsidP="00CF59CB">
            <w:pPr>
              <w:rPr>
                <w:rFonts w:cstheme="minorHAnsi"/>
                <w:sz w:val="20"/>
                <w:szCs w:val="20"/>
                <w:lang w:val="cs-CZ"/>
              </w:rPr>
            </w:pPr>
            <w:r w:rsidRPr="00322E57">
              <w:rPr>
                <w:rFonts w:cstheme="minorHAnsi"/>
                <w:sz w:val="20"/>
                <w:szCs w:val="20"/>
                <w:lang w:val="cs-CZ"/>
              </w:rPr>
              <w:t>Specifikace odborného úkonu</w:t>
            </w:r>
          </w:p>
        </w:tc>
        <w:tc>
          <w:tcPr>
            <w:tcW w:w="1417" w:type="dxa"/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70187D" w14:textId="77777777" w:rsidR="00CF59CB" w:rsidRPr="00322E57" w:rsidRDefault="00CF59CB" w:rsidP="00CF59CB">
            <w:pPr>
              <w:rPr>
                <w:rFonts w:cstheme="minorHAnsi"/>
                <w:sz w:val="20"/>
                <w:szCs w:val="20"/>
                <w:lang w:val="cs-CZ"/>
              </w:rPr>
            </w:pPr>
            <w:r w:rsidRPr="00322E57">
              <w:rPr>
                <w:rFonts w:cstheme="minorHAnsi"/>
                <w:sz w:val="20"/>
                <w:szCs w:val="20"/>
                <w:lang w:val="cs-CZ"/>
              </w:rPr>
              <w:t>Výše záloh na náhrady výdajů</w:t>
            </w:r>
          </w:p>
        </w:tc>
        <w:tc>
          <w:tcPr>
            <w:tcW w:w="1276" w:type="dxa"/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683A4B" w14:textId="77777777" w:rsidR="00CF59CB" w:rsidRPr="00322E57" w:rsidRDefault="00CF59CB" w:rsidP="00CF59CB">
            <w:pPr>
              <w:rPr>
                <w:rFonts w:cstheme="minorHAnsi"/>
                <w:sz w:val="20"/>
                <w:szCs w:val="20"/>
                <w:lang w:val="cs-CZ"/>
              </w:rPr>
            </w:pPr>
            <w:r w:rsidRPr="00322E57">
              <w:rPr>
                <w:rFonts w:cstheme="minorHAnsi"/>
                <w:sz w:val="20"/>
                <w:szCs w:val="20"/>
                <w:lang w:val="cs-CZ"/>
              </w:rPr>
              <w:t>Maximální výše náhrady výdajů</w:t>
            </w:r>
          </w:p>
        </w:tc>
      </w:tr>
      <w:tr w:rsidR="00CF59CB" w:rsidRPr="00CF59CB" w14:paraId="4B6431E4" w14:textId="77777777" w:rsidTr="00322E57">
        <w:trPr>
          <w:trHeight w:val="1238"/>
        </w:trPr>
        <w:tc>
          <w:tcPr>
            <w:tcW w:w="70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EACDCA" w14:textId="77777777" w:rsidR="00CF59CB" w:rsidRPr="00322E57" w:rsidRDefault="00CF59CB" w:rsidP="00CF59CB">
            <w:pPr>
              <w:rPr>
                <w:rFonts w:cstheme="minorHAnsi"/>
                <w:sz w:val="20"/>
                <w:szCs w:val="20"/>
                <w:lang w:val="cs-CZ"/>
              </w:rPr>
            </w:pPr>
            <w:r w:rsidRPr="00322E57">
              <w:rPr>
                <w:rFonts w:cstheme="minorHAnsi"/>
                <w:sz w:val="20"/>
                <w:szCs w:val="20"/>
                <w:lang w:val="cs-CZ"/>
              </w:rPr>
              <w:t>ZP-001</w:t>
            </w:r>
          </w:p>
        </w:tc>
        <w:tc>
          <w:tcPr>
            <w:tcW w:w="35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E57A8C" w14:textId="61E3A09B" w:rsidR="00CF59CB" w:rsidRPr="00322E57" w:rsidRDefault="00CF59CB" w:rsidP="00CF59CB">
            <w:pPr>
              <w:rPr>
                <w:rFonts w:cstheme="minorHAnsi"/>
                <w:sz w:val="20"/>
                <w:szCs w:val="20"/>
                <w:lang w:val="cs-CZ"/>
              </w:rPr>
            </w:pPr>
            <w:r w:rsidRPr="00322E57">
              <w:rPr>
                <w:rFonts w:cstheme="minorHAnsi"/>
                <w:sz w:val="20"/>
                <w:szCs w:val="20"/>
                <w:lang w:val="cs-CZ"/>
              </w:rPr>
              <w:t xml:space="preserve">vypracování odborného stanoviska podle § 5 odst. 2 písm. m) zákona o zdravotnických </w:t>
            </w:r>
            <w:proofErr w:type="spellStart"/>
            <w:r w:rsidRPr="00322E57">
              <w:rPr>
                <w:rFonts w:cstheme="minorHAnsi"/>
                <w:sz w:val="20"/>
                <w:szCs w:val="20"/>
                <w:lang w:val="cs-CZ"/>
              </w:rPr>
              <w:t>prosprostředcích</w:t>
            </w:r>
            <w:proofErr w:type="spellEnd"/>
            <w:r w:rsidRPr="00322E57">
              <w:rPr>
                <w:rFonts w:cstheme="minorHAnsi"/>
                <w:sz w:val="20"/>
                <w:szCs w:val="20"/>
                <w:lang w:val="cs-CZ"/>
              </w:rPr>
              <w:t> a diagnostických zdravotnických prostředcích in vitro (dále jen „zákon")</w:t>
            </w:r>
          </w:p>
        </w:tc>
        <w:tc>
          <w:tcPr>
            <w:tcW w:w="35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9B4798" w14:textId="4BDBACD6" w:rsidR="00CF59CB" w:rsidRPr="00322E57" w:rsidRDefault="00CF59CB" w:rsidP="00CF59CB">
            <w:pPr>
              <w:rPr>
                <w:rFonts w:cstheme="minorHAnsi"/>
                <w:sz w:val="20"/>
                <w:szCs w:val="20"/>
                <w:lang w:val="cs-CZ"/>
              </w:rPr>
            </w:pPr>
            <w:r w:rsidRPr="00322E57">
              <w:rPr>
                <w:rFonts w:cstheme="minorHAnsi"/>
                <w:sz w:val="20"/>
                <w:szCs w:val="20"/>
                <w:lang w:val="cs-CZ"/>
              </w:rPr>
              <w:t>odborné úkony související s vypracováním odborného stanoviska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165A13" w14:textId="7B37CD42" w:rsidR="00CF59CB" w:rsidRPr="00322E57" w:rsidRDefault="00CF59CB" w:rsidP="00322E57">
            <w:pPr>
              <w:jc w:val="right"/>
              <w:rPr>
                <w:rFonts w:cstheme="minorHAnsi"/>
                <w:sz w:val="20"/>
                <w:szCs w:val="20"/>
                <w:lang w:val="cs-CZ"/>
              </w:rPr>
            </w:pPr>
            <w:r w:rsidRPr="00322E57">
              <w:rPr>
                <w:rFonts w:cstheme="minorHAnsi"/>
                <w:sz w:val="20"/>
                <w:szCs w:val="20"/>
                <w:lang w:val="cs-CZ"/>
              </w:rPr>
              <w:t>7</w:t>
            </w:r>
            <w:r w:rsidR="00322E57">
              <w:rPr>
                <w:rFonts w:cstheme="minorHAnsi"/>
                <w:sz w:val="20"/>
                <w:szCs w:val="20"/>
                <w:lang w:val="cs-CZ"/>
              </w:rPr>
              <w:t xml:space="preserve"> </w:t>
            </w:r>
            <w:r w:rsidRPr="00322E57">
              <w:rPr>
                <w:rFonts w:cstheme="minorHAnsi"/>
                <w:sz w:val="20"/>
                <w:szCs w:val="20"/>
                <w:lang w:val="cs-CZ"/>
              </w:rPr>
              <w:t>200 Kč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8A6C29" w14:textId="0521D255" w:rsidR="00CF59CB" w:rsidRPr="00322E57" w:rsidRDefault="00CF59CB" w:rsidP="00322E57">
            <w:pPr>
              <w:jc w:val="right"/>
              <w:rPr>
                <w:rFonts w:cstheme="minorHAnsi"/>
                <w:sz w:val="20"/>
                <w:szCs w:val="20"/>
                <w:lang w:val="cs-CZ"/>
              </w:rPr>
            </w:pPr>
            <w:r w:rsidRPr="00322E57">
              <w:rPr>
                <w:rFonts w:cstheme="minorHAnsi"/>
                <w:sz w:val="20"/>
                <w:szCs w:val="20"/>
                <w:lang w:val="cs-CZ"/>
              </w:rPr>
              <w:t>18</w:t>
            </w:r>
            <w:r w:rsidR="00322E57">
              <w:rPr>
                <w:rFonts w:cstheme="minorHAnsi"/>
                <w:sz w:val="20"/>
                <w:szCs w:val="20"/>
                <w:lang w:val="cs-CZ"/>
              </w:rPr>
              <w:t xml:space="preserve"> </w:t>
            </w:r>
            <w:r w:rsidRPr="00322E57">
              <w:rPr>
                <w:rFonts w:cstheme="minorHAnsi"/>
                <w:sz w:val="20"/>
                <w:szCs w:val="20"/>
                <w:lang w:val="cs-CZ"/>
              </w:rPr>
              <w:t>000 Kč</w:t>
            </w:r>
          </w:p>
        </w:tc>
      </w:tr>
      <w:tr w:rsidR="00CF59CB" w:rsidRPr="00CF59CB" w14:paraId="1070F262" w14:textId="77777777" w:rsidTr="00322E57">
        <w:trPr>
          <w:trHeight w:val="541"/>
        </w:trPr>
        <w:tc>
          <w:tcPr>
            <w:tcW w:w="70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DADF3A" w14:textId="77777777" w:rsidR="00CF59CB" w:rsidRPr="00322E57" w:rsidRDefault="00CF59CB" w:rsidP="00CF59CB">
            <w:pPr>
              <w:rPr>
                <w:rFonts w:cstheme="minorHAnsi"/>
                <w:sz w:val="20"/>
                <w:szCs w:val="20"/>
                <w:lang w:val="cs-CZ"/>
              </w:rPr>
            </w:pPr>
            <w:r w:rsidRPr="00322E57">
              <w:rPr>
                <w:rFonts w:cstheme="minorHAnsi"/>
                <w:sz w:val="20"/>
                <w:szCs w:val="20"/>
                <w:lang w:val="cs-CZ"/>
              </w:rPr>
              <w:t>ZP-002</w:t>
            </w:r>
          </w:p>
        </w:tc>
        <w:tc>
          <w:tcPr>
            <w:tcW w:w="35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B2A763" w14:textId="77777777" w:rsidR="00CF59CB" w:rsidRPr="00322E57" w:rsidRDefault="00CF59CB" w:rsidP="00CF59CB">
            <w:pPr>
              <w:rPr>
                <w:rFonts w:cstheme="minorHAnsi"/>
                <w:sz w:val="20"/>
                <w:szCs w:val="20"/>
                <w:lang w:val="cs-CZ"/>
              </w:rPr>
            </w:pPr>
            <w:r w:rsidRPr="00322E57">
              <w:rPr>
                <w:rFonts w:cstheme="minorHAnsi"/>
                <w:sz w:val="20"/>
                <w:szCs w:val="20"/>
                <w:lang w:val="cs-CZ"/>
              </w:rPr>
              <w:t>poskytnutí odborné konzultace podle § 5 odst. 2 písm. m) zákona</w:t>
            </w:r>
          </w:p>
        </w:tc>
        <w:tc>
          <w:tcPr>
            <w:tcW w:w="35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CC4958" w14:textId="77777777" w:rsidR="00CF59CB" w:rsidRPr="00322E57" w:rsidRDefault="00CF59CB" w:rsidP="00CF59CB">
            <w:pPr>
              <w:rPr>
                <w:rFonts w:cstheme="minorHAnsi"/>
                <w:sz w:val="20"/>
                <w:szCs w:val="20"/>
                <w:lang w:val="cs-CZ"/>
              </w:rPr>
            </w:pPr>
            <w:r w:rsidRPr="00322E57">
              <w:rPr>
                <w:rFonts w:cstheme="minorHAnsi"/>
                <w:sz w:val="20"/>
                <w:szCs w:val="20"/>
                <w:lang w:val="cs-CZ"/>
              </w:rPr>
              <w:t>odborné úkony související s poskytováním hodinové ústní konzultace, včetně odborné přípravy na konzultaci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26A0A4" w14:textId="2646C40D" w:rsidR="00CF59CB" w:rsidRPr="00322E57" w:rsidRDefault="00CF59CB" w:rsidP="00322E57">
            <w:pPr>
              <w:jc w:val="right"/>
              <w:rPr>
                <w:rFonts w:cstheme="minorHAnsi"/>
                <w:sz w:val="20"/>
                <w:szCs w:val="20"/>
                <w:lang w:val="cs-CZ"/>
              </w:rPr>
            </w:pPr>
            <w:r w:rsidRPr="00322E57">
              <w:rPr>
                <w:rFonts w:cstheme="minorHAnsi"/>
                <w:sz w:val="20"/>
                <w:szCs w:val="20"/>
                <w:lang w:val="cs-CZ"/>
              </w:rPr>
              <w:t>5</w:t>
            </w:r>
            <w:r w:rsidR="00322E57">
              <w:rPr>
                <w:rFonts w:cstheme="minorHAnsi"/>
                <w:sz w:val="20"/>
                <w:szCs w:val="20"/>
                <w:lang w:val="cs-CZ"/>
              </w:rPr>
              <w:t xml:space="preserve"> </w:t>
            </w:r>
            <w:r w:rsidRPr="00322E57">
              <w:rPr>
                <w:rFonts w:cstheme="minorHAnsi"/>
                <w:sz w:val="20"/>
                <w:szCs w:val="20"/>
                <w:lang w:val="cs-CZ"/>
              </w:rPr>
              <w:t>400 Kč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ED8E18" w14:textId="3CAA454A" w:rsidR="00CF59CB" w:rsidRPr="00322E57" w:rsidRDefault="00CF59CB" w:rsidP="00322E57">
            <w:pPr>
              <w:jc w:val="right"/>
              <w:rPr>
                <w:rFonts w:cstheme="minorHAnsi"/>
                <w:sz w:val="20"/>
                <w:szCs w:val="20"/>
                <w:lang w:val="cs-CZ"/>
              </w:rPr>
            </w:pPr>
            <w:r w:rsidRPr="00322E57">
              <w:rPr>
                <w:rFonts w:cstheme="minorHAnsi"/>
                <w:sz w:val="20"/>
                <w:szCs w:val="20"/>
                <w:lang w:val="cs-CZ"/>
              </w:rPr>
              <w:t>14</w:t>
            </w:r>
            <w:r w:rsidR="00322E57">
              <w:rPr>
                <w:rFonts w:cstheme="minorHAnsi"/>
                <w:sz w:val="20"/>
                <w:szCs w:val="20"/>
                <w:lang w:val="cs-CZ"/>
              </w:rPr>
              <w:t xml:space="preserve"> </w:t>
            </w:r>
            <w:r w:rsidRPr="00322E57">
              <w:rPr>
                <w:rFonts w:cstheme="minorHAnsi"/>
                <w:sz w:val="20"/>
                <w:szCs w:val="20"/>
                <w:lang w:val="cs-CZ"/>
              </w:rPr>
              <w:t>400 Kč</w:t>
            </w:r>
          </w:p>
        </w:tc>
      </w:tr>
      <w:tr w:rsidR="00CF59CB" w:rsidRPr="00CF59CB" w14:paraId="341DE07E" w14:textId="77777777" w:rsidTr="00322E57">
        <w:trPr>
          <w:trHeight w:val="1020"/>
        </w:trPr>
        <w:tc>
          <w:tcPr>
            <w:tcW w:w="70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0F4DE6" w14:textId="77777777" w:rsidR="00CF59CB" w:rsidRPr="00322E57" w:rsidRDefault="00CF59CB" w:rsidP="00CF59CB">
            <w:pPr>
              <w:rPr>
                <w:rFonts w:cstheme="minorHAnsi"/>
                <w:sz w:val="20"/>
                <w:szCs w:val="20"/>
                <w:lang w:val="cs-CZ"/>
              </w:rPr>
            </w:pPr>
            <w:r w:rsidRPr="00322E57">
              <w:rPr>
                <w:rFonts w:cstheme="minorHAnsi"/>
                <w:sz w:val="20"/>
                <w:szCs w:val="20"/>
                <w:lang w:val="cs-CZ"/>
              </w:rPr>
              <w:t>ZP-003</w:t>
            </w:r>
          </w:p>
        </w:tc>
        <w:tc>
          <w:tcPr>
            <w:tcW w:w="35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2C6883" w14:textId="77777777" w:rsidR="00CF59CB" w:rsidRPr="00322E57" w:rsidRDefault="00CF59CB" w:rsidP="00CF59CB">
            <w:pPr>
              <w:rPr>
                <w:rFonts w:cstheme="minorHAnsi"/>
                <w:sz w:val="20"/>
                <w:szCs w:val="20"/>
                <w:lang w:val="cs-CZ"/>
              </w:rPr>
            </w:pPr>
            <w:r w:rsidRPr="00322E57">
              <w:rPr>
                <w:rFonts w:cstheme="minorHAnsi"/>
                <w:sz w:val="20"/>
                <w:szCs w:val="20"/>
                <w:lang w:val="cs-CZ"/>
              </w:rPr>
              <w:t>poskytnutí odborné konzultace podle § 5 odst. 2 písm. m) zákona</w:t>
            </w:r>
          </w:p>
        </w:tc>
        <w:tc>
          <w:tcPr>
            <w:tcW w:w="35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B2625F" w14:textId="77777777" w:rsidR="00CF59CB" w:rsidRPr="00322E57" w:rsidRDefault="00CF59CB" w:rsidP="00CF59CB">
            <w:pPr>
              <w:rPr>
                <w:rFonts w:cstheme="minorHAnsi"/>
                <w:sz w:val="20"/>
                <w:szCs w:val="20"/>
                <w:lang w:val="cs-CZ"/>
              </w:rPr>
            </w:pPr>
            <w:r w:rsidRPr="00322E57">
              <w:rPr>
                <w:rFonts w:cstheme="minorHAnsi"/>
                <w:sz w:val="20"/>
                <w:szCs w:val="20"/>
                <w:lang w:val="cs-CZ"/>
              </w:rPr>
              <w:t>odborné úkony související s poskytováním hodinové ústní konzultace ke klinickým zkouškám nebo studiím funkční způsobilosti, včetně odborné přípravy na konzultaci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74CF39" w14:textId="3C9BB16C" w:rsidR="00CF59CB" w:rsidRPr="00322E57" w:rsidRDefault="00CF59CB" w:rsidP="00322E57">
            <w:pPr>
              <w:jc w:val="right"/>
              <w:rPr>
                <w:rFonts w:cstheme="minorHAnsi"/>
                <w:sz w:val="20"/>
                <w:szCs w:val="20"/>
                <w:lang w:val="cs-CZ"/>
              </w:rPr>
            </w:pPr>
            <w:r w:rsidRPr="00322E57">
              <w:rPr>
                <w:rFonts w:cstheme="minorHAnsi"/>
                <w:sz w:val="20"/>
                <w:szCs w:val="20"/>
                <w:lang w:val="cs-CZ"/>
              </w:rPr>
              <w:t>12</w:t>
            </w:r>
            <w:r w:rsidR="00322E57">
              <w:rPr>
                <w:rFonts w:cstheme="minorHAnsi"/>
                <w:sz w:val="20"/>
                <w:szCs w:val="20"/>
                <w:lang w:val="cs-CZ"/>
              </w:rPr>
              <w:t xml:space="preserve"> </w:t>
            </w:r>
            <w:r w:rsidRPr="00322E57">
              <w:rPr>
                <w:rFonts w:cstheme="minorHAnsi"/>
                <w:sz w:val="20"/>
                <w:szCs w:val="20"/>
                <w:lang w:val="cs-CZ"/>
              </w:rPr>
              <w:t>600 Kč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3E8917" w14:textId="1DBEF24C" w:rsidR="00CF59CB" w:rsidRPr="00322E57" w:rsidRDefault="00CF59CB" w:rsidP="00322E57">
            <w:pPr>
              <w:jc w:val="right"/>
              <w:rPr>
                <w:rFonts w:cstheme="minorHAnsi"/>
                <w:sz w:val="20"/>
                <w:szCs w:val="20"/>
                <w:lang w:val="cs-CZ"/>
              </w:rPr>
            </w:pPr>
            <w:r w:rsidRPr="00322E57">
              <w:rPr>
                <w:rFonts w:cstheme="minorHAnsi"/>
                <w:sz w:val="20"/>
                <w:szCs w:val="20"/>
                <w:lang w:val="cs-CZ"/>
              </w:rPr>
              <w:t>18</w:t>
            </w:r>
            <w:r w:rsidR="00322E57">
              <w:rPr>
                <w:rFonts w:cstheme="minorHAnsi"/>
                <w:sz w:val="20"/>
                <w:szCs w:val="20"/>
                <w:lang w:val="cs-CZ"/>
              </w:rPr>
              <w:t xml:space="preserve"> </w:t>
            </w:r>
            <w:r w:rsidRPr="00322E57">
              <w:rPr>
                <w:rFonts w:cstheme="minorHAnsi"/>
                <w:sz w:val="20"/>
                <w:szCs w:val="20"/>
                <w:lang w:val="cs-CZ"/>
              </w:rPr>
              <w:t>000 Kč</w:t>
            </w:r>
          </w:p>
        </w:tc>
      </w:tr>
      <w:tr w:rsidR="00CF59CB" w:rsidRPr="00CF59CB" w14:paraId="6E80660E" w14:textId="77777777" w:rsidTr="00322E57">
        <w:trPr>
          <w:trHeight w:val="2802"/>
        </w:trPr>
        <w:tc>
          <w:tcPr>
            <w:tcW w:w="70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3A10E6" w14:textId="77777777" w:rsidR="00CF59CB" w:rsidRPr="00322E57" w:rsidRDefault="00CF59CB" w:rsidP="00CF59CB">
            <w:pPr>
              <w:rPr>
                <w:rFonts w:cstheme="minorHAnsi"/>
                <w:sz w:val="20"/>
                <w:szCs w:val="20"/>
                <w:lang w:val="cs-CZ"/>
              </w:rPr>
            </w:pPr>
            <w:r w:rsidRPr="00322E57">
              <w:rPr>
                <w:rFonts w:cstheme="minorHAnsi"/>
                <w:sz w:val="20"/>
                <w:szCs w:val="20"/>
                <w:lang w:val="cs-CZ"/>
              </w:rPr>
              <w:t>ZP-004</w:t>
            </w:r>
          </w:p>
        </w:tc>
        <w:tc>
          <w:tcPr>
            <w:tcW w:w="35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A73134" w14:textId="502DC0AE" w:rsidR="00CF59CB" w:rsidRPr="00322E57" w:rsidRDefault="00CF59CB" w:rsidP="00CF59CB">
            <w:pPr>
              <w:rPr>
                <w:rFonts w:cstheme="minorHAnsi"/>
                <w:sz w:val="20"/>
                <w:szCs w:val="20"/>
                <w:lang w:val="cs-CZ"/>
              </w:rPr>
            </w:pPr>
            <w:r w:rsidRPr="00322E57">
              <w:rPr>
                <w:rFonts w:cstheme="minorHAnsi"/>
                <w:sz w:val="20"/>
                <w:szCs w:val="20"/>
                <w:lang w:val="cs-CZ"/>
              </w:rPr>
              <w:t xml:space="preserve">posouzení klinické zkoušky podle čl. 62 odst. 1 nebo čl. 74 odst. 2 nařízení Evropského parlamentu a Rady (EU) 2017/745 (dále jen „nařízení o zdravotnických prostředcích") nebo studie funkční způsobilosti podle </w:t>
            </w:r>
            <w:r w:rsidR="00915776" w:rsidRPr="00322E57">
              <w:rPr>
                <w:rFonts w:cstheme="minorHAnsi"/>
                <w:sz w:val="20"/>
                <w:szCs w:val="20"/>
                <w:lang w:val="cs-CZ"/>
              </w:rPr>
              <w:t xml:space="preserve">čl. </w:t>
            </w:r>
            <w:r w:rsidRPr="00322E57">
              <w:rPr>
                <w:rFonts w:cstheme="minorHAnsi"/>
                <w:sz w:val="20"/>
                <w:szCs w:val="20"/>
                <w:lang w:val="cs-CZ"/>
              </w:rPr>
              <w:t>58 odst. 1 a 2 nebo čl. 70 odst. 2 nařízení Evropského parlamentu a Rady (EU) 2017/746 (dále jen „nařízení o diagnostických zdravotnických prostředcích in vitro") a změny podmínek těchto klinických zkoušek nebo studií funkční způsobilosti</w:t>
            </w:r>
          </w:p>
        </w:tc>
        <w:tc>
          <w:tcPr>
            <w:tcW w:w="35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17763B" w14:textId="77777777" w:rsidR="00CF59CB" w:rsidRPr="00322E57" w:rsidRDefault="00CF59CB" w:rsidP="00CF59CB">
            <w:pPr>
              <w:rPr>
                <w:rFonts w:cstheme="minorHAnsi"/>
                <w:sz w:val="20"/>
                <w:szCs w:val="20"/>
                <w:lang w:val="cs-CZ"/>
              </w:rPr>
            </w:pPr>
            <w:r w:rsidRPr="00322E57">
              <w:rPr>
                <w:rFonts w:cstheme="minorHAnsi"/>
                <w:sz w:val="20"/>
                <w:szCs w:val="20"/>
                <w:lang w:val="cs-CZ"/>
              </w:rPr>
              <w:t>odborné úkony související s posouzením klinické zkoušky podle čl. 62 odst. 1 nebo čl. 74 odst. 2 nařízení o zdravotnických prostředcích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1F5CD9" w14:textId="778AC19B" w:rsidR="00CF59CB" w:rsidRPr="00322E57" w:rsidRDefault="00CF59CB" w:rsidP="00322E57">
            <w:pPr>
              <w:jc w:val="right"/>
              <w:rPr>
                <w:rFonts w:cstheme="minorHAnsi"/>
                <w:sz w:val="20"/>
                <w:szCs w:val="20"/>
                <w:lang w:val="cs-CZ"/>
              </w:rPr>
            </w:pPr>
            <w:r w:rsidRPr="00322E57">
              <w:rPr>
                <w:rFonts w:cstheme="minorHAnsi"/>
                <w:sz w:val="20"/>
                <w:szCs w:val="20"/>
                <w:lang w:val="cs-CZ"/>
              </w:rPr>
              <w:t>72</w:t>
            </w:r>
            <w:r w:rsidR="00322E57">
              <w:rPr>
                <w:rFonts w:cstheme="minorHAnsi"/>
                <w:sz w:val="20"/>
                <w:szCs w:val="20"/>
                <w:lang w:val="cs-CZ"/>
              </w:rPr>
              <w:t xml:space="preserve"> </w:t>
            </w:r>
            <w:r w:rsidRPr="00322E57">
              <w:rPr>
                <w:rFonts w:cstheme="minorHAnsi"/>
                <w:sz w:val="20"/>
                <w:szCs w:val="20"/>
                <w:lang w:val="cs-CZ"/>
              </w:rPr>
              <w:t>000 Kč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39B924" w14:textId="2132550A" w:rsidR="00CF59CB" w:rsidRPr="00322E57" w:rsidRDefault="00CF59CB" w:rsidP="00322E57">
            <w:pPr>
              <w:jc w:val="right"/>
              <w:rPr>
                <w:rFonts w:cstheme="minorHAnsi"/>
                <w:sz w:val="20"/>
                <w:szCs w:val="20"/>
                <w:lang w:val="cs-CZ"/>
              </w:rPr>
            </w:pPr>
            <w:r w:rsidRPr="00322E57">
              <w:rPr>
                <w:rFonts w:cstheme="minorHAnsi"/>
                <w:sz w:val="20"/>
                <w:szCs w:val="20"/>
                <w:lang w:val="cs-CZ"/>
              </w:rPr>
              <w:t>72</w:t>
            </w:r>
            <w:r w:rsidR="00322E57">
              <w:rPr>
                <w:rFonts w:cstheme="minorHAnsi"/>
                <w:sz w:val="20"/>
                <w:szCs w:val="20"/>
                <w:lang w:val="cs-CZ"/>
              </w:rPr>
              <w:t xml:space="preserve"> </w:t>
            </w:r>
            <w:r w:rsidRPr="00322E57">
              <w:rPr>
                <w:rFonts w:cstheme="minorHAnsi"/>
                <w:sz w:val="20"/>
                <w:szCs w:val="20"/>
                <w:lang w:val="cs-CZ"/>
              </w:rPr>
              <w:t>000 Kč</w:t>
            </w:r>
          </w:p>
        </w:tc>
      </w:tr>
      <w:tr w:rsidR="00CF59CB" w:rsidRPr="00CF59CB" w14:paraId="664644FD" w14:textId="77777777" w:rsidTr="00322E57">
        <w:trPr>
          <w:trHeight w:val="1910"/>
        </w:trPr>
        <w:tc>
          <w:tcPr>
            <w:tcW w:w="70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D807F8" w14:textId="77777777" w:rsidR="00CF59CB" w:rsidRPr="00322E57" w:rsidRDefault="00CF59CB" w:rsidP="00CF59CB">
            <w:pPr>
              <w:rPr>
                <w:rFonts w:cstheme="minorHAnsi"/>
                <w:sz w:val="20"/>
                <w:szCs w:val="20"/>
                <w:lang w:val="cs-CZ"/>
              </w:rPr>
            </w:pPr>
            <w:r w:rsidRPr="00322E57">
              <w:rPr>
                <w:rFonts w:cstheme="minorHAnsi"/>
                <w:sz w:val="20"/>
                <w:szCs w:val="20"/>
                <w:lang w:val="cs-CZ"/>
              </w:rPr>
              <w:t>ZP-005</w:t>
            </w:r>
          </w:p>
        </w:tc>
        <w:tc>
          <w:tcPr>
            <w:tcW w:w="35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B689B0" w14:textId="77777777" w:rsidR="00CF59CB" w:rsidRPr="00322E57" w:rsidRDefault="00CF59CB" w:rsidP="00CF59CB">
            <w:pPr>
              <w:rPr>
                <w:rFonts w:cstheme="minorHAnsi"/>
                <w:sz w:val="20"/>
                <w:szCs w:val="20"/>
                <w:lang w:val="cs-CZ"/>
              </w:rPr>
            </w:pPr>
            <w:r w:rsidRPr="00322E57">
              <w:rPr>
                <w:rFonts w:cstheme="minorHAnsi"/>
                <w:sz w:val="20"/>
                <w:szCs w:val="20"/>
                <w:lang w:val="cs-CZ"/>
              </w:rPr>
              <w:t>posouzení klinické zkoušky podle čl. 62 odst. 1 nebo čl. 74 odst. 2 nařízení o zdravotnických prostředcích nebo studie funkční způsobilosti podle čl. 58 odst. 1 a 2 nebo čl. 70 odst. 2 nařízení o diagnostických zdravotnických prostředcích in vitro a změny podmínek těchto klinických zkoušek nebo studií funkční způsobilosti</w:t>
            </w:r>
          </w:p>
        </w:tc>
        <w:tc>
          <w:tcPr>
            <w:tcW w:w="35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CD018E" w14:textId="77777777" w:rsidR="00CF59CB" w:rsidRPr="00322E57" w:rsidRDefault="00CF59CB" w:rsidP="00CF59CB">
            <w:pPr>
              <w:rPr>
                <w:rFonts w:cstheme="minorHAnsi"/>
                <w:sz w:val="20"/>
                <w:szCs w:val="20"/>
                <w:lang w:val="cs-CZ"/>
              </w:rPr>
            </w:pPr>
            <w:r w:rsidRPr="00322E57">
              <w:rPr>
                <w:rFonts w:cstheme="minorHAnsi"/>
                <w:sz w:val="20"/>
                <w:szCs w:val="20"/>
                <w:lang w:val="cs-CZ"/>
              </w:rPr>
              <w:t>odborné úkony související s posouzením klinické zkoušky podle čl. 62 odst. 1 nebo čl. 74 odst. 2 nařízení o zdravotnických prostředcích u vysoce rizikového zdravotnického prostředku či inovativního zdravotnického prostředku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C1452F" w14:textId="22F532AE" w:rsidR="00CF59CB" w:rsidRPr="00322E57" w:rsidRDefault="00CF59CB" w:rsidP="00322E57">
            <w:pPr>
              <w:jc w:val="right"/>
              <w:rPr>
                <w:rFonts w:cstheme="minorHAnsi"/>
                <w:sz w:val="20"/>
                <w:szCs w:val="20"/>
                <w:lang w:val="cs-CZ"/>
              </w:rPr>
            </w:pPr>
            <w:r w:rsidRPr="00322E57">
              <w:rPr>
                <w:rFonts w:cstheme="minorHAnsi"/>
                <w:sz w:val="20"/>
                <w:szCs w:val="20"/>
                <w:lang w:val="cs-CZ"/>
              </w:rPr>
              <w:t>135</w:t>
            </w:r>
            <w:r w:rsidR="00322E57">
              <w:rPr>
                <w:rFonts w:cstheme="minorHAnsi"/>
                <w:sz w:val="20"/>
                <w:szCs w:val="20"/>
                <w:lang w:val="cs-CZ"/>
              </w:rPr>
              <w:t xml:space="preserve"> </w:t>
            </w:r>
            <w:r w:rsidRPr="00322E57">
              <w:rPr>
                <w:rFonts w:cstheme="minorHAnsi"/>
                <w:sz w:val="20"/>
                <w:szCs w:val="20"/>
                <w:lang w:val="cs-CZ"/>
              </w:rPr>
              <w:t>000 Kč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87D014" w14:textId="33A61314" w:rsidR="00CF59CB" w:rsidRPr="00322E57" w:rsidRDefault="00CF59CB" w:rsidP="00322E57">
            <w:pPr>
              <w:jc w:val="right"/>
              <w:rPr>
                <w:rFonts w:cstheme="minorHAnsi"/>
                <w:sz w:val="20"/>
                <w:szCs w:val="20"/>
                <w:lang w:val="cs-CZ"/>
              </w:rPr>
            </w:pPr>
            <w:r w:rsidRPr="00322E57">
              <w:rPr>
                <w:rFonts w:cstheme="minorHAnsi"/>
                <w:sz w:val="20"/>
                <w:szCs w:val="20"/>
                <w:lang w:val="cs-CZ"/>
              </w:rPr>
              <w:t>135</w:t>
            </w:r>
            <w:r w:rsidR="00322E57">
              <w:rPr>
                <w:rFonts w:cstheme="minorHAnsi"/>
                <w:sz w:val="20"/>
                <w:szCs w:val="20"/>
                <w:lang w:val="cs-CZ"/>
              </w:rPr>
              <w:t xml:space="preserve"> </w:t>
            </w:r>
            <w:r w:rsidRPr="00322E57">
              <w:rPr>
                <w:rFonts w:cstheme="minorHAnsi"/>
                <w:sz w:val="20"/>
                <w:szCs w:val="20"/>
                <w:lang w:val="cs-CZ"/>
              </w:rPr>
              <w:t>000 Kč</w:t>
            </w:r>
          </w:p>
        </w:tc>
      </w:tr>
      <w:tr w:rsidR="00CF59CB" w:rsidRPr="00CF59CB" w14:paraId="1C9B4538" w14:textId="77777777" w:rsidTr="00322E57">
        <w:trPr>
          <w:trHeight w:val="1910"/>
        </w:trPr>
        <w:tc>
          <w:tcPr>
            <w:tcW w:w="70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D180D1" w14:textId="77777777" w:rsidR="00CF59CB" w:rsidRPr="00322E57" w:rsidRDefault="00CF59CB" w:rsidP="00CF59CB">
            <w:pPr>
              <w:rPr>
                <w:rFonts w:cstheme="minorHAnsi"/>
                <w:sz w:val="20"/>
                <w:szCs w:val="20"/>
                <w:lang w:val="cs-CZ"/>
              </w:rPr>
            </w:pPr>
            <w:r w:rsidRPr="00322E57">
              <w:rPr>
                <w:rFonts w:cstheme="minorHAnsi"/>
                <w:sz w:val="20"/>
                <w:szCs w:val="20"/>
                <w:lang w:val="cs-CZ"/>
              </w:rPr>
              <w:t>ZP-006</w:t>
            </w:r>
          </w:p>
        </w:tc>
        <w:tc>
          <w:tcPr>
            <w:tcW w:w="35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47A2C5" w14:textId="77777777" w:rsidR="00CF59CB" w:rsidRPr="00322E57" w:rsidRDefault="00CF59CB" w:rsidP="00CF59CB">
            <w:pPr>
              <w:rPr>
                <w:rFonts w:cstheme="minorHAnsi"/>
                <w:sz w:val="20"/>
                <w:szCs w:val="20"/>
                <w:lang w:val="cs-CZ"/>
              </w:rPr>
            </w:pPr>
            <w:r w:rsidRPr="00322E57">
              <w:rPr>
                <w:rFonts w:cstheme="minorHAnsi"/>
                <w:sz w:val="20"/>
                <w:szCs w:val="20"/>
                <w:lang w:val="cs-CZ"/>
              </w:rPr>
              <w:t>posouzení klinické zkoušky podle čl. 62 odst. 1 nebo čl. 74 odst. 2 nařízení o zdravotnických prostředcích nebo studie funkční způsobilosti podle čl. 58 odst. 1 a 2 nebo čl. 70 odst. 2 nařízení o diagnostických zdravotnických prostředcích in vitro a změny podmínek těchto klinických zkoušek nebo studií funkční způsobilosti</w:t>
            </w:r>
          </w:p>
        </w:tc>
        <w:tc>
          <w:tcPr>
            <w:tcW w:w="35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3C5F66" w14:textId="77777777" w:rsidR="00CF59CB" w:rsidRPr="00322E57" w:rsidRDefault="00CF59CB" w:rsidP="00CF59CB">
            <w:pPr>
              <w:rPr>
                <w:rFonts w:cstheme="minorHAnsi"/>
                <w:sz w:val="20"/>
                <w:szCs w:val="20"/>
                <w:lang w:val="cs-CZ"/>
              </w:rPr>
            </w:pPr>
            <w:r w:rsidRPr="00322E57">
              <w:rPr>
                <w:rFonts w:cstheme="minorHAnsi"/>
                <w:sz w:val="20"/>
                <w:szCs w:val="20"/>
                <w:lang w:val="cs-CZ"/>
              </w:rPr>
              <w:t>odborné úkony spojené s povolením studie funkční způsobilosti podle čl. 58 odst. 1 a 2 nebo čl. 70 odst. 2 nařízení o diagnostických zdravotnických prostředcích in vitro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247B09" w14:textId="0536C641" w:rsidR="00CF59CB" w:rsidRPr="00322E57" w:rsidRDefault="00CF59CB" w:rsidP="00322E57">
            <w:pPr>
              <w:jc w:val="right"/>
              <w:rPr>
                <w:rFonts w:cstheme="minorHAnsi"/>
                <w:sz w:val="20"/>
                <w:szCs w:val="20"/>
                <w:lang w:val="cs-CZ"/>
              </w:rPr>
            </w:pPr>
            <w:r w:rsidRPr="00322E57">
              <w:rPr>
                <w:rFonts w:cstheme="minorHAnsi"/>
                <w:sz w:val="20"/>
                <w:szCs w:val="20"/>
                <w:lang w:val="cs-CZ"/>
              </w:rPr>
              <w:t>54</w:t>
            </w:r>
            <w:r w:rsidR="00322E57">
              <w:rPr>
                <w:rFonts w:cstheme="minorHAnsi"/>
                <w:sz w:val="20"/>
                <w:szCs w:val="20"/>
                <w:lang w:val="cs-CZ"/>
              </w:rPr>
              <w:t xml:space="preserve"> </w:t>
            </w:r>
            <w:r w:rsidRPr="00322E57">
              <w:rPr>
                <w:rFonts w:cstheme="minorHAnsi"/>
                <w:sz w:val="20"/>
                <w:szCs w:val="20"/>
                <w:lang w:val="cs-CZ"/>
              </w:rPr>
              <w:t>000 Kč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90DDD7" w14:textId="216052E1" w:rsidR="00CF59CB" w:rsidRPr="00322E57" w:rsidRDefault="00CF59CB" w:rsidP="00322E57">
            <w:pPr>
              <w:jc w:val="right"/>
              <w:rPr>
                <w:rFonts w:cstheme="minorHAnsi"/>
                <w:sz w:val="20"/>
                <w:szCs w:val="20"/>
                <w:lang w:val="cs-CZ"/>
              </w:rPr>
            </w:pPr>
            <w:r w:rsidRPr="00322E57">
              <w:rPr>
                <w:rFonts w:cstheme="minorHAnsi"/>
                <w:sz w:val="20"/>
                <w:szCs w:val="20"/>
                <w:lang w:val="cs-CZ"/>
              </w:rPr>
              <w:t>63</w:t>
            </w:r>
            <w:r w:rsidR="00322E57">
              <w:rPr>
                <w:rFonts w:cstheme="minorHAnsi"/>
                <w:sz w:val="20"/>
                <w:szCs w:val="20"/>
                <w:lang w:val="cs-CZ"/>
              </w:rPr>
              <w:t xml:space="preserve"> </w:t>
            </w:r>
            <w:r w:rsidRPr="00322E57">
              <w:rPr>
                <w:rFonts w:cstheme="minorHAnsi"/>
                <w:sz w:val="20"/>
                <w:szCs w:val="20"/>
                <w:lang w:val="cs-CZ"/>
              </w:rPr>
              <w:t>000 Kč</w:t>
            </w:r>
          </w:p>
        </w:tc>
      </w:tr>
      <w:tr w:rsidR="00CF59CB" w:rsidRPr="00CF59CB" w14:paraId="5B1BDD16" w14:textId="77777777" w:rsidTr="00322E57">
        <w:trPr>
          <w:trHeight w:val="1999"/>
        </w:trPr>
        <w:tc>
          <w:tcPr>
            <w:tcW w:w="70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BB2D18" w14:textId="77777777" w:rsidR="00CF59CB" w:rsidRPr="00322E57" w:rsidRDefault="00CF59CB" w:rsidP="00CF59CB">
            <w:pPr>
              <w:rPr>
                <w:rFonts w:cstheme="minorHAnsi"/>
                <w:sz w:val="20"/>
                <w:szCs w:val="20"/>
                <w:lang w:val="cs-CZ"/>
              </w:rPr>
            </w:pPr>
            <w:r w:rsidRPr="00322E57">
              <w:rPr>
                <w:rFonts w:cstheme="minorHAnsi"/>
                <w:sz w:val="20"/>
                <w:szCs w:val="20"/>
                <w:lang w:val="cs-CZ"/>
              </w:rPr>
              <w:lastRenderedPageBreak/>
              <w:t>ZP-007</w:t>
            </w:r>
          </w:p>
        </w:tc>
        <w:tc>
          <w:tcPr>
            <w:tcW w:w="35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BDAA97" w14:textId="77777777" w:rsidR="00CF59CB" w:rsidRPr="00322E57" w:rsidRDefault="00CF59CB" w:rsidP="00CF59CB">
            <w:pPr>
              <w:rPr>
                <w:rFonts w:cstheme="minorHAnsi"/>
                <w:sz w:val="20"/>
                <w:szCs w:val="20"/>
                <w:lang w:val="cs-CZ"/>
              </w:rPr>
            </w:pPr>
            <w:r w:rsidRPr="00322E57">
              <w:rPr>
                <w:rFonts w:cstheme="minorHAnsi"/>
                <w:sz w:val="20"/>
                <w:szCs w:val="20"/>
                <w:lang w:val="cs-CZ"/>
              </w:rPr>
              <w:t>posouzení klinické zkoušky podle čl. 62 odst. 1 nebo čl. 74 odst. 2 nařízení o zdravotnických prostředcích nebo studie funkční způsobilosti podle čl. 58 odst. 1 a 2 nebo čl. 70 odst. 2 nařízení o diagnostických zdravotnických prostředcích in vitro a změny podmínek těchto klinických zkoušek nebo studií funkční způsobilosti</w:t>
            </w:r>
          </w:p>
        </w:tc>
        <w:tc>
          <w:tcPr>
            <w:tcW w:w="35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463786" w14:textId="77777777" w:rsidR="00CF59CB" w:rsidRPr="00322E57" w:rsidRDefault="00CF59CB" w:rsidP="00CF59CB">
            <w:pPr>
              <w:rPr>
                <w:rFonts w:cstheme="minorHAnsi"/>
                <w:sz w:val="20"/>
                <w:szCs w:val="20"/>
                <w:lang w:val="cs-CZ"/>
              </w:rPr>
            </w:pPr>
            <w:r w:rsidRPr="00322E57">
              <w:rPr>
                <w:rFonts w:cstheme="minorHAnsi"/>
                <w:sz w:val="20"/>
                <w:szCs w:val="20"/>
                <w:lang w:val="cs-CZ"/>
              </w:rPr>
              <w:t>odborné úkony související s posouzením změny podmínek klinické zkoušky podle čl. 62 odst. 1 nebo čl. 74 odst. 2 nařízení o zdravotnických prostředcích nebo studie funkční způsobilosti podle čl. 58 odst. 1 a 2 nebo čl. 70 odst. 2 nařízení o diagnostických zdravotnických prostředcích in vitro v případě změn malého rozsahu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CCF343" w14:textId="07583C1C" w:rsidR="00CF59CB" w:rsidRPr="00322E57" w:rsidRDefault="00CF59CB" w:rsidP="00322E57">
            <w:pPr>
              <w:jc w:val="right"/>
              <w:rPr>
                <w:rFonts w:cstheme="minorHAnsi"/>
                <w:sz w:val="20"/>
                <w:szCs w:val="20"/>
                <w:lang w:val="cs-CZ"/>
              </w:rPr>
            </w:pPr>
            <w:r w:rsidRPr="00322E57">
              <w:rPr>
                <w:rFonts w:cstheme="minorHAnsi"/>
                <w:sz w:val="20"/>
                <w:szCs w:val="20"/>
                <w:lang w:val="cs-CZ"/>
              </w:rPr>
              <w:t>3</w:t>
            </w:r>
            <w:r w:rsidR="00322E57">
              <w:rPr>
                <w:rFonts w:cstheme="minorHAnsi"/>
                <w:sz w:val="20"/>
                <w:szCs w:val="20"/>
                <w:lang w:val="cs-CZ"/>
              </w:rPr>
              <w:t xml:space="preserve"> </w:t>
            </w:r>
            <w:r w:rsidRPr="00322E57">
              <w:rPr>
                <w:rFonts w:cstheme="minorHAnsi"/>
                <w:sz w:val="20"/>
                <w:szCs w:val="20"/>
                <w:lang w:val="cs-CZ"/>
              </w:rPr>
              <w:t>600 Kč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9D142D" w14:textId="5F06C4C1" w:rsidR="00CF59CB" w:rsidRPr="00322E57" w:rsidRDefault="00CF59CB" w:rsidP="00322E57">
            <w:pPr>
              <w:jc w:val="right"/>
              <w:rPr>
                <w:rFonts w:cstheme="minorHAnsi"/>
                <w:sz w:val="20"/>
                <w:szCs w:val="20"/>
                <w:lang w:val="cs-CZ"/>
              </w:rPr>
            </w:pPr>
            <w:r w:rsidRPr="00322E57">
              <w:rPr>
                <w:rFonts w:cstheme="minorHAnsi"/>
                <w:sz w:val="20"/>
                <w:szCs w:val="20"/>
                <w:lang w:val="cs-CZ"/>
              </w:rPr>
              <w:t>3</w:t>
            </w:r>
            <w:r w:rsidR="00322E57">
              <w:rPr>
                <w:rFonts w:cstheme="minorHAnsi"/>
                <w:sz w:val="20"/>
                <w:szCs w:val="20"/>
                <w:lang w:val="cs-CZ"/>
              </w:rPr>
              <w:t xml:space="preserve"> </w:t>
            </w:r>
            <w:r w:rsidRPr="00322E57">
              <w:rPr>
                <w:rFonts w:cstheme="minorHAnsi"/>
                <w:sz w:val="20"/>
                <w:szCs w:val="20"/>
                <w:lang w:val="cs-CZ"/>
              </w:rPr>
              <w:t>600 Kč</w:t>
            </w:r>
          </w:p>
        </w:tc>
      </w:tr>
      <w:tr w:rsidR="00CF59CB" w:rsidRPr="00CF59CB" w14:paraId="70FDDE10" w14:textId="77777777" w:rsidTr="00322E57">
        <w:trPr>
          <w:trHeight w:val="1898"/>
        </w:trPr>
        <w:tc>
          <w:tcPr>
            <w:tcW w:w="70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FD848F" w14:textId="77777777" w:rsidR="00CF59CB" w:rsidRPr="00322E57" w:rsidRDefault="00CF59CB" w:rsidP="00CF59CB">
            <w:pPr>
              <w:rPr>
                <w:rFonts w:cstheme="minorHAnsi"/>
                <w:sz w:val="20"/>
                <w:szCs w:val="20"/>
                <w:lang w:val="cs-CZ"/>
              </w:rPr>
            </w:pPr>
            <w:r w:rsidRPr="00322E57">
              <w:rPr>
                <w:rFonts w:cstheme="minorHAnsi"/>
                <w:sz w:val="20"/>
                <w:szCs w:val="20"/>
                <w:lang w:val="cs-CZ"/>
              </w:rPr>
              <w:t>ZP-008</w:t>
            </w:r>
          </w:p>
        </w:tc>
        <w:tc>
          <w:tcPr>
            <w:tcW w:w="35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D34D8C" w14:textId="77777777" w:rsidR="00CF59CB" w:rsidRPr="00322E57" w:rsidRDefault="00CF59CB" w:rsidP="00CF59CB">
            <w:pPr>
              <w:rPr>
                <w:rFonts w:cstheme="minorHAnsi"/>
                <w:sz w:val="20"/>
                <w:szCs w:val="20"/>
                <w:lang w:val="cs-CZ"/>
              </w:rPr>
            </w:pPr>
            <w:r w:rsidRPr="00322E57">
              <w:rPr>
                <w:rFonts w:cstheme="minorHAnsi"/>
                <w:sz w:val="20"/>
                <w:szCs w:val="20"/>
                <w:lang w:val="cs-CZ"/>
              </w:rPr>
              <w:t>posouzení klinické zkoušky podle čl. 62 odst. 1 nebo čl. 74 odst. 2 nařízení o zdravotnických prostředcích nebo studie funkční způsobilosti podle čl. 58 odst. 1 a 2 nebo čl. 70 odst. 2 nařízení o diagnostických zdravotnických prostředcích in vitro a změny podmínek těchto klinických zkoušek nebo studií funkční způsobilosti</w:t>
            </w:r>
          </w:p>
        </w:tc>
        <w:tc>
          <w:tcPr>
            <w:tcW w:w="35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52C769" w14:textId="77777777" w:rsidR="00CF59CB" w:rsidRPr="00322E57" w:rsidRDefault="00CF59CB" w:rsidP="00CF59CB">
            <w:pPr>
              <w:rPr>
                <w:rFonts w:cstheme="minorHAnsi"/>
                <w:sz w:val="20"/>
                <w:szCs w:val="20"/>
                <w:lang w:val="cs-CZ"/>
              </w:rPr>
            </w:pPr>
            <w:r w:rsidRPr="00322E57">
              <w:rPr>
                <w:rFonts w:cstheme="minorHAnsi"/>
                <w:sz w:val="20"/>
                <w:szCs w:val="20"/>
                <w:lang w:val="cs-CZ"/>
              </w:rPr>
              <w:t>odborné úkony související s posouzením změny podmínek klinické zkoušky podle čl. 62 odst. 1 nebo čl. 74 odst. 2 nařízení o zdravotnických prostředcích v případě změn velkého rozsahu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B8A891" w14:textId="21B6FE00" w:rsidR="00CF59CB" w:rsidRPr="00322E57" w:rsidRDefault="00CF59CB" w:rsidP="00322E57">
            <w:pPr>
              <w:jc w:val="right"/>
              <w:rPr>
                <w:rFonts w:cstheme="minorHAnsi"/>
                <w:sz w:val="20"/>
                <w:szCs w:val="20"/>
                <w:lang w:val="cs-CZ"/>
              </w:rPr>
            </w:pPr>
            <w:r w:rsidRPr="00322E57">
              <w:rPr>
                <w:rFonts w:cstheme="minorHAnsi"/>
                <w:sz w:val="20"/>
                <w:szCs w:val="20"/>
                <w:lang w:val="cs-CZ"/>
              </w:rPr>
              <w:t>21</w:t>
            </w:r>
            <w:r w:rsidR="00322E57">
              <w:rPr>
                <w:rFonts w:cstheme="minorHAnsi"/>
                <w:sz w:val="20"/>
                <w:szCs w:val="20"/>
                <w:lang w:val="cs-CZ"/>
              </w:rPr>
              <w:t xml:space="preserve"> </w:t>
            </w:r>
            <w:r w:rsidRPr="00322E57">
              <w:rPr>
                <w:rFonts w:cstheme="minorHAnsi"/>
                <w:sz w:val="20"/>
                <w:szCs w:val="20"/>
                <w:lang w:val="cs-CZ"/>
              </w:rPr>
              <w:t>600 Kč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27769A" w14:textId="043B1055" w:rsidR="00CF59CB" w:rsidRPr="00322E57" w:rsidRDefault="00CF59CB" w:rsidP="00322E57">
            <w:pPr>
              <w:jc w:val="right"/>
              <w:rPr>
                <w:rFonts w:cstheme="minorHAnsi"/>
                <w:sz w:val="20"/>
                <w:szCs w:val="20"/>
                <w:lang w:val="cs-CZ"/>
              </w:rPr>
            </w:pPr>
            <w:r w:rsidRPr="00322E57">
              <w:rPr>
                <w:rFonts w:cstheme="minorHAnsi"/>
                <w:sz w:val="20"/>
                <w:szCs w:val="20"/>
                <w:lang w:val="cs-CZ"/>
              </w:rPr>
              <w:t>21</w:t>
            </w:r>
            <w:r w:rsidR="00322E57">
              <w:rPr>
                <w:rFonts w:cstheme="minorHAnsi"/>
                <w:sz w:val="20"/>
                <w:szCs w:val="20"/>
                <w:lang w:val="cs-CZ"/>
              </w:rPr>
              <w:t xml:space="preserve"> </w:t>
            </w:r>
            <w:r w:rsidRPr="00322E57">
              <w:rPr>
                <w:rFonts w:cstheme="minorHAnsi"/>
                <w:sz w:val="20"/>
                <w:szCs w:val="20"/>
                <w:lang w:val="cs-CZ"/>
              </w:rPr>
              <w:t>600 Kč</w:t>
            </w:r>
          </w:p>
        </w:tc>
      </w:tr>
      <w:tr w:rsidR="00CF59CB" w:rsidRPr="00CF59CB" w14:paraId="2F31E715" w14:textId="77777777" w:rsidTr="00322E57">
        <w:trPr>
          <w:trHeight w:val="1910"/>
        </w:trPr>
        <w:tc>
          <w:tcPr>
            <w:tcW w:w="70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3D1023" w14:textId="77777777" w:rsidR="00CF59CB" w:rsidRPr="00322E57" w:rsidRDefault="00CF59CB" w:rsidP="00CF59CB">
            <w:pPr>
              <w:rPr>
                <w:rFonts w:cstheme="minorHAnsi"/>
                <w:sz w:val="20"/>
                <w:szCs w:val="20"/>
                <w:lang w:val="cs-CZ"/>
              </w:rPr>
            </w:pPr>
            <w:r w:rsidRPr="00322E57">
              <w:rPr>
                <w:rFonts w:cstheme="minorHAnsi"/>
                <w:sz w:val="20"/>
                <w:szCs w:val="20"/>
                <w:lang w:val="cs-CZ"/>
              </w:rPr>
              <w:t>ZP-009</w:t>
            </w:r>
          </w:p>
        </w:tc>
        <w:tc>
          <w:tcPr>
            <w:tcW w:w="35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A0E029" w14:textId="77777777" w:rsidR="00CF59CB" w:rsidRPr="00322E57" w:rsidRDefault="00CF59CB" w:rsidP="00CF59CB">
            <w:pPr>
              <w:rPr>
                <w:rFonts w:cstheme="minorHAnsi"/>
                <w:sz w:val="20"/>
                <w:szCs w:val="20"/>
                <w:lang w:val="cs-CZ"/>
              </w:rPr>
            </w:pPr>
            <w:r w:rsidRPr="00322E57">
              <w:rPr>
                <w:rFonts w:cstheme="minorHAnsi"/>
                <w:sz w:val="20"/>
                <w:szCs w:val="20"/>
                <w:lang w:val="cs-CZ"/>
              </w:rPr>
              <w:t>posouzení klinické zkoušky podle čl. 62 odst. 1 nebo čl. 74 odst. 2 nařízení o zdravotnických prostředcích nebo studie funkční způsobilosti podle čl. 58 odst. 1 a 2 nebo čl. 70 odst. 2 nařízení o diagnostických zdravotnických prostředcích in vitro a změny podmínek těchto klinických zkoušek nebo studií funkční způsobilosti</w:t>
            </w:r>
          </w:p>
        </w:tc>
        <w:tc>
          <w:tcPr>
            <w:tcW w:w="35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C46FBE" w14:textId="77777777" w:rsidR="00CF59CB" w:rsidRPr="00322E57" w:rsidRDefault="00CF59CB" w:rsidP="00CF59CB">
            <w:pPr>
              <w:rPr>
                <w:rFonts w:cstheme="minorHAnsi"/>
                <w:sz w:val="20"/>
                <w:szCs w:val="20"/>
                <w:lang w:val="cs-CZ"/>
              </w:rPr>
            </w:pPr>
            <w:r w:rsidRPr="00322E57">
              <w:rPr>
                <w:rFonts w:cstheme="minorHAnsi"/>
                <w:sz w:val="20"/>
                <w:szCs w:val="20"/>
                <w:lang w:val="cs-CZ"/>
              </w:rPr>
              <w:t>odborné úkony související s posouzením změny podmínek studie funkční způsobilosti podle čl. 58 odst. 1 a 2 nebo čl. 70 odst. 2 nařízení o diagnostických zdravotnických prostředcích in vitro v případě změn velkého rozsahu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FFA6C3" w14:textId="68EE478C" w:rsidR="00CF59CB" w:rsidRPr="00322E57" w:rsidRDefault="00CF59CB" w:rsidP="00322E57">
            <w:pPr>
              <w:jc w:val="right"/>
              <w:rPr>
                <w:rFonts w:cstheme="minorHAnsi"/>
                <w:sz w:val="20"/>
                <w:szCs w:val="20"/>
                <w:lang w:val="cs-CZ"/>
              </w:rPr>
            </w:pPr>
            <w:r w:rsidRPr="00322E57">
              <w:rPr>
                <w:rFonts w:cstheme="minorHAnsi"/>
                <w:sz w:val="20"/>
                <w:szCs w:val="20"/>
                <w:lang w:val="cs-CZ"/>
              </w:rPr>
              <w:t>14</w:t>
            </w:r>
            <w:r w:rsidR="00322E57">
              <w:rPr>
                <w:rFonts w:cstheme="minorHAnsi"/>
                <w:sz w:val="20"/>
                <w:szCs w:val="20"/>
                <w:lang w:val="cs-CZ"/>
              </w:rPr>
              <w:t xml:space="preserve"> </w:t>
            </w:r>
            <w:r w:rsidRPr="00322E57">
              <w:rPr>
                <w:rFonts w:cstheme="minorHAnsi"/>
                <w:sz w:val="20"/>
                <w:szCs w:val="20"/>
                <w:lang w:val="cs-CZ"/>
              </w:rPr>
              <w:t>400 Kč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AD5F67" w14:textId="183BA851" w:rsidR="00CF59CB" w:rsidRPr="00322E57" w:rsidRDefault="00CF59CB" w:rsidP="00322E57">
            <w:pPr>
              <w:jc w:val="right"/>
              <w:rPr>
                <w:rFonts w:cstheme="minorHAnsi"/>
                <w:sz w:val="20"/>
                <w:szCs w:val="20"/>
                <w:lang w:val="cs-CZ"/>
              </w:rPr>
            </w:pPr>
            <w:r w:rsidRPr="00322E57">
              <w:rPr>
                <w:rFonts w:cstheme="minorHAnsi"/>
                <w:sz w:val="20"/>
                <w:szCs w:val="20"/>
                <w:lang w:val="cs-CZ"/>
              </w:rPr>
              <w:t>14</w:t>
            </w:r>
            <w:r w:rsidR="00322E57">
              <w:rPr>
                <w:rFonts w:cstheme="minorHAnsi"/>
                <w:sz w:val="20"/>
                <w:szCs w:val="20"/>
                <w:lang w:val="cs-CZ"/>
              </w:rPr>
              <w:t xml:space="preserve"> </w:t>
            </w:r>
            <w:r w:rsidRPr="00322E57">
              <w:rPr>
                <w:rFonts w:cstheme="minorHAnsi"/>
                <w:sz w:val="20"/>
                <w:szCs w:val="20"/>
                <w:lang w:val="cs-CZ"/>
              </w:rPr>
              <w:t>400 Kč</w:t>
            </w:r>
          </w:p>
        </w:tc>
      </w:tr>
      <w:tr w:rsidR="00CF59CB" w:rsidRPr="00CF59CB" w14:paraId="5B5A94E4" w14:textId="77777777" w:rsidTr="00322E57">
        <w:trPr>
          <w:trHeight w:val="593"/>
        </w:trPr>
        <w:tc>
          <w:tcPr>
            <w:tcW w:w="70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7AE36D" w14:textId="77777777" w:rsidR="00CF59CB" w:rsidRPr="00322E57" w:rsidRDefault="00CF59CB" w:rsidP="00CF59CB">
            <w:pPr>
              <w:rPr>
                <w:rFonts w:cstheme="minorHAnsi"/>
                <w:sz w:val="20"/>
                <w:szCs w:val="20"/>
                <w:lang w:val="cs-CZ"/>
              </w:rPr>
            </w:pPr>
            <w:r w:rsidRPr="00322E57">
              <w:rPr>
                <w:rFonts w:cstheme="minorHAnsi"/>
                <w:sz w:val="20"/>
                <w:szCs w:val="20"/>
                <w:lang w:val="cs-CZ"/>
              </w:rPr>
              <w:t>ZP-010</w:t>
            </w:r>
          </w:p>
        </w:tc>
        <w:tc>
          <w:tcPr>
            <w:tcW w:w="35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739B6D" w14:textId="77777777" w:rsidR="00CF59CB" w:rsidRPr="00322E57" w:rsidRDefault="00CF59CB" w:rsidP="00CF59CB">
            <w:pPr>
              <w:rPr>
                <w:rFonts w:cstheme="minorHAnsi"/>
                <w:sz w:val="20"/>
                <w:szCs w:val="20"/>
                <w:lang w:val="cs-CZ"/>
              </w:rPr>
            </w:pPr>
            <w:r w:rsidRPr="00322E57">
              <w:rPr>
                <w:rFonts w:cstheme="minorHAnsi"/>
                <w:sz w:val="20"/>
                <w:szCs w:val="20"/>
                <w:lang w:val="cs-CZ"/>
              </w:rPr>
              <w:t>posouzení jiné klinické zkoušky podle čl. 82 nařízení o zdravotnických prostředcích a změny podmínek této klinické zkoušky</w:t>
            </w:r>
          </w:p>
        </w:tc>
        <w:tc>
          <w:tcPr>
            <w:tcW w:w="35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1E5B5F" w14:textId="77777777" w:rsidR="00CF59CB" w:rsidRPr="00322E57" w:rsidRDefault="00CF59CB" w:rsidP="00CF59CB">
            <w:pPr>
              <w:rPr>
                <w:rFonts w:cstheme="minorHAnsi"/>
                <w:sz w:val="20"/>
                <w:szCs w:val="20"/>
                <w:lang w:val="cs-CZ"/>
              </w:rPr>
            </w:pPr>
            <w:r w:rsidRPr="00322E57">
              <w:rPr>
                <w:rFonts w:cstheme="minorHAnsi"/>
                <w:sz w:val="20"/>
                <w:szCs w:val="20"/>
                <w:lang w:val="cs-CZ"/>
              </w:rPr>
              <w:t>odborné úkony spojené s posouzením jiné klinické zkoušky podle čl. 82 nařízení o zdravotnických prostředcích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A41CE2" w14:textId="43B4F8D4" w:rsidR="00CF59CB" w:rsidRPr="00322E57" w:rsidRDefault="00CF59CB" w:rsidP="00322E57">
            <w:pPr>
              <w:jc w:val="right"/>
              <w:rPr>
                <w:rFonts w:cstheme="minorHAnsi"/>
                <w:sz w:val="20"/>
                <w:szCs w:val="20"/>
                <w:lang w:val="cs-CZ"/>
              </w:rPr>
            </w:pPr>
            <w:r w:rsidRPr="00322E57">
              <w:rPr>
                <w:rFonts w:cstheme="minorHAnsi"/>
                <w:sz w:val="20"/>
                <w:szCs w:val="20"/>
                <w:lang w:val="cs-CZ"/>
              </w:rPr>
              <w:t>65</w:t>
            </w:r>
            <w:r w:rsidR="00322E57">
              <w:rPr>
                <w:rFonts w:cstheme="minorHAnsi"/>
                <w:sz w:val="20"/>
                <w:szCs w:val="20"/>
                <w:lang w:val="cs-CZ"/>
              </w:rPr>
              <w:t xml:space="preserve"> </w:t>
            </w:r>
            <w:r w:rsidRPr="00322E57">
              <w:rPr>
                <w:rFonts w:cstheme="minorHAnsi"/>
                <w:sz w:val="20"/>
                <w:szCs w:val="20"/>
                <w:lang w:val="cs-CZ"/>
              </w:rPr>
              <w:t>700 Kč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F4EDFA" w14:textId="10BAA8D9" w:rsidR="00CF59CB" w:rsidRPr="00322E57" w:rsidRDefault="00CF59CB" w:rsidP="00322E57">
            <w:pPr>
              <w:jc w:val="right"/>
              <w:rPr>
                <w:rFonts w:cstheme="minorHAnsi"/>
                <w:sz w:val="20"/>
                <w:szCs w:val="20"/>
                <w:lang w:val="cs-CZ"/>
              </w:rPr>
            </w:pPr>
            <w:r w:rsidRPr="00322E57">
              <w:rPr>
                <w:rFonts w:cstheme="minorHAnsi"/>
                <w:sz w:val="20"/>
                <w:szCs w:val="20"/>
                <w:lang w:val="cs-CZ"/>
              </w:rPr>
              <w:t>65</w:t>
            </w:r>
            <w:r w:rsidR="00322E57">
              <w:rPr>
                <w:rFonts w:cstheme="minorHAnsi"/>
                <w:sz w:val="20"/>
                <w:szCs w:val="20"/>
                <w:lang w:val="cs-CZ"/>
              </w:rPr>
              <w:t xml:space="preserve"> </w:t>
            </w:r>
            <w:r w:rsidRPr="00322E57">
              <w:rPr>
                <w:rFonts w:cstheme="minorHAnsi"/>
                <w:sz w:val="20"/>
                <w:szCs w:val="20"/>
                <w:lang w:val="cs-CZ"/>
              </w:rPr>
              <w:t>700 Kč</w:t>
            </w:r>
          </w:p>
        </w:tc>
      </w:tr>
      <w:tr w:rsidR="00CF59CB" w:rsidRPr="00CF59CB" w14:paraId="76592CC2" w14:textId="77777777" w:rsidTr="00322E57">
        <w:trPr>
          <w:trHeight w:val="917"/>
        </w:trPr>
        <w:tc>
          <w:tcPr>
            <w:tcW w:w="70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0EDF72" w14:textId="77777777" w:rsidR="00CF59CB" w:rsidRPr="00322E57" w:rsidRDefault="00CF59CB" w:rsidP="00CF59CB">
            <w:pPr>
              <w:rPr>
                <w:rFonts w:cstheme="minorHAnsi"/>
                <w:sz w:val="20"/>
                <w:szCs w:val="20"/>
                <w:lang w:val="cs-CZ"/>
              </w:rPr>
            </w:pPr>
            <w:r w:rsidRPr="00322E57">
              <w:rPr>
                <w:rFonts w:cstheme="minorHAnsi"/>
                <w:sz w:val="20"/>
                <w:szCs w:val="20"/>
                <w:lang w:val="cs-CZ"/>
              </w:rPr>
              <w:t>ZP-011</w:t>
            </w:r>
          </w:p>
        </w:tc>
        <w:tc>
          <w:tcPr>
            <w:tcW w:w="35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9EF279" w14:textId="77777777" w:rsidR="00CF59CB" w:rsidRPr="00322E57" w:rsidRDefault="00CF59CB" w:rsidP="00CF59CB">
            <w:pPr>
              <w:rPr>
                <w:rFonts w:cstheme="minorHAnsi"/>
                <w:sz w:val="20"/>
                <w:szCs w:val="20"/>
                <w:lang w:val="cs-CZ"/>
              </w:rPr>
            </w:pPr>
            <w:r w:rsidRPr="00322E57">
              <w:rPr>
                <w:rFonts w:cstheme="minorHAnsi"/>
                <w:sz w:val="20"/>
                <w:szCs w:val="20"/>
                <w:lang w:val="cs-CZ"/>
              </w:rPr>
              <w:t>posouzení jiné klinické zkoušky podle čl. 82 nařízení o zdravotnických prostředcích a změny podmínek této klinické zkoušky</w:t>
            </w:r>
          </w:p>
        </w:tc>
        <w:tc>
          <w:tcPr>
            <w:tcW w:w="35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C918E6" w14:textId="77777777" w:rsidR="00CF59CB" w:rsidRPr="00322E57" w:rsidRDefault="00CF59CB" w:rsidP="00CF59CB">
            <w:pPr>
              <w:rPr>
                <w:rFonts w:cstheme="minorHAnsi"/>
                <w:sz w:val="20"/>
                <w:szCs w:val="20"/>
                <w:lang w:val="cs-CZ"/>
              </w:rPr>
            </w:pPr>
            <w:r w:rsidRPr="00322E57">
              <w:rPr>
                <w:rFonts w:cstheme="minorHAnsi"/>
                <w:sz w:val="20"/>
                <w:szCs w:val="20"/>
                <w:lang w:val="cs-CZ"/>
              </w:rPr>
              <w:t>odborné úkony spojené s posouzením změny podmínek jiné klinické zkoušky podle čl. 82 nařízení o zdravotnických prostředcích v případě změn malého rozsahu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CCFCA7" w14:textId="63EC396A" w:rsidR="00CF59CB" w:rsidRPr="00322E57" w:rsidRDefault="00CF59CB" w:rsidP="00322E57">
            <w:pPr>
              <w:jc w:val="right"/>
              <w:rPr>
                <w:rFonts w:cstheme="minorHAnsi"/>
                <w:sz w:val="20"/>
                <w:szCs w:val="20"/>
                <w:lang w:val="cs-CZ"/>
              </w:rPr>
            </w:pPr>
            <w:r w:rsidRPr="00322E57">
              <w:rPr>
                <w:rFonts w:cstheme="minorHAnsi"/>
                <w:sz w:val="20"/>
                <w:szCs w:val="20"/>
                <w:lang w:val="cs-CZ"/>
              </w:rPr>
              <w:t>3</w:t>
            </w:r>
            <w:r w:rsidR="00322E57">
              <w:rPr>
                <w:rFonts w:cstheme="minorHAnsi"/>
                <w:sz w:val="20"/>
                <w:szCs w:val="20"/>
                <w:lang w:val="cs-CZ"/>
              </w:rPr>
              <w:t xml:space="preserve"> </w:t>
            </w:r>
            <w:r w:rsidRPr="00322E57">
              <w:rPr>
                <w:rFonts w:cstheme="minorHAnsi"/>
                <w:sz w:val="20"/>
                <w:szCs w:val="20"/>
                <w:lang w:val="cs-CZ"/>
              </w:rPr>
              <w:t>600 Kč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058F59" w14:textId="78637444" w:rsidR="00CF59CB" w:rsidRPr="00322E57" w:rsidRDefault="00CF59CB" w:rsidP="00322E57">
            <w:pPr>
              <w:jc w:val="right"/>
              <w:rPr>
                <w:rFonts w:cstheme="minorHAnsi"/>
                <w:sz w:val="20"/>
                <w:szCs w:val="20"/>
                <w:lang w:val="cs-CZ"/>
              </w:rPr>
            </w:pPr>
            <w:r w:rsidRPr="00322E57">
              <w:rPr>
                <w:rFonts w:cstheme="minorHAnsi"/>
                <w:sz w:val="20"/>
                <w:szCs w:val="20"/>
                <w:lang w:val="cs-CZ"/>
              </w:rPr>
              <w:t>3</w:t>
            </w:r>
            <w:r w:rsidR="00322E57">
              <w:rPr>
                <w:rFonts w:cstheme="minorHAnsi"/>
                <w:sz w:val="20"/>
                <w:szCs w:val="20"/>
                <w:lang w:val="cs-CZ"/>
              </w:rPr>
              <w:t xml:space="preserve"> </w:t>
            </w:r>
            <w:r w:rsidRPr="00322E57">
              <w:rPr>
                <w:rFonts w:cstheme="minorHAnsi"/>
                <w:sz w:val="20"/>
                <w:szCs w:val="20"/>
                <w:lang w:val="cs-CZ"/>
              </w:rPr>
              <w:t>600 Kč</w:t>
            </w:r>
          </w:p>
        </w:tc>
      </w:tr>
      <w:tr w:rsidR="00CF59CB" w:rsidRPr="00CF59CB" w14:paraId="149BD9ED" w14:textId="77777777" w:rsidTr="00322E57">
        <w:trPr>
          <w:trHeight w:val="893"/>
        </w:trPr>
        <w:tc>
          <w:tcPr>
            <w:tcW w:w="70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17101A" w14:textId="77777777" w:rsidR="00CF59CB" w:rsidRPr="00322E57" w:rsidRDefault="00CF59CB" w:rsidP="00CF59CB">
            <w:pPr>
              <w:rPr>
                <w:rFonts w:cstheme="minorHAnsi"/>
                <w:sz w:val="20"/>
                <w:szCs w:val="20"/>
                <w:lang w:val="cs-CZ"/>
              </w:rPr>
            </w:pPr>
            <w:r w:rsidRPr="00322E57">
              <w:rPr>
                <w:rFonts w:cstheme="minorHAnsi"/>
                <w:sz w:val="20"/>
                <w:szCs w:val="20"/>
                <w:lang w:val="cs-CZ"/>
              </w:rPr>
              <w:t>ZP-012</w:t>
            </w:r>
          </w:p>
        </w:tc>
        <w:tc>
          <w:tcPr>
            <w:tcW w:w="35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D19893" w14:textId="77777777" w:rsidR="00CF59CB" w:rsidRPr="00322E57" w:rsidRDefault="00CF59CB" w:rsidP="00CF59CB">
            <w:pPr>
              <w:rPr>
                <w:rFonts w:cstheme="minorHAnsi"/>
                <w:sz w:val="20"/>
                <w:szCs w:val="20"/>
                <w:lang w:val="cs-CZ"/>
              </w:rPr>
            </w:pPr>
            <w:r w:rsidRPr="00322E57">
              <w:rPr>
                <w:rFonts w:cstheme="minorHAnsi"/>
                <w:sz w:val="20"/>
                <w:szCs w:val="20"/>
                <w:lang w:val="cs-CZ"/>
              </w:rPr>
              <w:t>posouzení jiné klinické zkoušky podle čl. 82 nařízení o zdravotnických prostředcích a změny podmínek této klinické zkoušky</w:t>
            </w:r>
          </w:p>
        </w:tc>
        <w:tc>
          <w:tcPr>
            <w:tcW w:w="35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D72527" w14:textId="77777777" w:rsidR="00CF59CB" w:rsidRPr="00322E57" w:rsidRDefault="00CF59CB" w:rsidP="00CF59CB">
            <w:pPr>
              <w:rPr>
                <w:rFonts w:cstheme="minorHAnsi"/>
                <w:sz w:val="20"/>
                <w:szCs w:val="20"/>
                <w:lang w:val="cs-CZ"/>
              </w:rPr>
            </w:pPr>
            <w:r w:rsidRPr="00322E57">
              <w:rPr>
                <w:rFonts w:cstheme="minorHAnsi"/>
                <w:sz w:val="20"/>
                <w:szCs w:val="20"/>
                <w:lang w:val="cs-CZ"/>
              </w:rPr>
              <w:t>odborné úkony spojené s posouzením změny podmínek jiné klinické zkoušky podle čl. 82 nařízení o zdravotnických prostředcích v případě změn velkého rozsahu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B93CA1" w14:textId="1A704FF6" w:rsidR="00CF59CB" w:rsidRPr="00322E57" w:rsidRDefault="00CF59CB" w:rsidP="00322E57">
            <w:pPr>
              <w:jc w:val="right"/>
              <w:rPr>
                <w:rFonts w:cstheme="minorHAnsi"/>
                <w:sz w:val="20"/>
                <w:szCs w:val="20"/>
                <w:lang w:val="cs-CZ"/>
              </w:rPr>
            </w:pPr>
            <w:r w:rsidRPr="00322E57">
              <w:rPr>
                <w:rFonts w:cstheme="minorHAnsi"/>
                <w:sz w:val="20"/>
                <w:szCs w:val="20"/>
                <w:lang w:val="cs-CZ"/>
              </w:rPr>
              <w:t>21</w:t>
            </w:r>
            <w:r w:rsidR="00322E57">
              <w:rPr>
                <w:rFonts w:cstheme="minorHAnsi"/>
                <w:sz w:val="20"/>
                <w:szCs w:val="20"/>
                <w:lang w:val="cs-CZ"/>
              </w:rPr>
              <w:t xml:space="preserve"> </w:t>
            </w:r>
            <w:r w:rsidRPr="00322E57">
              <w:rPr>
                <w:rFonts w:cstheme="minorHAnsi"/>
                <w:sz w:val="20"/>
                <w:szCs w:val="20"/>
                <w:lang w:val="cs-CZ"/>
              </w:rPr>
              <w:t>600 Kč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57E93F" w14:textId="61B86290" w:rsidR="00CF59CB" w:rsidRPr="00322E57" w:rsidRDefault="00CF59CB" w:rsidP="00322E57">
            <w:pPr>
              <w:jc w:val="right"/>
              <w:rPr>
                <w:rFonts w:cstheme="minorHAnsi"/>
                <w:sz w:val="20"/>
                <w:szCs w:val="20"/>
                <w:lang w:val="cs-CZ"/>
              </w:rPr>
            </w:pPr>
            <w:r w:rsidRPr="00322E57">
              <w:rPr>
                <w:rFonts w:cstheme="minorHAnsi"/>
                <w:sz w:val="20"/>
                <w:szCs w:val="20"/>
                <w:lang w:val="cs-CZ"/>
              </w:rPr>
              <w:t>21</w:t>
            </w:r>
            <w:r w:rsidR="00322E57">
              <w:rPr>
                <w:rFonts w:cstheme="minorHAnsi"/>
                <w:sz w:val="20"/>
                <w:szCs w:val="20"/>
                <w:lang w:val="cs-CZ"/>
              </w:rPr>
              <w:t xml:space="preserve"> </w:t>
            </w:r>
            <w:r w:rsidRPr="00322E57">
              <w:rPr>
                <w:rFonts w:cstheme="minorHAnsi"/>
                <w:sz w:val="20"/>
                <w:szCs w:val="20"/>
                <w:lang w:val="cs-CZ"/>
              </w:rPr>
              <w:t>600 Kč</w:t>
            </w:r>
          </w:p>
        </w:tc>
      </w:tr>
      <w:tr w:rsidR="00CF59CB" w:rsidRPr="00CF59CB" w14:paraId="3CE0248A" w14:textId="77777777" w:rsidTr="00322E57">
        <w:trPr>
          <w:trHeight w:val="741"/>
        </w:trPr>
        <w:tc>
          <w:tcPr>
            <w:tcW w:w="70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0409E0" w14:textId="77777777" w:rsidR="00CF59CB" w:rsidRPr="00322E57" w:rsidRDefault="00CF59CB" w:rsidP="00CF59CB">
            <w:pPr>
              <w:rPr>
                <w:rFonts w:cstheme="minorHAnsi"/>
                <w:sz w:val="20"/>
                <w:szCs w:val="20"/>
                <w:lang w:val="cs-CZ"/>
              </w:rPr>
            </w:pPr>
            <w:r w:rsidRPr="00322E57">
              <w:rPr>
                <w:rFonts w:cstheme="minorHAnsi"/>
                <w:sz w:val="20"/>
                <w:szCs w:val="20"/>
                <w:lang w:val="cs-CZ"/>
              </w:rPr>
              <w:t>ZP-013</w:t>
            </w:r>
          </w:p>
        </w:tc>
        <w:tc>
          <w:tcPr>
            <w:tcW w:w="35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FBB9BB" w14:textId="77777777" w:rsidR="00CF59CB" w:rsidRPr="00322E57" w:rsidRDefault="00CF59CB" w:rsidP="00CF59CB">
            <w:pPr>
              <w:rPr>
                <w:rFonts w:cstheme="minorHAnsi"/>
                <w:sz w:val="20"/>
                <w:szCs w:val="20"/>
                <w:lang w:val="cs-CZ"/>
              </w:rPr>
            </w:pPr>
            <w:r w:rsidRPr="00322E57">
              <w:rPr>
                <w:rFonts w:cstheme="minorHAnsi"/>
                <w:sz w:val="20"/>
                <w:szCs w:val="20"/>
                <w:lang w:val="cs-CZ"/>
              </w:rPr>
              <w:t>posouzení klinické zkoušky podle čl. 74 odst. 1 nařízení o zdravotnických prostředcích a změny podmínek této klinické zkoušky</w:t>
            </w:r>
          </w:p>
        </w:tc>
        <w:tc>
          <w:tcPr>
            <w:tcW w:w="35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110F3B" w14:textId="77777777" w:rsidR="00CF59CB" w:rsidRPr="00322E57" w:rsidRDefault="00CF59CB" w:rsidP="00CF59CB">
            <w:pPr>
              <w:rPr>
                <w:rFonts w:cstheme="minorHAnsi"/>
                <w:sz w:val="20"/>
                <w:szCs w:val="20"/>
                <w:lang w:val="cs-CZ"/>
              </w:rPr>
            </w:pPr>
            <w:r w:rsidRPr="00322E57">
              <w:rPr>
                <w:rFonts w:cstheme="minorHAnsi"/>
                <w:sz w:val="20"/>
                <w:szCs w:val="20"/>
                <w:lang w:val="cs-CZ"/>
              </w:rPr>
              <w:t>odborné úkony spojené s posouzením klinické zkoušky podle čl. 74 odst. 1 nařízení o zdravotnických prostředcích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820B2B" w14:textId="79AA121D" w:rsidR="00CF59CB" w:rsidRPr="00322E57" w:rsidRDefault="00CF59CB" w:rsidP="00322E57">
            <w:pPr>
              <w:jc w:val="right"/>
              <w:rPr>
                <w:rFonts w:cstheme="minorHAnsi"/>
                <w:sz w:val="20"/>
                <w:szCs w:val="20"/>
                <w:lang w:val="cs-CZ"/>
              </w:rPr>
            </w:pPr>
            <w:r w:rsidRPr="00322E57">
              <w:rPr>
                <w:rFonts w:cstheme="minorHAnsi"/>
                <w:sz w:val="20"/>
                <w:szCs w:val="20"/>
                <w:lang w:val="cs-CZ"/>
              </w:rPr>
              <w:t>21</w:t>
            </w:r>
            <w:r w:rsidR="00322E57">
              <w:rPr>
                <w:rFonts w:cstheme="minorHAnsi"/>
                <w:sz w:val="20"/>
                <w:szCs w:val="20"/>
                <w:lang w:val="cs-CZ"/>
              </w:rPr>
              <w:t xml:space="preserve"> </w:t>
            </w:r>
            <w:r w:rsidRPr="00322E57">
              <w:rPr>
                <w:rFonts w:cstheme="minorHAnsi"/>
                <w:sz w:val="20"/>
                <w:szCs w:val="20"/>
                <w:lang w:val="cs-CZ"/>
              </w:rPr>
              <w:t>600 Kč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F36E6D" w14:textId="0C85E0A5" w:rsidR="00CF59CB" w:rsidRPr="00322E57" w:rsidRDefault="00CF59CB" w:rsidP="00322E57">
            <w:pPr>
              <w:jc w:val="right"/>
              <w:rPr>
                <w:rFonts w:cstheme="minorHAnsi"/>
                <w:sz w:val="20"/>
                <w:szCs w:val="20"/>
                <w:lang w:val="cs-CZ"/>
              </w:rPr>
            </w:pPr>
            <w:r w:rsidRPr="00322E57">
              <w:rPr>
                <w:rFonts w:cstheme="minorHAnsi"/>
                <w:sz w:val="20"/>
                <w:szCs w:val="20"/>
                <w:lang w:val="cs-CZ"/>
              </w:rPr>
              <w:t>21</w:t>
            </w:r>
            <w:r w:rsidR="00322E57">
              <w:rPr>
                <w:rFonts w:cstheme="minorHAnsi"/>
                <w:sz w:val="20"/>
                <w:szCs w:val="20"/>
                <w:lang w:val="cs-CZ"/>
              </w:rPr>
              <w:t xml:space="preserve"> </w:t>
            </w:r>
            <w:r w:rsidRPr="00322E57">
              <w:rPr>
                <w:rFonts w:cstheme="minorHAnsi"/>
                <w:sz w:val="20"/>
                <w:szCs w:val="20"/>
                <w:lang w:val="cs-CZ"/>
              </w:rPr>
              <w:t>600 Kč</w:t>
            </w:r>
          </w:p>
        </w:tc>
      </w:tr>
      <w:tr w:rsidR="00CF59CB" w:rsidRPr="00CF59CB" w14:paraId="2DA4FE89" w14:textId="77777777" w:rsidTr="00322E57">
        <w:trPr>
          <w:trHeight w:val="685"/>
        </w:trPr>
        <w:tc>
          <w:tcPr>
            <w:tcW w:w="70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E68CE8" w14:textId="77777777" w:rsidR="00CF59CB" w:rsidRPr="00322E57" w:rsidRDefault="00CF59CB" w:rsidP="00CF59CB">
            <w:pPr>
              <w:rPr>
                <w:rFonts w:cstheme="minorHAnsi"/>
                <w:sz w:val="20"/>
                <w:szCs w:val="20"/>
                <w:lang w:val="cs-CZ"/>
              </w:rPr>
            </w:pPr>
            <w:r w:rsidRPr="00322E57">
              <w:rPr>
                <w:rFonts w:cstheme="minorHAnsi"/>
                <w:sz w:val="20"/>
                <w:szCs w:val="20"/>
                <w:lang w:val="cs-CZ"/>
              </w:rPr>
              <w:t>ZP-014</w:t>
            </w:r>
          </w:p>
        </w:tc>
        <w:tc>
          <w:tcPr>
            <w:tcW w:w="35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B8AB20" w14:textId="77777777" w:rsidR="00CF59CB" w:rsidRPr="00322E57" w:rsidRDefault="00CF59CB" w:rsidP="00CF59CB">
            <w:pPr>
              <w:rPr>
                <w:rFonts w:cstheme="minorHAnsi"/>
                <w:sz w:val="20"/>
                <w:szCs w:val="20"/>
                <w:lang w:val="cs-CZ"/>
              </w:rPr>
            </w:pPr>
            <w:r w:rsidRPr="00322E57">
              <w:rPr>
                <w:rFonts w:cstheme="minorHAnsi"/>
                <w:sz w:val="20"/>
                <w:szCs w:val="20"/>
                <w:lang w:val="cs-CZ"/>
              </w:rPr>
              <w:t>posouzení klinické zkoušky podle čl. 74 odst. 1 nařízení o zdravotnických prostředcích a změny podmínek této klinické zkoušky</w:t>
            </w:r>
          </w:p>
        </w:tc>
        <w:tc>
          <w:tcPr>
            <w:tcW w:w="35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89B46F" w14:textId="77777777" w:rsidR="00CF59CB" w:rsidRPr="00322E57" w:rsidRDefault="00CF59CB" w:rsidP="00CF59CB">
            <w:pPr>
              <w:rPr>
                <w:rFonts w:cstheme="minorHAnsi"/>
                <w:sz w:val="20"/>
                <w:szCs w:val="20"/>
                <w:lang w:val="cs-CZ"/>
              </w:rPr>
            </w:pPr>
            <w:r w:rsidRPr="00322E57">
              <w:rPr>
                <w:rFonts w:cstheme="minorHAnsi"/>
                <w:sz w:val="20"/>
                <w:szCs w:val="20"/>
                <w:lang w:val="cs-CZ"/>
              </w:rPr>
              <w:t>odborné úkony spojené s posouzením změny podmínek klinické zkoušky podle čl. 74 odst. 1 nařízení o zdravotnických prostředcích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DBB695" w14:textId="0707C208" w:rsidR="00CF59CB" w:rsidRPr="00322E57" w:rsidRDefault="00CF59CB" w:rsidP="00322E57">
            <w:pPr>
              <w:jc w:val="right"/>
              <w:rPr>
                <w:rFonts w:cstheme="minorHAnsi"/>
                <w:sz w:val="20"/>
                <w:szCs w:val="20"/>
                <w:lang w:val="cs-CZ"/>
              </w:rPr>
            </w:pPr>
            <w:r w:rsidRPr="00322E57">
              <w:rPr>
                <w:rFonts w:cstheme="minorHAnsi"/>
                <w:sz w:val="20"/>
                <w:szCs w:val="20"/>
                <w:lang w:val="cs-CZ"/>
              </w:rPr>
              <w:t>3</w:t>
            </w:r>
            <w:r w:rsidR="00322E57">
              <w:rPr>
                <w:rFonts w:cstheme="minorHAnsi"/>
                <w:sz w:val="20"/>
                <w:szCs w:val="20"/>
                <w:lang w:val="cs-CZ"/>
              </w:rPr>
              <w:t xml:space="preserve"> </w:t>
            </w:r>
            <w:r w:rsidRPr="00322E57">
              <w:rPr>
                <w:rFonts w:cstheme="minorHAnsi"/>
                <w:sz w:val="20"/>
                <w:szCs w:val="20"/>
                <w:lang w:val="cs-CZ"/>
              </w:rPr>
              <w:t>600 Kč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F824B5" w14:textId="4FAB6733" w:rsidR="00CF59CB" w:rsidRPr="00322E57" w:rsidRDefault="00CF59CB" w:rsidP="00322E57">
            <w:pPr>
              <w:jc w:val="right"/>
              <w:rPr>
                <w:rFonts w:cstheme="minorHAnsi"/>
                <w:sz w:val="20"/>
                <w:szCs w:val="20"/>
                <w:lang w:val="cs-CZ"/>
              </w:rPr>
            </w:pPr>
            <w:r w:rsidRPr="00322E57">
              <w:rPr>
                <w:rFonts w:cstheme="minorHAnsi"/>
                <w:sz w:val="20"/>
                <w:szCs w:val="20"/>
                <w:lang w:val="cs-CZ"/>
              </w:rPr>
              <w:t>7</w:t>
            </w:r>
            <w:r w:rsidR="00322E57">
              <w:rPr>
                <w:rFonts w:cstheme="minorHAnsi"/>
                <w:sz w:val="20"/>
                <w:szCs w:val="20"/>
                <w:lang w:val="cs-CZ"/>
              </w:rPr>
              <w:t xml:space="preserve"> </w:t>
            </w:r>
            <w:r w:rsidRPr="00322E57">
              <w:rPr>
                <w:rFonts w:cstheme="minorHAnsi"/>
                <w:sz w:val="20"/>
                <w:szCs w:val="20"/>
                <w:lang w:val="cs-CZ"/>
              </w:rPr>
              <w:t>200 Kč</w:t>
            </w:r>
          </w:p>
        </w:tc>
      </w:tr>
      <w:tr w:rsidR="00CF59CB" w:rsidRPr="00CF59CB" w14:paraId="48A9FD0B" w14:textId="77777777" w:rsidTr="00322E57">
        <w:trPr>
          <w:trHeight w:val="1237"/>
        </w:trPr>
        <w:tc>
          <w:tcPr>
            <w:tcW w:w="70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C58BE3" w14:textId="77777777" w:rsidR="00CF59CB" w:rsidRPr="00322E57" w:rsidRDefault="00CF59CB" w:rsidP="00CF59CB">
            <w:pPr>
              <w:rPr>
                <w:rFonts w:cstheme="minorHAnsi"/>
                <w:sz w:val="20"/>
                <w:szCs w:val="20"/>
                <w:lang w:val="cs-CZ"/>
              </w:rPr>
            </w:pPr>
            <w:r w:rsidRPr="00322E57">
              <w:rPr>
                <w:rFonts w:cstheme="minorHAnsi"/>
                <w:sz w:val="20"/>
                <w:szCs w:val="20"/>
                <w:lang w:val="cs-CZ"/>
              </w:rPr>
              <w:t>ZP-015</w:t>
            </w:r>
          </w:p>
        </w:tc>
        <w:tc>
          <w:tcPr>
            <w:tcW w:w="35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944D33" w14:textId="77777777" w:rsidR="00CF59CB" w:rsidRPr="00322E57" w:rsidRDefault="00CF59CB" w:rsidP="00CF59CB">
            <w:pPr>
              <w:rPr>
                <w:rFonts w:cstheme="minorHAnsi"/>
                <w:sz w:val="20"/>
                <w:szCs w:val="20"/>
                <w:lang w:val="cs-CZ"/>
              </w:rPr>
            </w:pPr>
            <w:r w:rsidRPr="00322E57">
              <w:rPr>
                <w:rFonts w:cstheme="minorHAnsi"/>
                <w:sz w:val="20"/>
                <w:szCs w:val="20"/>
                <w:lang w:val="cs-CZ"/>
              </w:rPr>
              <w:t>posouzení studie funkční způsobilosti podle čl. 70 odst. 1 nařízení o diagnostických zdravotnických prostředcích in vitro a změny podmínek této studie funkční způsobilosti</w:t>
            </w:r>
          </w:p>
        </w:tc>
        <w:tc>
          <w:tcPr>
            <w:tcW w:w="35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6246D0" w14:textId="77777777" w:rsidR="00CF59CB" w:rsidRPr="00322E57" w:rsidRDefault="00CF59CB" w:rsidP="00CF59CB">
            <w:pPr>
              <w:rPr>
                <w:rFonts w:cstheme="minorHAnsi"/>
                <w:sz w:val="20"/>
                <w:szCs w:val="20"/>
                <w:lang w:val="cs-CZ"/>
              </w:rPr>
            </w:pPr>
            <w:r w:rsidRPr="00322E57">
              <w:rPr>
                <w:rFonts w:cstheme="minorHAnsi"/>
                <w:sz w:val="20"/>
                <w:szCs w:val="20"/>
                <w:lang w:val="cs-CZ"/>
              </w:rPr>
              <w:t>odborné úkony spojené s posouzením studie funkční způsobilosti podle čl. 70 odst. 1 nařízení o diagnostických zdravotnických prostředcích in vitro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43769F" w14:textId="7DA2F580" w:rsidR="00CF59CB" w:rsidRPr="00322E57" w:rsidRDefault="00CF59CB" w:rsidP="00322E57">
            <w:pPr>
              <w:jc w:val="right"/>
              <w:rPr>
                <w:rFonts w:cstheme="minorHAnsi"/>
                <w:sz w:val="20"/>
                <w:szCs w:val="20"/>
                <w:lang w:val="cs-CZ"/>
              </w:rPr>
            </w:pPr>
            <w:r w:rsidRPr="00322E57">
              <w:rPr>
                <w:rFonts w:cstheme="minorHAnsi"/>
                <w:sz w:val="20"/>
                <w:szCs w:val="20"/>
                <w:lang w:val="cs-CZ"/>
              </w:rPr>
              <w:t>14</w:t>
            </w:r>
            <w:r w:rsidR="00322E57">
              <w:rPr>
                <w:rFonts w:cstheme="minorHAnsi"/>
                <w:sz w:val="20"/>
                <w:szCs w:val="20"/>
                <w:lang w:val="cs-CZ"/>
              </w:rPr>
              <w:t xml:space="preserve"> </w:t>
            </w:r>
            <w:r w:rsidRPr="00322E57">
              <w:rPr>
                <w:rFonts w:cstheme="minorHAnsi"/>
                <w:sz w:val="20"/>
                <w:szCs w:val="20"/>
                <w:lang w:val="cs-CZ"/>
              </w:rPr>
              <w:t>400 Kč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2AA287" w14:textId="6FB137DE" w:rsidR="00CF59CB" w:rsidRPr="00322E57" w:rsidRDefault="00CF59CB" w:rsidP="00322E57">
            <w:pPr>
              <w:jc w:val="right"/>
              <w:rPr>
                <w:rFonts w:cstheme="minorHAnsi"/>
                <w:sz w:val="20"/>
                <w:szCs w:val="20"/>
                <w:lang w:val="cs-CZ"/>
              </w:rPr>
            </w:pPr>
            <w:r w:rsidRPr="00322E57">
              <w:rPr>
                <w:rFonts w:cstheme="minorHAnsi"/>
                <w:sz w:val="20"/>
                <w:szCs w:val="20"/>
                <w:lang w:val="cs-CZ"/>
              </w:rPr>
              <w:t>14</w:t>
            </w:r>
            <w:r w:rsidR="00322E57">
              <w:rPr>
                <w:rFonts w:cstheme="minorHAnsi"/>
                <w:sz w:val="20"/>
                <w:szCs w:val="20"/>
                <w:lang w:val="cs-CZ"/>
              </w:rPr>
              <w:t xml:space="preserve"> </w:t>
            </w:r>
            <w:r w:rsidRPr="00322E57">
              <w:rPr>
                <w:rFonts w:cstheme="minorHAnsi"/>
                <w:sz w:val="20"/>
                <w:szCs w:val="20"/>
                <w:lang w:val="cs-CZ"/>
              </w:rPr>
              <w:t>400 Kč</w:t>
            </w:r>
          </w:p>
        </w:tc>
      </w:tr>
      <w:tr w:rsidR="00CF59CB" w:rsidRPr="00CF59CB" w14:paraId="683ED982" w14:textId="77777777" w:rsidTr="00322E57">
        <w:trPr>
          <w:trHeight w:val="1117"/>
        </w:trPr>
        <w:tc>
          <w:tcPr>
            <w:tcW w:w="70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5D6D55" w14:textId="77777777" w:rsidR="00CF59CB" w:rsidRPr="00322E57" w:rsidRDefault="00CF59CB" w:rsidP="00CF59CB">
            <w:pPr>
              <w:rPr>
                <w:rFonts w:cstheme="minorHAnsi"/>
                <w:sz w:val="20"/>
                <w:szCs w:val="20"/>
                <w:lang w:val="cs-CZ"/>
              </w:rPr>
            </w:pPr>
            <w:r w:rsidRPr="00322E57">
              <w:rPr>
                <w:rFonts w:cstheme="minorHAnsi"/>
                <w:sz w:val="20"/>
                <w:szCs w:val="20"/>
                <w:lang w:val="cs-CZ"/>
              </w:rPr>
              <w:lastRenderedPageBreak/>
              <w:t>ZP-016</w:t>
            </w:r>
          </w:p>
        </w:tc>
        <w:tc>
          <w:tcPr>
            <w:tcW w:w="35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3823A7" w14:textId="77777777" w:rsidR="00CF59CB" w:rsidRPr="00322E57" w:rsidRDefault="00CF59CB" w:rsidP="00CF59CB">
            <w:pPr>
              <w:rPr>
                <w:rFonts w:cstheme="minorHAnsi"/>
                <w:sz w:val="20"/>
                <w:szCs w:val="20"/>
                <w:lang w:val="cs-CZ"/>
              </w:rPr>
            </w:pPr>
            <w:r w:rsidRPr="00322E57">
              <w:rPr>
                <w:rFonts w:cstheme="minorHAnsi"/>
                <w:sz w:val="20"/>
                <w:szCs w:val="20"/>
                <w:lang w:val="cs-CZ"/>
              </w:rPr>
              <w:t>posouzení studie funkční způsobilosti podle čl. 70 odst. 1 nařízení o diagnostických zdravotnických prostředcích in vitro a změny podmínek této studie funkční způsobilosti</w:t>
            </w:r>
          </w:p>
        </w:tc>
        <w:tc>
          <w:tcPr>
            <w:tcW w:w="35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BCAC56" w14:textId="77777777" w:rsidR="00CF59CB" w:rsidRPr="00322E57" w:rsidRDefault="00CF59CB" w:rsidP="00CF59CB">
            <w:pPr>
              <w:rPr>
                <w:rFonts w:cstheme="minorHAnsi"/>
                <w:sz w:val="20"/>
                <w:szCs w:val="20"/>
                <w:lang w:val="cs-CZ"/>
              </w:rPr>
            </w:pPr>
            <w:r w:rsidRPr="00322E57">
              <w:rPr>
                <w:rFonts w:cstheme="minorHAnsi"/>
                <w:sz w:val="20"/>
                <w:szCs w:val="20"/>
                <w:lang w:val="cs-CZ"/>
              </w:rPr>
              <w:t>odborné úkony spojené s posouzením změny podmínek studie funkční způsobilosti dle čl. 70 odst. 1 nařízení o diagnostických zdravotnických prostředcích in vitro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2C43F2" w14:textId="7CB92FF6" w:rsidR="00CF59CB" w:rsidRPr="00322E57" w:rsidRDefault="00CF59CB" w:rsidP="00322E57">
            <w:pPr>
              <w:jc w:val="right"/>
              <w:rPr>
                <w:rFonts w:cstheme="minorHAnsi"/>
                <w:sz w:val="20"/>
                <w:szCs w:val="20"/>
                <w:lang w:val="cs-CZ"/>
              </w:rPr>
            </w:pPr>
            <w:r w:rsidRPr="00322E57">
              <w:rPr>
                <w:rFonts w:cstheme="minorHAnsi"/>
                <w:sz w:val="20"/>
                <w:szCs w:val="20"/>
                <w:lang w:val="cs-CZ"/>
              </w:rPr>
              <w:t>3</w:t>
            </w:r>
            <w:r w:rsidR="00322E57">
              <w:rPr>
                <w:rFonts w:cstheme="minorHAnsi"/>
                <w:sz w:val="20"/>
                <w:szCs w:val="20"/>
                <w:lang w:val="cs-CZ"/>
              </w:rPr>
              <w:t xml:space="preserve"> </w:t>
            </w:r>
            <w:r w:rsidRPr="00322E57">
              <w:rPr>
                <w:rFonts w:cstheme="minorHAnsi"/>
                <w:sz w:val="20"/>
                <w:szCs w:val="20"/>
                <w:lang w:val="cs-CZ"/>
              </w:rPr>
              <w:t>600 Kč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37798D" w14:textId="6771FB5B" w:rsidR="00CF59CB" w:rsidRPr="00322E57" w:rsidRDefault="00CF59CB" w:rsidP="00322E57">
            <w:pPr>
              <w:jc w:val="right"/>
              <w:rPr>
                <w:rFonts w:cstheme="minorHAnsi"/>
                <w:sz w:val="20"/>
                <w:szCs w:val="20"/>
                <w:lang w:val="cs-CZ"/>
              </w:rPr>
            </w:pPr>
            <w:r w:rsidRPr="00322E57">
              <w:rPr>
                <w:rFonts w:cstheme="minorHAnsi"/>
                <w:sz w:val="20"/>
                <w:szCs w:val="20"/>
                <w:lang w:val="cs-CZ"/>
              </w:rPr>
              <w:t>7</w:t>
            </w:r>
            <w:r w:rsidR="00322E57">
              <w:rPr>
                <w:rFonts w:cstheme="minorHAnsi"/>
                <w:sz w:val="20"/>
                <w:szCs w:val="20"/>
                <w:lang w:val="cs-CZ"/>
              </w:rPr>
              <w:t xml:space="preserve"> </w:t>
            </w:r>
            <w:r w:rsidRPr="00322E57">
              <w:rPr>
                <w:rFonts w:cstheme="minorHAnsi"/>
                <w:sz w:val="20"/>
                <w:szCs w:val="20"/>
                <w:lang w:val="cs-CZ"/>
              </w:rPr>
              <w:t>200 Kč</w:t>
            </w:r>
          </w:p>
        </w:tc>
      </w:tr>
    </w:tbl>
    <w:p w14:paraId="571FBE27" w14:textId="77777777" w:rsidR="00276F84" w:rsidRDefault="00276F84" w:rsidP="007C1D49"/>
    <w:p w14:paraId="00850963" w14:textId="6143C363" w:rsidR="00720D91" w:rsidRDefault="00720D91" w:rsidP="007C1D49">
      <w:pPr>
        <w:pStyle w:val="Zkladntext"/>
        <w:spacing w:before="56"/>
        <w:ind w:left="284" w:right="21"/>
      </w:pPr>
      <w:proofErr w:type="spellStart"/>
      <w:r>
        <w:rPr>
          <w:spacing w:val="-1"/>
        </w:rPr>
        <w:t>Žadatel</w:t>
      </w:r>
      <w:proofErr w:type="spellEnd"/>
      <w:r>
        <w:t xml:space="preserve"> je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povinen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vygenerovat</w:t>
      </w:r>
      <w:proofErr w:type="spellEnd"/>
      <w:r>
        <w:rPr>
          <w:spacing w:val="3"/>
        </w:rPr>
        <w:t xml:space="preserve"> </w:t>
      </w:r>
      <w:proofErr w:type="spellStart"/>
      <w:r>
        <w:rPr>
          <w:rFonts w:cs="Calibri"/>
          <w:spacing w:val="-1"/>
        </w:rPr>
        <w:t>doklad</w:t>
      </w:r>
      <w:proofErr w:type="spellEnd"/>
      <w:r>
        <w:rPr>
          <w:rFonts w:cs="Calibri"/>
          <w:spacing w:val="-3"/>
        </w:rPr>
        <w:t xml:space="preserve"> </w:t>
      </w:r>
      <w:r>
        <w:rPr>
          <w:spacing w:val="-2"/>
        </w:rPr>
        <w:t>“</w:t>
      </w:r>
      <w:proofErr w:type="spellStart"/>
      <w:r>
        <w:rPr>
          <w:spacing w:val="-2"/>
        </w:rPr>
        <w:t>Potvrzení</w:t>
      </w:r>
      <w:proofErr w:type="spellEnd"/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zaplacení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náhrady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výdajů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 xml:space="preserve">za </w:t>
      </w:r>
      <w:proofErr w:type="spellStart"/>
      <w:r>
        <w:rPr>
          <w:spacing w:val="-2"/>
        </w:rPr>
        <w:t>odborné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úkony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prováděné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na</w:t>
      </w:r>
      <w:proofErr w:type="spellEnd"/>
      <w:r>
        <w:t xml:space="preserve"> </w:t>
      </w:r>
      <w:proofErr w:type="spellStart"/>
      <w:r>
        <w:rPr>
          <w:spacing w:val="-2"/>
        </w:rPr>
        <w:t>žádost</w:t>
      </w:r>
      <w:proofErr w:type="spellEnd"/>
      <w:r>
        <w:rPr>
          <w:spacing w:val="-2"/>
        </w:rPr>
        <w:t>”</w:t>
      </w:r>
      <w:r>
        <w:rPr>
          <w:spacing w:val="81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t xml:space="preserve"> </w:t>
      </w:r>
      <w:proofErr w:type="spellStart"/>
      <w:r>
        <w:t>částku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která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odpovídá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předpokládané</w:t>
      </w:r>
      <w:proofErr w:type="spellEnd"/>
      <w:r>
        <w:t xml:space="preserve"> </w:t>
      </w:r>
      <w:proofErr w:type="spellStart"/>
      <w:r>
        <w:rPr>
          <w:spacing w:val="-1"/>
        </w:rPr>
        <w:t>době</w:t>
      </w:r>
      <w:proofErr w:type="spellEnd"/>
      <w:r>
        <w:t xml:space="preserve"> </w:t>
      </w:r>
      <w:proofErr w:type="spellStart"/>
      <w:r>
        <w:rPr>
          <w:spacing w:val="-1"/>
        </w:rPr>
        <w:t>na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</w:t>
      </w:r>
      <w:r w:rsidR="00391457">
        <w:rPr>
          <w:spacing w:val="-1"/>
        </w:rPr>
        <w:t>r</w:t>
      </w:r>
      <w:r>
        <w:rPr>
          <w:spacing w:val="-1"/>
        </w:rPr>
        <w:t>ovedení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odborného</w:t>
      </w:r>
      <w:proofErr w:type="spellEnd"/>
      <w:r>
        <w:t xml:space="preserve"> </w:t>
      </w:r>
      <w:proofErr w:type="spellStart"/>
      <w:r>
        <w:rPr>
          <w:spacing w:val="-1"/>
        </w:rPr>
        <w:t>úkonu</w:t>
      </w:r>
      <w:proofErr w:type="spellEnd"/>
      <w:r>
        <w:rPr>
          <w:rFonts w:cs="Calibri"/>
          <w:spacing w:val="-1"/>
        </w:rPr>
        <w:t>,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a to</w:t>
      </w:r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  <w:spacing w:val="-1"/>
        </w:rPr>
        <w:t>podle</w:t>
      </w:r>
      <w:proofErr w:type="spellEnd"/>
      <w:r>
        <w:rPr>
          <w:rFonts w:cs="Calibri"/>
          <w:spacing w:val="-1"/>
        </w:rPr>
        <w:t xml:space="preserve"> </w:t>
      </w:r>
      <w:proofErr w:type="spellStart"/>
      <w:r>
        <w:rPr>
          <w:spacing w:val="-1"/>
        </w:rPr>
        <w:t>následujícího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vzorce</w:t>
      </w:r>
      <w:proofErr w:type="spellEnd"/>
      <w:r>
        <w:rPr>
          <w:spacing w:val="-1"/>
        </w:rPr>
        <w:t>:</w:t>
      </w:r>
    </w:p>
    <w:p w14:paraId="0AC5BD10" w14:textId="77777777" w:rsidR="00720D91" w:rsidRDefault="00720D91" w:rsidP="007C1D49">
      <w:pPr>
        <w:ind w:left="284"/>
        <w:rPr>
          <w:rFonts w:ascii="Calibri" w:eastAsia="Calibri" w:hAnsi="Calibri" w:cs="Calibri"/>
        </w:rPr>
      </w:pPr>
    </w:p>
    <w:p w14:paraId="5EF2B4BA" w14:textId="77777777" w:rsidR="00720D91" w:rsidRDefault="00720D91" w:rsidP="007C1D49">
      <w:pPr>
        <w:pStyle w:val="Zkladntext"/>
        <w:ind w:left="284" w:right="290"/>
        <w:rPr>
          <w:rFonts w:cs="Calibri"/>
        </w:rPr>
      </w:pPr>
      <w:proofErr w:type="spellStart"/>
      <w:r>
        <w:rPr>
          <w:spacing w:val="-2"/>
        </w:rPr>
        <w:t>náhrady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výdajů</w:t>
      </w:r>
      <w:proofErr w:type="spellEnd"/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Kč</w:t>
      </w:r>
      <w:proofErr w:type="spellEnd"/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rPr>
          <w:b/>
        </w:rPr>
        <w:t>h</w:t>
      </w:r>
      <w:r>
        <w:rPr>
          <w:b/>
          <w:spacing w:val="-1"/>
        </w:rPr>
        <w:t xml:space="preserve"> </w:t>
      </w:r>
      <w:r>
        <w:rPr>
          <w:b/>
        </w:rPr>
        <w:t>*</w:t>
      </w:r>
      <w:r>
        <w:rPr>
          <w:b/>
          <w:spacing w:val="-2"/>
        </w:rPr>
        <w:t xml:space="preserve"> </w:t>
      </w:r>
      <w:r>
        <w:rPr>
          <w:b/>
        </w:rPr>
        <w:t>s</w:t>
      </w:r>
      <w:r>
        <w:t>,</w:t>
      </w:r>
      <w:r>
        <w:rPr>
          <w:spacing w:val="27"/>
        </w:rPr>
        <w:t xml:space="preserve"> </w:t>
      </w:r>
      <w:proofErr w:type="spellStart"/>
      <w:r>
        <w:rPr>
          <w:spacing w:val="-2"/>
        </w:rPr>
        <w:t>kdy</w:t>
      </w:r>
      <w:proofErr w:type="spellEnd"/>
      <w:r>
        <w:rPr>
          <w:spacing w:val="-2"/>
        </w:rPr>
        <w:t>:</w:t>
      </w:r>
    </w:p>
    <w:p w14:paraId="200C2577" w14:textId="77777777" w:rsidR="00720D91" w:rsidRDefault="00720D91" w:rsidP="007C1D49">
      <w:pPr>
        <w:pStyle w:val="Zkladntext"/>
        <w:ind w:left="284"/>
        <w:rPr>
          <w:rFonts w:cs="Calibri"/>
        </w:rPr>
      </w:pPr>
      <w:r>
        <w:rPr>
          <w:b/>
        </w:rPr>
        <w:t>h</w:t>
      </w:r>
      <w:r>
        <w:rPr>
          <w:b/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počet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hodin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práce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každá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započatá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hodina</w:t>
      </w:r>
      <w:proofErr w:type="spellEnd"/>
      <w:r>
        <w:rPr>
          <w:spacing w:val="-2"/>
        </w:rPr>
        <w:t>)</w:t>
      </w:r>
    </w:p>
    <w:p w14:paraId="3DF8107F" w14:textId="511ACB3A" w:rsidR="00720D91" w:rsidRDefault="00720D91" w:rsidP="007C1D49">
      <w:pPr>
        <w:pStyle w:val="Zkladntext"/>
        <w:ind w:left="284"/>
        <w:rPr>
          <w:rFonts w:cs="Calibri"/>
        </w:rPr>
      </w:pPr>
      <w:r>
        <w:rPr>
          <w:b/>
        </w:rPr>
        <w:t>s</w:t>
      </w:r>
      <w:r>
        <w:rPr>
          <w:b/>
          <w:spacing w:val="-4"/>
        </w:rPr>
        <w:t xml:space="preserve"> </w:t>
      </w:r>
      <w:r>
        <w:t>=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náklady</w:t>
      </w:r>
      <w:proofErr w:type="spellEnd"/>
      <w:r>
        <w:rPr>
          <w:spacing w:val="-2"/>
        </w:rPr>
        <w:t xml:space="preserve"> </w:t>
      </w:r>
      <w:proofErr w:type="spellStart"/>
      <w:r>
        <w:t>na</w:t>
      </w:r>
      <w:proofErr w:type="spellEnd"/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hod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práce</w:t>
      </w:r>
      <w:proofErr w:type="spellEnd"/>
      <w:r>
        <w:rPr>
          <w:spacing w:val="-2"/>
        </w:rPr>
        <w:t>,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které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činí</w:t>
      </w:r>
      <w:proofErr w:type="spellEnd"/>
      <w:r>
        <w:rPr>
          <w:spacing w:val="-3"/>
        </w:rPr>
        <w:t xml:space="preserve"> </w:t>
      </w:r>
      <w:r>
        <w:rPr>
          <w:b/>
          <w:spacing w:val="-2"/>
        </w:rPr>
        <w:t>900</w:t>
      </w:r>
      <w:r>
        <w:rPr>
          <w:b/>
          <w:spacing w:val="-1"/>
        </w:rPr>
        <w:t xml:space="preserve"> </w:t>
      </w:r>
      <w:proofErr w:type="spellStart"/>
      <w:r>
        <w:rPr>
          <w:b/>
          <w:spacing w:val="-4"/>
        </w:rPr>
        <w:t>Kč</w:t>
      </w:r>
      <w:proofErr w:type="spellEnd"/>
    </w:p>
    <w:p w14:paraId="709DB964" w14:textId="77777777" w:rsidR="00720D91" w:rsidRDefault="00720D91" w:rsidP="007C1D49">
      <w:pPr>
        <w:ind w:left="284"/>
        <w:rPr>
          <w:rFonts w:ascii="Calibri" w:eastAsia="Calibri" w:hAnsi="Calibri" w:cs="Calibri"/>
          <w:b/>
          <w:bCs/>
        </w:rPr>
      </w:pPr>
    </w:p>
    <w:p w14:paraId="5B31DC71" w14:textId="0B72A9A3" w:rsidR="00D54E45" w:rsidRDefault="00720D91" w:rsidP="00322E57">
      <w:pPr>
        <w:pStyle w:val="Zkladntext"/>
        <w:ind w:left="284"/>
        <w:rPr>
          <w:spacing w:val="-1"/>
        </w:rPr>
      </w:pPr>
      <w:proofErr w:type="spellStart"/>
      <w:r>
        <w:rPr>
          <w:spacing w:val="-1"/>
        </w:rPr>
        <w:t>Žadatel</w:t>
      </w:r>
      <w:proofErr w:type="spellEnd"/>
      <w:r>
        <w:t xml:space="preserve"> je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vždy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povinen</w:t>
      </w:r>
      <w:proofErr w:type="spellEnd"/>
      <w:r>
        <w:rPr>
          <w:spacing w:val="-2"/>
        </w:rPr>
        <w:t xml:space="preserve"> </w:t>
      </w:r>
      <w:proofErr w:type="spellStart"/>
      <w:r>
        <w:rPr>
          <w:rFonts w:cs="Calibri"/>
          <w:spacing w:val="-1"/>
        </w:rPr>
        <w:t>vygenerovat</w:t>
      </w:r>
      <w:proofErr w:type="spellEnd"/>
      <w:r>
        <w:rPr>
          <w:rFonts w:cs="Calibri"/>
          <w:spacing w:val="-3"/>
        </w:rPr>
        <w:t xml:space="preserve"> </w:t>
      </w:r>
      <w:r>
        <w:rPr>
          <w:spacing w:val="-1"/>
        </w:rPr>
        <w:t>“</w:t>
      </w:r>
      <w:proofErr w:type="spellStart"/>
      <w:r>
        <w:rPr>
          <w:spacing w:val="-1"/>
        </w:rPr>
        <w:t>Potvrzení</w:t>
      </w:r>
      <w:proofErr w:type="spellEnd"/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zaplacení</w:t>
      </w:r>
      <w:proofErr w:type="spellEnd"/>
      <w:r>
        <w:t xml:space="preserve"> </w:t>
      </w:r>
      <w:proofErr w:type="spellStart"/>
      <w:r>
        <w:rPr>
          <w:spacing w:val="-1"/>
        </w:rPr>
        <w:t>náhrady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výdajů</w:t>
      </w:r>
      <w:proofErr w:type="spellEnd"/>
      <w:r>
        <w:rPr>
          <w:spacing w:val="-1"/>
        </w:rPr>
        <w:t xml:space="preserve"> </w:t>
      </w:r>
      <w:r>
        <w:t>za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odborné</w:t>
      </w:r>
      <w:proofErr w:type="spellEnd"/>
      <w:r>
        <w:t xml:space="preserve"> </w:t>
      </w:r>
      <w:proofErr w:type="spellStart"/>
      <w:r>
        <w:rPr>
          <w:spacing w:val="-1"/>
        </w:rPr>
        <w:t>úkony</w:t>
      </w:r>
      <w:proofErr w:type="spellEnd"/>
      <w:r>
        <w:t xml:space="preserve"> </w:t>
      </w:r>
      <w:proofErr w:type="spellStart"/>
      <w:r>
        <w:rPr>
          <w:spacing w:val="-1"/>
        </w:rPr>
        <w:t>prováděné</w:t>
      </w:r>
      <w:proofErr w:type="spellEnd"/>
      <w:r>
        <w:t xml:space="preserve"> </w:t>
      </w:r>
      <w:proofErr w:type="spellStart"/>
      <w:r>
        <w:rPr>
          <w:spacing w:val="-1"/>
        </w:rPr>
        <w:t>na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žádost</w:t>
      </w:r>
      <w:proofErr w:type="spellEnd"/>
      <w:r>
        <w:rPr>
          <w:spacing w:val="-1"/>
        </w:rPr>
        <w:t>”</w:t>
      </w:r>
    </w:p>
    <w:p w14:paraId="09430EB8" w14:textId="22E2C500" w:rsidR="00D54E45" w:rsidRDefault="00D54E45">
      <w:pPr>
        <w:rPr>
          <w:rFonts w:ascii="Calibri" w:eastAsia="Calibri" w:hAnsi="Calibri"/>
          <w:spacing w:val="-1"/>
        </w:rPr>
      </w:pPr>
      <w:r>
        <w:rPr>
          <w:spacing w:val="-1"/>
        </w:rPr>
        <w:br w:type="page"/>
      </w:r>
    </w:p>
    <w:p w14:paraId="14B87892" w14:textId="57276A27" w:rsidR="00F003BE" w:rsidRPr="00A3481F" w:rsidRDefault="00F003BE" w:rsidP="00215754">
      <w:pPr>
        <w:pStyle w:val="Nadpis2"/>
        <w:numPr>
          <w:ilvl w:val="0"/>
          <w:numId w:val="7"/>
        </w:numPr>
        <w:spacing w:before="37"/>
        <w:ind w:left="567" w:hanging="425"/>
        <w:jc w:val="both"/>
        <w:rPr>
          <w:rFonts w:cs="Calibri"/>
          <w:sz w:val="20"/>
          <w:szCs w:val="20"/>
        </w:rPr>
      </w:pPr>
      <w:proofErr w:type="spellStart"/>
      <w:r>
        <w:lastRenderedPageBreak/>
        <w:t>Sazebník</w:t>
      </w:r>
      <w:proofErr w:type="spellEnd"/>
      <w:r>
        <w:t xml:space="preserve"> </w:t>
      </w:r>
      <w:proofErr w:type="spellStart"/>
      <w:r>
        <w:t>náhrad</w:t>
      </w:r>
      <w:proofErr w:type="spellEnd"/>
      <w:r>
        <w:t xml:space="preserve"> </w:t>
      </w:r>
      <w:proofErr w:type="spellStart"/>
      <w:r>
        <w:t>výdajů</w:t>
      </w:r>
      <w:proofErr w:type="spellEnd"/>
      <w:r>
        <w:t xml:space="preserve"> za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odborných</w:t>
      </w:r>
      <w:proofErr w:type="spellEnd"/>
      <w:r>
        <w:t xml:space="preserve"> </w:t>
      </w:r>
      <w:proofErr w:type="spellStart"/>
      <w:r>
        <w:t>úkonů</w:t>
      </w:r>
      <w:proofErr w:type="spellEnd"/>
      <w:r>
        <w:t xml:space="preserve"> v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cenově</w:t>
      </w:r>
      <w:proofErr w:type="spellEnd"/>
      <w:r>
        <w:t xml:space="preserve"> </w:t>
      </w:r>
      <w:proofErr w:type="spellStart"/>
      <w:r>
        <w:t>úhradové</w:t>
      </w:r>
      <w:proofErr w:type="spellEnd"/>
      <w:r>
        <w:t xml:space="preserve"> </w:t>
      </w:r>
      <w:proofErr w:type="spellStart"/>
      <w:r>
        <w:t>regulace</w:t>
      </w:r>
      <w:proofErr w:type="spellEnd"/>
      <w:r>
        <w:t xml:space="preserve"> </w:t>
      </w:r>
      <w:proofErr w:type="spellStart"/>
      <w:r>
        <w:t>léčivých</w:t>
      </w:r>
      <w:proofErr w:type="spellEnd"/>
      <w:r>
        <w:t xml:space="preserve"> </w:t>
      </w:r>
      <w:proofErr w:type="spellStart"/>
      <w:r>
        <w:t>přípravků</w:t>
      </w:r>
      <w:proofErr w:type="spellEnd"/>
      <w:r>
        <w:t xml:space="preserve"> a </w:t>
      </w:r>
      <w:proofErr w:type="spellStart"/>
      <w:r>
        <w:t>potravin</w:t>
      </w:r>
      <w:proofErr w:type="spellEnd"/>
      <w:r>
        <w:t xml:space="preserve"> pro </w:t>
      </w:r>
      <w:proofErr w:type="spellStart"/>
      <w:r>
        <w:t>zvláštní</w:t>
      </w:r>
      <w:proofErr w:type="spellEnd"/>
      <w:r>
        <w:t xml:space="preserve"> </w:t>
      </w:r>
      <w:proofErr w:type="spellStart"/>
      <w:r>
        <w:t>lékařské</w:t>
      </w:r>
      <w:proofErr w:type="spellEnd"/>
      <w:r>
        <w:t xml:space="preserve"> </w:t>
      </w:r>
      <w:proofErr w:type="spellStart"/>
      <w:r>
        <w:t>účely</w:t>
      </w:r>
      <w:proofErr w:type="spellEnd"/>
    </w:p>
    <w:p w14:paraId="204ECE5D" w14:textId="6888D3C2" w:rsidR="00F003BE" w:rsidRDefault="00F003BE" w:rsidP="002B42A9">
      <w:pPr>
        <w:pStyle w:val="Zkladntext"/>
        <w:ind w:left="142"/>
        <w:rPr>
          <w:rFonts w:cs="Arial"/>
          <w:lang w:val="cs-CZ"/>
        </w:rPr>
      </w:pPr>
      <w:r>
        <w:rPr>
          <w:rFonts w:cs="Arial"/>
          <w:lang w:val="cs-CZ"/>
        </w:rPr>
        <w:t>Ustanovení § 39 f odst. 14 z</w:t>
      </w:r>
      <w:r w:rsidRPr="008879AD">
        <w:rPr>
          <w:rFonts w:cs="Arial"/>
          <w:lang w:val="cs-CZ"/>
        </w:rPr>
        <w:t>ákon č. 48/1997 Sb., o veřejném zdravotním pojištění, ve znění pozdějších předpisů</w:t>
      </w:r>
    </w:p>
    <w:p w14:paraId="7F06A1F7" w14:textId="4AAE0FA1" w:rsidR="00DE7263" w:rsidRDefault="00DE7263" w:rsidP="00DE7263">
      <w:pPr>
        <w:pStyle w:val="Zkladntext"/>
        <w:ind w:left="142"/>
        <w:rPr>
          <w:lang w:val="cs-CZ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7938"/>
        <w:gridCol w:w="1559"/>
      </w:tblGrid>
      <w:tr w:rsidR="008705EF" w:rsidRPr="004C241D" w14:paraId="640E9637" w14:textId="77777777" w:rsidTr="008705EF">
        <w:trPr>
          <w:cantSplit/>
          <w:tblHeader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477E16EA" w14:textId="77777777" w:rsidR="008705EF" w:rsidRPr="004C241D" w:rsidRDefault="008705EF" w:rsidP="000023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4C241D">
              <w:rPr>
                <w:sz w:val="20"/>
                <w:szCs w:val="20"/>
              </w:rPr>
              <w:t>Kód</w:t>
            </w:r>
            <w:proofErr w:type="spellEnd"/>
          </w:p>
        </w:tc>
        <w:tc>
          <w:tcPr>
            <w:tcW w:w="7938" w:type="dxa"/>
            <w:shd w:val="clear" w:color="auto" w:fill="F2F2F2" w:themeFill="background1" w:themeFillShade="F2"/>
            <w:vAlign w:val="center"/>
          </w:tcPr>
          <w:p w14:paraId="4D570649" w14:textId="10D43C5F" w:rsidR="008705EF" w:rsidRPr="008705EF" w:rsidRDefault="008705EF" w:rsidP="000023DF">
            <w:pPr>
              <w:autoSpaceDE w:val="0"/>
              <w:autoSpaceDN w:val="0"/>
              <w:adjustRightInd w:val="0"/>
              <w:rPr>
                <w:sz w:val="20"/>
                <w:szCs w:val="20"/>
                <w:vertAlign w:val="superscript"/>
              </w:rPr>
            </w:pPr>
            <w:proofErr w:type="spellStart"/>
            <w:r w:rsidRPr="008705EF">
              <w:rPr>
                <w:sz w:val="20"/>
                <w:szCs w:val="20"/>
              </w:rPr>
              <w:t>Specifikace</w:t>
            </w:r>
            <w:proofErr w:type="spellEnd"/>
            <w:r w:rsidRPr="008705EF">
              <w:rPr>
                <w:sz w:val="20"/>
                <w:szCs w:val="20"/>
              </w:rPr>
              <w:t xml:space="preserve"> </w:t>
            </w:r>
            <w:proofErr w:type="spellStart"/>
            <w:r w:rsidRPr="008705EF">
              <w:rPr>
                <w:sz w:val="20"/>
                <w:szCs w:val="20"/>
              </w:rPr>
              <w:t>odborného</w:t>
            </w:r>
            <w:proofErr w:type="spellEnd"/>
            <w:r w:rsidRPr="008705EF">
              <w:rPr>
                <w:sz w:val="20"/>
                <w:szCs w:val="20"/>
              </w:rPr>
              <w:t xml:space="preserve"> </w:t>
            </w:r>
            <w:proofErr w:type="spellStart"/>
            <w:r w:rsidRPr="008705EF">
              <w:rPr>
                <w:sz w:val="20"/>
                <w:szCs w:val="20"/>
              </w:rPr>
              <w:t>úkonu</w:t>
            </w:r>
            <w:proofErr w:type="spellEnd"/>
            <w:r w:rsidRPr="008705EF">
              <w:rPr>
                <w:sz w:val="20"/>
                <w:szCs w:val="20"/>
              </w:rPr>
              <w:t xml:space="preserve"> </w:t>
            </w:r>
            <w:r w:rsidRPr="008705EF">
              <w:rPr>
                <w:sz w:val="20"/>
                <w:szCs w:val="20"/>
                <w:lang w:val="cs-CZ"/>
              </w:rPr>
              <w:t>podle § 39f odst. 14 zákona č. 48/1997 Sb.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E98F37E" w14:textId="5A0C2896" w:rsidR="008705EF" w:rsidRPr="004C241D" w:rsidRDefault="008705EF" w:rsidP="000023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4C241D">
              <w:rPr>
                <w:sz w:val="20"/>
                <w:szCs w:val="20"/>
              </w:rPr>
              <w:t>Výše</w:t>
            </w:r>
            <w:proofErr w:type="spellEnd"/>
            <w:r w:rsidRPr="004C241D">
              <w:rPr>
                <w:sz w:val="20"/>
                <w:szCs w:val="20"/>
              </w:rPr>
              <w:t xml:space="preserve"> </w:t>
            </w:r>
            <w:proofErr w:type="spellStart"/>
            <w:r w:rsidRPr="004C241D">
              <w:rPr>
                <w:sz w:val="20"/>
                <w:szCs w:val="20"/>
              </w:rPr>
              <w:t>náhrady</w:t>
            </w:r>
            <w:proofErr w:type="spellEnd"/>
            <w:r w:rsidRPr="004C241D">
              <w:rPr>
                <w:sz w:val="20"/>
                <w:szCs w:val="20"/>
              </w:rPr>
              <w:t xml:space="preserve"> </w:t>
            </w:r>
          </w:p>
        </w:tc>
      </w:tr>
      <w:tr w:rsidR="008705EF" w:rsidRPr="004C241D" w14:paraId="446B4ED9" w14:textId="77777777" w:rsidTr="008705EF">
        <w:trPr>
          <w:cantSplit/>
        </w:trPr>
        <w:tc>
          <w:tcPr>
            <w:tcW w:w="988" w:type="dxa"/>
            <w:vAlign w:val="center"/>
          </w:tcPr>
          <w:p w14:paraId="1EA59838" w14:textId="13935D43" w:rsidR="008705EF" w:rsidRPr="004C241D" w:rsidRDefault="008705EF" w:rsidP="008705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23DF">
              <w:rPr>
                <w:sz w:val="20"/>
                <w:szCs w:val="20"/>
                <w:lang w:val="cs-CZ"/>
              </w:rPr>
              <w:t>CAU-001</w:t>
            </w:r>
          </w:p>
        </w:tc>
        <w:tc>
          <w:tcPr>
            <w:tcW w:w="7938" w:type="dxa"/>
            <w:vAlign w:val="center"/>
          </w:tcPr>
          <w:p w14:paraId="0A153F32" w14:textId="60470CAE" w:rsidR="008705EF" w:rsidRPr="004C241D" w:rsidRDefault="008705EF" w:rsidP="008705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23DF">
              <w:rPr>
                <w:sz w:val="20"/>
                <w:szCs w:val="20"/>
                <w:lang w:val="cs-CZ"/>
              </w:rPr>
              <w:t xml:space="preserve">Příprava odborného stanoviska k žádosti o stanovení maximální ceny léčivého přípravku nebo potraviny pro zvláštní lékařské účely </w:t>
            </w:r>
          </w:p>
        </w:tc>
        <w:tc>
          <w:tcPr>
            <w:tcW w:w="1559" w:type="dxa"/>
            <w:vAlign w:val="center"/>
          </w:tcPr>
          <w:p w14:paraId="6C2608F3" w14:textId="53CBA827" w:rsidR="008705EF" w:rsidRPr="004C241D" w:rsidRDefault="008705EF" w:rsidP="008705E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023DF">
              <w:rPr>
                <w:sz w:val="20"/>
                <w:szCs w:val="20"/>
                <w:lang w:val="cs-CZ"/>
              </w:rPr>
              <w:t>9</w:t>
            </w:r>
            <w:r>
              <w:rPr>
                <w:sz w:val="20"/>
                <w:szCs w:val="20"/>
                <w:lang w:val="cs-CZ"/>
              </w:rPr>
              <w:t> </w:t>
            </w:r>
            <w:r w:rsidRPr="000023DF">
              <w:rPr>
                <w:sz w:val="20"/>
                <w:szCs w:val="20"/>
                <w:lang w:val="cs-CZ"/>
              </w:rPr>
              <w:t>900</w:t>
            </w:r>
            <w:r>
              <w:rPr>
                <w:sz w:val="20"/>
                <w:szCs w:val="20"/>
                <w:lang w:val="cs-CZ"/>
              </w:rPr>
              <w:t xml:space="preserve"> Kč</w:t>
            </w:r>
          </w:p>
        </w:tc>
      </w:tr>
      <w:tr w:rsidR="008705EF" w:rsidRPr="004C241D" w14:paraId="37328870" w14:textId="77777777" w:rsidTr="008705EF">
        <w:trPr>
          <w:cantSplit/>
        </w:trPr>
        <w:tc>
          <w:tcPr>
            <w:tcW w:w="988" w:type="dxa"/>
            <w:vAlign w:val="center"/>
          </w:tcPr>
          <w:p w14:paraId="63BCA2E9" w14:textId="6EFF2EEF" w:rsidR="008705EF" w:rsidRPr="004C241D" w:rsidRDefault="008705EF" w:rsidP="008705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23DF">
              <w:rPr>
                <w:sz w:val="20"/>
                <w:szCs w:val="20"/>
                <w:lang w:val="cs-CZ"/>
              </w:rPr>
              <w:t>CAU-002</w:t>
            </w:r>
          </w:p>
        </w:tc>
        <w:tc>
          <w:tcPr>
            <w:tcW w:w="7938" w:type="dxa"/>
            <w:vAlign w:val="center"/>
          </w:tcPr>
          <w:p w14:paraId="2220E2E8" w14:textId="185A66B5" w:rsidR="008705EF" w:rsidRPr="004C241D" w:rsidRDefault="008705EF" w:rsidP="008705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23DF">
              <w:rPr>
                <w:sz w:val="20"/>
                <w:szCs w:val="20"/>
                <w:lang w:val="cs-CZ"/>
              </w:rPr>
              <w:t>Příprava odborného stanoviska k žádosti o stanovení výše a podmínek úhrady léčivého přípravku nebo potraviny pro zvláštní lékařské účely, neprovádí-li se kompletní odborné klinické a farmakoekonomické posouzení</w:t>
            </w:r>
          </w:p>
        </w:tc>
        <w:tc>
          <w:tcPr>
            <w:tcW w:w="1559" w:type="dxa"/>
            <w:vAlign w:val="center"/>
          </w:tcPr>
          <w:p w14:paraId="62ADA0AA" w14:textId="1A53826E" w:rsidR="008705EF" w:rsidRPr="004C241D" w:rsidRDefault="008705EF" w:rsidP="008705E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023DF">
              <w:rPr>
                <w:sz w:val="20"/>
                <w:szCs w:val="20"/>
                <w:lang w:val="cs-CZ"/>
              </w:rPr>
              <w:t>9</w:t>
            </w:r>
            <w:r>
              <w:rPr>
                <w:sz w:val="20"/>
                <w:szCs w:val="20"/>
                <w:lang w:val="cs-CZ"/>
              </w:rPr>
              <w:t> </w:t>
            </w:r>
            <w:r w:rsidRPr="000023DF">
              <w:rPr>
                <w:sz w:val="20"/>
                <w:szCs w:val="20"/>
                <w:lang w:val="cs-CZ"/>
              </w:rPr>
              <w:t>900</w:t>
            </w:r>
            <w:r>
              <w:rPr>
                <w:sz w:val="20"/>
                <w:szCs w:val="20"/>
                <w:lang w:val="cs-CZ"/>
              </w:rPr>
              <w:t xml:space="preserve"> Kč</w:t>
            </w:r>
          </w:p>
        </w:tc>
      </w:tr>
      <w:tr w:rsidR="008705EF" w:rsidRPr="004C241D" w14:paraId="6FA0A834" w14:textId="77777777" w:rsidTr="008705EF">
        <w:trPr>
          <w:cantSplit/>
        </w:trPr>
        <w:tc>
          <w:tcPr>
            <w:tcW w:w="988" w:type="dxa"/>
            <w:vAlign w:val="center"/>
          </w:tcPr>
          <w:p w14:paraId="5792DE05" w14:textId="378B7FFF" w:rsidR="008705EF" w:rsidRPr="004C241D" w:rsidRDefault="008705EF" w:rsidP="008705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23DF">
              <w:rPr>
                <w:sz w:val="20"/>
                <w:szCs w:val="20"/>
                <w:lang w:val="cs-CZ"/>
              </w:rPr>
              <w:t>CAU- 003</w:t>
            </w:r>
          </w:p>
        </w:tc>
        <w:tc>
          <w:tcPr>
            <w:tcW w:w="7938" w:type="dxa"/>
            <w:vAlign w:val="center"/>
          </w:tcPr>
          <w:p w14:paraId="385C437A" w14:textId="7DBA2BFB" w:rsidR="008705EF" w:rsidRPr="004C241D" w:rsidRDefault="008705EF" w:rsidP="008705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23DF">
              <w:rPr>
                <w:sz w:val="20"/>
                <w:szCs w:val="20"/>
                <w:lang w:val="cs-CZ"/>
              </w:rPr>
              <w:t>Příprava odborného stanoviska k žádosti o stanovení výše a podmínek úhrady léčivého přípravku nebo potraviny pro zvláštní lékařské účely, provádí-li se kompletní odborné klinické nebo farmakoekonomické posouzení</w:t>
            </w:r>
          </w:p>
        </w:tc>
        <w:tc>
          <w:tcPr>
            <w:tcW w:w="1559" w:type="dxa"/>
            <w:vAlign w:val="center"/>
          </w:tcPr>
          <w:p w14:paraId="46957B1B" w14:textId="675F631E" w:rsidR="008705EF" w:rsidRPr="004C241D" w:rsidRDefault="008705EF" w:rsidP="008705E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023DF">
              <w:rPr>
                <w:sz w:val="20"/>
                <w:szCs w:val="20"/>
                <w:lang w:val="cs-CZ"/>
              </w:rPr>
              <w:t>140</w:t>
            </w:r>
            <w:r>
              <w:rPr>
                <w:sz w:val="20"/>
                <w:szCs w:val="20"/>
                <w:lang w:val="cs-CZ"/>
              </w:rPr>
              <w:t> </w:t>
            </w:r>
            <w:r w:rsidRPr="000023DF">
              <w:rPr>
                <w:sz w:val="20"/>
                <w:szCs w:val="20"/>
                <w:lang w:val="cs-CZ"/>
              </w:rPr>
              <w:t>400</w:t>
            </w:r>
            <w:r>
              <w:rPr>
                <w:sz w:val="20"/>
                <w:szCs w:val="20"/>
                <w:lang w:val="cs-CZ"/>
              </w:rPr>
              <w:t xml:space="preserve"> Kč</w:t>
            </w:r>
          </w:p>
        </w:tc>
      </w:tr>
      <w:tr w:rsidR="008705EF" w:rsidRPr="004C241D" w14:paraId="063E7CED" w14:textId="77777777" w:rsidTr="008705EF">
        <w:trPr>
          <w:cantSplit/>
        </w:trPr>
        <w:tc>
          <w:tcPr>
            <w:tcW w:w="988" w:type="dxa"/>
            <w:vAlign w:val="center"/>
          </w:tcPr>
          <w:p w14:paraId="0161B43A" w14:textId="3B8CACBF" w:rsidR="008705EF" w:rsidRPr="004C241D" w:rsidRDefault="008705EF" w:rsidP="008705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23DF">
              <w:rPr>
                <w:sz w:val="20"/>
                <w:szCs w:val="20"/>
                <w:lang w:val="cs-CZ"/>
              </w:rPr>
              <w:t>CAU-004</w:t>
            </w:r>
          </w:p>
        </w:tc>
        <w:tc>
          <w:tcPr>
            <w:tcW w:w="7938" w:type="dxa"/>
            <w:vAlign w:val="center"/>
          </w:tcPr>
          <w:p w14:paraId="1C4BC6C0" w14:textId="1ECBF873" w:rsidR="008705EF" w:rsidRPr="004C241D" w:rsidRDefault="008705EF" w:rsidP="008705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23DF">
              <w:rPr>
                <w:sz w:val="20"/>
                <w:szCs w:val="20"/>
                <w:lang w:val="cs-CZ"/>
              </w:rPr>
              <w:t xml:space="preserve">Příprava odborného stanoviska k žádosti o stanovení maximální ceny a výše a podmínek úhrady léčivého přípravku nebo potraviny pro zvláštní lékařské účely, neprovádí-li se kompletní odborné klinické a farmakoekonomické posouzení </w:t>
            </w:r>
          </w:p>
        </w:tc>
        <w:tc>
          <w:tcPr>
            <w:tcW w:w="1559" w:type="dxa"/>
            <w:vAlign w:val="center"/>
          </w:tcPr>
          <w:p w14:paraId="221477A3" w14:textId="22867271" w:rsidR="008705EF" w:rsidRPr="004C241D" w:rsidRDefault="008705EF" w:rsidP="008705E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023DF">
              <w:rPr>
                <w:sz w:val="20"/>
                <w:szCs w:val="20"/>
                <w:lang w:val="cs-CZ"/>
              </w:rPr>
              <w:t>19</w:t>
            </w:r>
            <w:r>
              <w:rPr>
                <w:sz w:val="20"/>
                <w:szCs w:val="20"/>
                <w:lang w:val="cs-CZ"/>
              </w:rPr>
              <w:t> </w:t>
            </w:r>
            <w:r w:rsidRPr="000023DF">
              <w:rPr>
                <w:sz w:val="20"/>
                <w:szCs w:val="20"/>
                <w:lang w:val="cs-CZ"/>
              </w:rPr>
              <w:t>800</w:t>
            </w:r>
            <w:r>
              <w:rPr>
                <w:sz w:val="20"/>
                <w:szCs w:val="20"/>
                <w:lang w:val="cs-CZ"/>
              </w:rPr>
              <w:t xml:space="preserve"> Kč</w:t>
            </w:r>
          </w:p>
        </w:tc>
      </w:tr>
      <w:tr w:rsidR="008705EF" w:rsidRPr="004C241D" w14:paraId="19F3DD9F" w14:textId="77777777" w:rsidTr="008705EF">
        <w:trPr>
          <w:cantSplit/>
        </w:trPr>
        <w:tc>
          <w:tcPr>
            <w:tcW w:w="988" w:type="dxa"/>
            <w:vAlign w:val="center"/>
          </w:tcPr>
          <w:p w14:paraId="32667D5A" w14:textId="361DB2B6" w:rsidR="008705EF" w:rsidRPr="004C241D" w:rsidRDefault="008705EF" w:rsidP="008705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23DF">
              <w:rPr>
                <w:sz w:val="20"/>
                <w:szCs w:val="20"/>
                <w:lang w:val="cs-CZ"/>
              </w:rPr>
              <w:t>CAU-005</w:t>
            </w:r>
          </w:p>
        </w:tc>
        <w:tc>
          <w:tcPr>
            <w:tcW w:w="7938" w:type="dxa"/>
            <w:vAlign w:val="center"/>
          </w:tcPr>
          <w:p w14:paraId="20E3BCE1" w14:textId="2C5DCE74" w:rsidR="008705EF" w:rsidRPr="004C241D" w:rsidRDefault="008705EF" w:rsidP="008705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23DF">
              <w:rPr>
                <w:sz w:val="20"/>
                <w:szCs w:val="20"/>
                <w:lang w:val="cs-CZ"/>
              </w:rPr>
              <w:t xml:space="preserve">Příprava odborného stanoviska k žádosti o stanovení maximální ceny a výše a podmínek úhrady léčivého přípravku nebo potraviny pro zvláštní lékařské účely, provádí-li se kompletní odborné klinické nebo farmakoekonomické posouzení </w:t>
            </w:r>
          </w:p>
        </w:tc>
        <w:tc>
          <w:tcPr>
            <w:tcW w:w="1559" w:type="dxa"/>
            <w:vAlign w:val="center"/>
          </w:tcPr>
          <w:p w14:paraId="5BD1C809" w14:textId="27BE55FB" w:rsidR="008705EF" w:rsidRPr="004C241D" w:rsidRDefault="008705EF" w:rsidP="008705E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023DF">
              <w:rPr>
                <w:sz w:val="20"/>
                <w:szCs w:val="20"/>
                <w:lang w:val="cs-CZ"/>
              </w:rPr>
              <w:t>150</w:t>
            </w:r>
            <w:r>
              <w:rPr>
                <w:sz w:val="20"/>
                <w:szCs w:val="20"/>
                <w:lang w:val="cs-CZ"/>
              </w:rPr>
              <w:t> </w:t>
            </w:r>
            <w:r w:rsidRPr="000023DF">
              <w:rPr>
                <w:sz w:val="20"/>
                <w:szCs w:val="20"/>
                <w:lang w:val="cs-CZ"/>
              </w:rPr>
              <w:t>300</w:t>
            </w:r>
            <w:r>
              <w:rPr>
                <w:sz w:val="20"/>
                <w:szCs w:val="20"/>
                <w:lang w:val="cs-CZ"/>
              </w:rPr>
              <w:t xml:space="preserve"> Kč</w:t>
            </w:r>
          </w:p>
        </w:tc>
      </w:tr>
      <w:tr w:rsidR="008705EF" w:rsidRPr="004C241D" w14:paraId="1EC4CB86" w14:textId="77777777" w:rsidTr="008705EF">
        <w:trPr>
          <w:cantSplit/>
        </w:trPr>
        <w:tc>
          <w:tcPr>
            <w:tcW w:w="988" w:type="dxa"/>
            <w:vAlign w:val="center"/>
          </w:tcPr>
          <w:p w14:paraId="3B89DE8D" w14:textId="38DDD0AD" w:rsidR="008705EF" w:rsidRPr="004C241D" w:rsidRDefault="008705EF" w:rsidP="008705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23DF">
              <w:rPr>
                <w:sz w:val="20"/>
                <w:szCs w:val="20"/>
                <w:lang w:val="cs-CZ"/>
              </w:rPr>
              <w:t>CAU-006</w:t>
            </w:r>
          </w:p>
        </w:tc>
        <w:tc>
          <w:tcPr>
            <w:tcW w:w="7938" w:type="dxa"/>
            <w:vAlign w:val="center"/>
          </w:tcPr>
          <w:p w14:paraId="332B8D22" w14:textId="309B618D" w:rsidR="008705EF" w:rsidRPr="004C241D" w:rsidRDefault="008705EF" w:rsidP="008705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23DF">
              <w:rPr>
                <w:sz w:val="20"/>
                <w:szCs w:val="20"/>
                <w:lang w:val="cs-CZ"/>
              </w:rPr>
              <w:t>Příprava odborného stanoviska k žádosti o změnu maximální ceny léčivého přípravku nebo potraviny pro zvláštní lékařské účely</w:t>
            </w:r>
          </w:p>
        </w:tc>
        <w:tc>
          <w:tcPr>
            <w:tcW w:w="1559" w:type="dxa"/>
            <w:vAlign w:val="center"/>
          </w:tcPr>
          <w:p w14:paraId="28D216E3" w14:textId="7F5A26EC" w:rsidR="008705EF" w:rsidRPr="004C241D" w:rsidRDefault="008705EF" w:rsidP="008705E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023DF">
              <w:rPr>
                <w:sz w:val="20"/>
                <w:szCs w:val="20"/>
                <w:lang w:val="cs-CZ"/>
              </w:rPr>
              <w:t>9</w:t>
            </w:r>
            <w:r>
              <w:rPr>
                <w:sz w:val="20"/>
                <w:szCs w:val="20"/>
                <w:lang w:val="cs-CZ"/>
              </w:rPr>
              <w:t> </w:t>
            </w:r>
            <w:r w:rsidRPr="000023DF">
              <w:rPr>
                <w:sz w:val="20"/>
                <w:szCs w:val="20"/>
                <w:lang w:val="cs-CZ"/>
              </w:rPr>
              <w:t>900</w:t>
            </w:r>
            <w:r>
              <w:rPr>
                <w:sz w:val="20"/>
                <w:szCs w:val="20"/>
                <w:lang w:val="cs-CZ"/>
              </w:rPr>
              <w:t xml:space="preserve"> Kč</w:t>
            </w:r>
          </w:p>
        </w:tc>
      </w:tr>
      <w:tr w:rsidR="008705EF" w:rsidRPr="004C241D" w14:paraId="27B5F998" w14:textId="77777777" w:rsidTr="008705EF">
        <w:trPr>
          <w:cantSplit/>
        </w:trPr>
        <w:tc>
          <w:tcPr>
            <w:tcW w:w="988" w:type="dxa"/>
            <w:vAlign w:val="center"/>
          </w:tcPr>
          <w:p w14:paraId="7EC08AF9" w14:textId="41FD8735" w:rsidR="008705EF" w:rsidRPr="004C241D" w:rsidRDefault="008705EF" w:rsidP="008705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23DF">
              <w:rPr>
                <w:sz w:val="20"/>
                <w:szCs w:val="20"/>
                <w:lang w:val="cs-CZ"/>
              </w:rPr>
              <w:t>CAU-007</w:t>
            </w:r>
          </w:p>
        </w:tc>
        <w:tc>
          <w:tcPr>
            <w:tcW w:w="7938" w:type="dxa"/>
            <w:vAlign w:val="center"/>
          </w:tcPr>
          <w:p w14:paraId="3BA0749C" w14:textId="3638DA71" w:rsidR="008705EF" w:rsidRPr="004C241D" w:rsidRDefault="008705EF" w:rsidP="008705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23DF">
              <w:rPr>
                <w:sz w:val="20"/>
                <w:szCs w:val="20"/>
                <w:lang w:val="cs-CZ"/>
              </w:rPr>
              <w:t>Příprava odborného stanoviska k žádosti o změnu výše a podmínek úhrady léčivého přípravku nebo potraviny pro zvláštní lékařské účely, neprovádí-li se kompletní odborné klinické a farmakoekonomické posouzení</w:t>
            </w:r>
          </w:p>
        </w:tc>
        <w:tc>
          <w:tcPr>
            <w:tcW w:w="1559" w:type="dxa"/>
            <w:vAlign w:val="center"/>
          </w:tcPr>
          <w:p w14:paraId="15A64BC8" w14:textId="0FCEBEB6" w:rsidR="008705EF" w:rsidRPr="004C241D" w:rsidRDefault="008705EF" w:rsidP="008705E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023DF">
              <w:rPr>
                <w:sz w:val="20"/>
                <w:szCs w:val="20"/>
                <w:lang w:val="cs-CZ"/>
              </w:rPr>
              <w:t>9</w:t>
            </w:r>
            <w:r>
              <w:rPr>
                <w:sz w:val="20"/>
                <w:szCs w:val="20"/>
                <w:lang w:val="cs-CZ"/>
              </w:rPr>
              <w:t> </w:t>
            </w:r>
            <w:r w:rsidRPr="000023DF">
              <w:rPr>
                <w:sz w:val="20"/>
                <w:szCs w:val="20"/>
                <w:lang w:val="cs-CZ"/>
              </w:rPr>
              <w:t>900</w:t>
            </w:r>
            <w:r>
              <w:rPr>
                <w:sz w:val="20"/>
                <w:szCs w:val="20"/>
                <w:lang w:val="cs-CZ"/>
              </w:rPr>
              <w:t xml:space="preserve"> Kč</w:t>
            </w:r>
          </w:p>
        </w:tc>
      </w:tr>
      <w:tr w:rsidR="008705EF" w:rsidRPr="004C241D" w14:paraId="61F651AC" w14:textId="77777777" w:rsidTr="008705EF">
        <w:trPr>
          <w:cantSplit/>
        </w:trPr>
        <w:tc>
          <w:tcPr>
            <w:tcW w:w="988" w:type="dxa"/>
            <w:vAlign w:val="center"/>
          </w:tcPr>
          <w:p w14:paraId="0B351011" w14:textId="0E605B61" w:rsidR="008705EF" w:rsidRPr="004C241D" w:rsidRDefault="008705EF" w:rsidP="008705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23DF">
              <w:rPr>
                <w:sz w:val="20"/>
                <w:szCs w:val="20"/>
                <w:lang w:val="cs-CZ"/>
              </w:rPr>
              <w:t>CAU-008</w:t>
            </w:r>
          </w:p>
        </w:tc>
        <w:tc>
          <w:tcPr>
            <w:tcW w:w="7938" w:type="dxa"/>
            <w:vAlign w:val="center"/>
          </w:tcPr>
          <w:p w14:paraId="0DB61978" w14:textId="219E55D5" w:rsidR="008705EF" w:rsidRPr="004C241D" w:rsidRDefault="008705EF" w:rsidP="008705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23DF">
              <w:rPr>
                <w:sz w:val="20"/>
                <w:szCs w:val="20"/>
                <w:lang w:val="cs-CZ"/>
              </w:rPr>
              <w:t>Příprava odborného stanoviska k žádosti o změnu výše a podmínek úhrady léčivého přípravku nebo potraviny pro zvláštní lékařské účely, provádí-li se kompletní odborné klinické nebo farmakoekonomické posouzení</w:t>
            </w:r>
            <w:r w:rsidRPr="000023DF">
              <w:rPr>
                <w:sz w:val="20"/>
                <w:szCs w:val="20"/>
                <w:lang w:val="cs-CZ"/>
              </w:rPr>
              <w:softHyphen/>
            </w:r>
          </w:p>
        </w:tc>
        <w:tc>
          <w:tcPr>
            <w:tcW w:w="1559" w:type="dxa"/>
            <w:vAlign w:val="center"/>
          </w:tcPr>
          <w:p w14:paraId="1DFBDA67" w14:textId="6A52C351" w:rsidR="008705EF" w:rsidRPr="004C241D" w:rsidRDefault="008705EF" w:rsidP="008705E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023DF">
              <w:rPr>
                <w:sz w:val="20"/>
                <w:szCs w:val="20"/>
                <w:lang w:val="cs-CZ"/>
              </w:rPr>
              <w:t>108</w:t>
            </w:r>
            <w:r>
              <w:rPr>
                <w:sz w:val="20"/>
                <w:szCs w:val="20"/>
                <w:lang w:val="cs-CZ"/>
              </w:rPr>
              <w:t> </w:t>
            </w:r>
            <w:r w:rsidRPr="000023DF">
              <w:rPr>
                <w:sz w:val="20"/>
                <w:szCs w:val="20"/>
                <w:lang w:val="cs-CZ"/>
              </w:rPr>
              <w:t>900</w:t>
            </w:r>
            <w:r>
              <w:rPr>
                <w:sz w:val="20"/>
                <w:szCs w:val="20"/>
                <w:lang w:val="cs-CZ"/>
              </w:rPr>
              <w:t xml:space="preserve"> Kč</w:t>
            </w:r>
          </w:p>
        </w:tc>
      </w:tr>
      <w:tr w:rsidR="008705EF" w:rsidRPr="004C241D" w14:paraId="6B35C37F" w14:textId="77777777" w:rsidTr="008705EF">
        <w:trPr>
          <w:cantSplit/>
        </w:trPr>
        <w:tc>
          <w:tcPr>
            <w:tcW w:w="988" w:type="dxa"/>
            <w:vAlign w:val="center"/>
          </w:tcPr>
          <w:p w14:paraId="20B393CA" w14:textId="50AEF1CC" w:rsidR="008705EF" w:rsidRPr="004C241D" w:rsidRDefault="008705EF" w:rsidP="008705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23DF">
              <w:rPr>
                <w:sz w:val="20"/>
                <w:szCs w:val="20"/>
                <w:lang w:val="cs-CZ"/>
              </w:rPr>
              <w:t>CAU-009</w:t>
            </w:r>
          </w:p>
        </w:tc>
        <w:tc>
          <w:tcPr>
            <w:tcW w:w="7938" w:type="dxa"/>
            <w:vAlign w:val="center"/>
          </w:tcPr>
          <w:p w14:paraId="24397C09" w14:textId="627EF98C" w:rsidR="008705EF" w:rsidRPr="004C241D" w:rsidRDefault="008705EF" w:rsidP="008705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23DF">
              <w:rPr>
                <w:sz w:val="20"/>
                <w:szCs w:val="20"/>
                <w:lang w:val="cs-CZ"/>
              </w:rPr>
              <w:t>Příprava odborného stanoviska k žádosti o změnu maximální ceny a výše a podmínek úhrady léčivého přípravku nebo potraviny pro zvláštní lékařské účely, neprovádí-li se kompletní odborné klinické a farmakoekonomické posouzení</w:t>
            </w:r>
          </w:p>
        </w:tc>
        <w:tc>
          <w:tcPr>
            <w:tcW w:w="1559" w:type="dxa"/>
            <w:vAlign w:val="center"/>
          </w:tcPr>
          <w:p w14:paraId="4C581BF7" w14:textId="3DA62650" w:rsidR="008705EF" w:rsidRPr="004C241D" w:rsidRDefault="008705EF" w:rsidP="008705E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023DF">
              <w:rPr>
                <w:sz w:val="20"/>
                <w:szCs w:val="20"/>
                <w:lang w:val="cs-CZ"/>
              </w:rPr>
              <w:t>19</w:t>
            </w:r>
            <w:r>
              <w:rPr>
                <w:sz w:val="20"/>
                <w:szCs w:val="20"/>
                <w:lang w:val="cs-CZ"/>
              </w:rPr>
              <w:t> </w:t>
            </w:r>
            <w:r w:rsidRPr="000023DF">
              <w:rPr>
                <w:sz w:val="20"/>
                <w:szCs w:val="20"/>
                <w:lang w:val="cs-CZ"/>
              </w:rPr>
              <w:t>800</w:t>
            </w:r>
            <w:r>
              <w:rPr>
                <w:sz w:val="20"/>
                <w:szCs w:val="20"/>
                <w:lang w:val="cs-CZ"/>
              </w:rPr>
              <w:t xml:space="preserve"> Kč</w:t>
            </w:r>
          </w:p>
        </w:tc>
      </w:tr>
      <w:tr w:rsidR="008705EF" w:rsidRPr="004C241D" w14:paraId="37165ECF" w14:textId="77777777" w:rsidTr="008705EF">
        <w:trPr>
          <w:cantSplit/>
        </w:trPr>
        <w:tc>
          <w:tcPr>
            <w:tcW w:w="988" w:type="dxa"/>
            <w:vAlign w:val="center"/>
          </w:tcPr>
          <w:p w14:paraId="0899C724" w14:textId="57D1B9CA" w:rsidR="008705EF" w:rsidRPr="004C241D" w:rsidRDefault="008705EF" w:rsidP="008705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23DF">
              <w:rPr>
                <w:sz w:val="20"/>
                <w:szCs w:val="20"/>
                <w:lang w:val="cs-CZ"/>
              </w:rPr>
              <w:t>CAU-010</w:t>
            </w:r>
          </w:p>
        </w:tc>
        <w:tc>
          <w:tcPr>
            <w:tcW w:w="7938" w:type="dxa"/>
            <w:vAlign w:val="center"/>
          </w:tcPr>
          <w:p w14:paraId="0E79680E" w14:textId="23D171F8" w:rsidR="008705EF" w:rsidRPr="004C241D" w:rsidRDefault="008705EF" w:rsidP="008705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23DF">
              <w:rPr>
                <w:sz w:val="20"/>
                <w:szCs w:val="20"/>
                <w:lang w:val="cs-CZ"/>
              </w:rPr>
              <w:t>Příprava odborného stanoviska k žádosti o změnu maximální ceny a výše a podmínek úhrady léčivého přípravku nebo potraviny pro zvláštní lékařské účely, provádí-li se kompletní odborné klinické nebo farmakoekonomické posouzení</w:t>
            </w:r>
          </w:p>
        </w:tc>
        <w:tc>
          <w:tcPr>
            <w:tcW w:w="1559" w:type="dxa"/>
            <w:vAlign w:val="center"/>
          </w:tcPr>
          <w:p w14:paraId="6299887F" w14:textId="67575089" w:rsidR="008705EF" w:rsidRPr="004C241D" w:rsidRDefault="008705EF" w:rsidP="008705E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023DF">
              <w:rPr>
                <w:sz w:val="20"/>
                <w:szCs w:val="20"/>
                <w:lang w:val="cs-CZ"/>
              </w:rPr>
              <w:t>118</w:t>
            </w:r>
            <w:r>
              <w:rPr>
                <w:sz w:val="20"/>
                <w:szCs w:val="20"/>
                <w:lang w:val="cs-CZ"/>
              </w:rPr>
              <w:t> </w:t>
            </w:r>
            <w:r w:rsidRPr="000023DF">
              <w:rPr>
                <w:sz w:val="20"/>
                <w:szCs w:val="20"/>
                <w:lang w:val="cs-CZ"/>
              </w:rPr>
              <w:t>800</w:t>
            </w:r>
            <w:r>
              <w:rPr>
                <w:sz w:val="20"/>
                <w:szCs w:val="20"/>
                <w:lang w:val="cs-CZ"/>
              </w:rPr>
              <w:t xml:space="preserve"> Kč</w:t>
            </w:r>
          </w:p>
        </w:tc>
      </w:tr>
      <w:tr w:rsidR="008705EF" w:rsidRPr="004C241D" w14:paraId="70370A40" w14:textId="77777777" w:rsidTr="008705EF">
        <w:trPr>
          <w:cantSplit/>
        </w:trPr>
        <w:tc>
          <w:tcPr>
            <w:tcW w:w="988" w:type="dxa"/>
            <w:vAlign w:val="center"/>
          </w:tcPr>
          <w:p w14:paraId="703FE989" w14:textId="7716F938" w:rsidR="008705EF" w:rsidRPr="004C241D" w:rsidRDefault="008705EF" w:rsidP="008705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23DF">
              <w:rPr>
                <w:sz w:val="20"/>
                <w:szCs w:val="20"/>
                <w:lang w:val="cs-CZ"/>
              </w:rPr>
              <w:t>CAU-011</w:t>
            </w:r>
          </w:p>
        </w:tc>
        <w:tc>
          <w:tcPr>
            <w:tcW w:w="7938" w:type="dxa"/>
            <w:vAlign w:val="center"/>
          </w:tcPr>
          <w:p w14:paraId="5EEF31C4" w14:textId="4763C936" w:rsidR="008705EF" w:rsidRPr="004C241D" w:rsidRDefault="008705EF" w:rsidP="008705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23DF">
              <w:rPr>
                <w:sz w:val="20"/>
                <w:szCs w:val="20"/>
                <w:lang w:val="cs-CZ"/>
              </w:rPr>
              <w:t xml:space="preserve">Odborné úkony související s poskytováním hodinové ústní konzultace nebo vydáním písemného odborného stanoviska na žádost rozsahem odpovídající hodinové ústní konzultaci </w:t>
            </w:r>
          </w:p>
        </w:tc>
        <w:tc>
          <w:tcPr>
            <w:tcW w:w="1559" w:type="dxa"/>
            <w:vAlign w:val="center"/>
          </w:tcPr>
          <w:p w14:paraId="195515EE" w14:textId="7B051FCF" w:rsidR="008705EF" w:rsidRPr="004C241D" w:rsidRDefault="008705EF" w:rsidP="008705E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023DF">
              <w:rPr>
                <w:sz w:val="20"/>
                <w:szCs w:val="20"/>
                <w:lang w:val="cs-CZ"/>
              </w:rPr>
              <w:t>9</w:t>
            </w:r>
            <w:r>
              <w:rPr>
                <w:sz w:val="20"/>
                <w:szCs w:val="20"/>
                <w:lang w:val="cs-CZ"/>
              </w:rPr>
              <w:t> </w:t>
            </w:r>
            <w:r w:rsidRPr="000023DF">
              <w:rPr>
                <w:sz w:val="20"/>
                <w:szCs w:val="20"/>
                <w:lang w:val="cs-CZ"/>
              </w:rPr>
              <w:t>900</w:t>
            </w:r>
            <w:r>
              <w:rPr>
                <w:sz w:val="20"/>
                <w:szCs w:val="20"/>
                <w:lang w:val="cs-CZ"/>
              </w:rPr>
              <w:t xml:space="preserve"> Kč</w:t>
            </w:r>
          </w:p>
        </w:tc>
      </w:tr>
    </w:tbl>
    <w:p w14:paraId="129A60BE" w14:textId="3C29C99E" w:rsidR="008705EF" w:rsidRDefault="008705EF" w:rsidP="00DE7263">
      <w:pPr>
        <w:pStyle w:val="Zkladntext"/>
        <w:ind w:left="142"/>
        <w:rPr>
          <w:lang w:val="cs-CZ"/>
        </w:rPr>
      </w:pPr>
    </w:p>
    <w:p w14:paraId="2A28947B" w14:textId="5713DE46" w:rsidR="008705EF" w:rsidRDefault="008705EF" w:rsidP="00DE7263">
      <w:pPr>
        <w:pStyle w:val="Zkladntext"/>
        <w:ind w:left="142"/>
        <w:rPr>
          <w:lang w:val="cs-CZ"/>
        </w:rPr>
      </w:pPr>
      <w:r w:rsidRPr="005975F2">
        <w:rPr>
          <w:lang w:val="cs-CZ"/>
        </w:rPr>
        <w:t>Žadatel je vždy povinen vygenerovat “Potvrzení o zaplacení náhrady výdajů za odborné úkony prováděné na žádost”</w:t>
      </w:r>
    </w:p>
    <w:p w14:paraId="30430A15" w14:textId="209FD662" w:rsidR="00D54E45" w:rsidRDefault="00D54E45">
      <w:pPr>
        <w:rPr>
          <w:rFonts w:ascii="Calibri" w:eastAsia="Calibri" w:hAnsi="Calibri"/>
          <w:lang w:val="cs-CZ"/>
        </w:rPr>
      </w:pPr>
      <w:r>
        <w:rPr>
          <w:lang w:val="cs-CZ"/>
        </w:rPr>
        <w:br w:type="page"/>
      </w:r>
    </w:p>
    <w:p w14:paraId="4D32A89F" w14:textId="0114390D" w:rsidR="00D556EB" w:rsidRPr="00A3481F" w:rsidRDefault="00D556EB" w:rsidP="00215754">
      <w:pPr>
        <w:pStyle w:val="Nadpis2"/>
        <w:numPr>
          <w:ilvl w:val="0"/>
          <w:numId w:val="7"/>
        </w:numPr>
        <w:spacing w:before="37"/>
        <w:ind w:left="567" w:hanging="425"/>
        <w:jc w:val="both"/>
        <w:rPr>
          <w:rFonts w:cs="Calibri"/>
          <w:sz w:val="20"/>
          <w:szCs w:val="20"/>
        </w:rPr>
      </w:pPr>
      <w:proofErr w:type="spellStart"/>
      <w:r>
        <w:lastRenderedPageBreak/>
        <w:t>Pěstování</w:t>
      </w:r>
      <w:proofErr w:type="spellEnd"/>
      <w:r>
        <w:t xml:space="preserve"> </w:t>
      </w:r>
      <w:proofErr w:type="spellStart"/>
      <w:r>
        <w:t>rostlin</w:t>
      </w:r>
      <w:proofErr w:type="spellEnd"/>
      <w:r>
        <w:t xml:space="preserve"> </w:t>
      </w:r>
      <w:proofErr w:type="spellStart"/>
      <w:r>
        <w:t>konopí</w:t>
      </w:r>
      <w:proofErr w:type="spellEnd"/>
      <w:r>
        <w:t xml:space="preserve"> pro </w:t>
      </w:r>
      <w:proofErr w:type="spellStart"/>
      <w:r>
        <w:t>léčebné</w:t>
      </w:r>
      <w:proofErr w:type="spellEnd"/>
      <w:r>
        <w:t xml:space="preserve"> </w:t>
      </w:r>
      <w:proofErr w:type="spellStart"/>
      <w:r>
        <w:t>použití</w:t>
      </w:r>
      <w:proofErr w:type="spellEnd"/>
    </w:p>
    <w:p w14:paraId="4393CAE3" w14:textId="77777777" w:rsidR="00D556EB" w:rsidRDefault="00D556EB" w:rsidP="00D556EB">
      <w:pPr>
        <w:pStyle w:val="Zkladntext"/>
        <w:ind w:left="142"/>
        <w:rPr>
          <w:lang w:val="cs-CZ"/>
        </w:rPr>
      </w:pPr>
    </w:p>
    <w:tbl>
      <w:tblPr>
        <w:tblW w:w="10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409"/>
        <w:gridCol w:w="3827"/>
        <w:gridCol w:w="1701"/>
        <w:gridCol w:w="1559"/>
      </w:tblGrid>
      <w:tr w:rsidR="00D556EB" w:rsidRPr="004C241D" w14:paraId="2BBD8CAA" w14:textId="77777777" w:rsidTr="00D556EB">
        <w:trPr>
          <w:cantSplit/>
          <w:tblHeader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17DB2E66" w14:textId="62076A62" w:rsidR="00D556EB" w:rsidRPr="00D556EB" w:rsidRDefault="00D556EB" w:rsidP="00D556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D556EB">
              <w:rPr>
                <w:rFonts w:cstheme="minorHAnsi"/>
                <w:sz w:val="20"/>
                <w:szCs w:val="20"/>
              </w:rPr>
              <w:t>Kód</w:t>
            </w:r>
            <w:proofErr w:type="spellEnd"/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51892777" w14:textId="77777777" w:rsidR="00D556EB" w:rsidRPr="00D556EB" w:rsidRDefault="00D556EB" w:rsidP="00D556EB">
            <w:pPr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D556EB">
              <w:rPr>
                <w:rFonts w:cstheme="minorHAnsi"/>
                <w:sz w:val="20"/>
                <w:szCs w:val="20"/>
              </w:rPr>
              <w:t>Odborný</w:t>
            </w:r>
            <w:proofErr w:type="spellEnd"/>
            <w:r w:rsidRPr="00D556E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556EB">
              <w:rPr>
                <w:rFonts w:cstheme="minorHAnsi"/>
                <w:sz w:val="20"/>
                <w:szCs w:val="20"/>
              </w:rPr>
              <w:t>úkon</w:t>
            </w:r>
            <w:proofErr w:type="spellEnd"/>
          </w:p>
          <w:p w14:paraId="622AD918" w14:textId="15BBCF5C" w:rsidR="00D556EB" w:rsidRPr="00D556EB" w:rsidRDefault="00D556EB" w:rsidP="00D556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D556EB">
              <w:rPr>
                <w:rFonts w:cstheme="minorHAnsi"/>
                <w:sz w:val="20"/>
                <w:szCs w:val="20"/>
              </w:rPr>
              <w:t>podle</w:t>
            </w:r>
            <w:proofErr w:type="spellEnd"/>
            <w:r w:rsidRPr="00D556EB">
              <w:rPr>
                <w:rFonts w:cstheme="minorHAnsi"/>
                <w:sz w:val="20"/>
                <w:szCs w:val="20"/>
              </w:rPr>
              <w:t xml:space="preserve"> § 24 f </w:t>
            </w:r>
            <w:proofErr w:type="spellStart"/>
            <w:r w:rsidRPr="00D556EB">
              <w:rPr>
                <w:rFonts w:cstheme="minorHAnsi"/>
                <w:sz w:val="20"/>
                <w:szCs w:val="20"/>
              </w:rPr>
              <w:t>zákona</w:t>
            </w:r>
            <w:proofErr w:type="spellEnd"/>
            <w:r w:rsidRPr="00D556EB">
              <w:rPr>
                <w:rFonts w:cstheme="minorHAnsi"/>
                <w:sz w:val="20"/>
                <w:szCs w:val="20"/>
              </w:rPr>
              <w:t xml:space="preserve"> o </w:t>
            </w:r>
            <w:proofErr w:type="spellStart"/>
            <w:r w:rsidRPr="00D556EB">
              <w:rPr>
                <w:rFonts w:cstheme="minorHAnsi"/>
                <w:sz w:val="20"/>
                <w:szCs w:val="20"/>
              </w:rPr>
              <w:t>návykových</w:t>
            </w:r>
            <w:proofErr w:type="spellEnd"/>
            <w:r w:rsidRPr="00D556E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556EB">
              <w:rPr>
                <w:rFonts w:cstheme="minorHAnsi"/>
                <w:sz w:val="20"/>
                <w:szCs w:val="20"/>
              </w:rPr>
              <w:t>látkách</w:t>
            </w:r>
            <w:proofErr w:type="spellEnd"/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4E8FC0EB" w14:textId="0A6AE8A5" w:rsidR="00D556EB" w:rsidRPr="00D556EB" w:rsidRDefault="00D556EB" w:rsidP="00D556EB">
            <w:pPr>
              <w:autoSpaceDE w:val="0"/>
              <w:autoSpaceDN w:val="0"/>
              <w:adjustRightInd w:val="0"/>
              <w:rPr>
                <w:sz w:val="20"/>
                <w:szCs w:val="20"/>
                <w:vertAlign w:val="superscript"/>
              </w:rPr>
            </w:pPr>
            <w:proofErr w:type="spellStart"/>
            <w:r w:rsidRPr="00D556EB">
              <w:rPr>
                <w:rFonts w:cstheme="minorHAnsi"/>
                <w:sz w:val="20"/>
                <w:szCs w:val="20"/>
              </w:rPr>
              <w:t>Specifikace</w:t>
            </w:r>
            <w:proofErr w:type="spellEnd"/>
            <w:r w:rsidRPr="00D556E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556EB">
              <w:rPr>
                <w:rFonts w:cstheme="minorHAnsi"/>
                <w:sz w:val="20"/>
                <w:szCs w:val="20"/>
              </w:rPr>
              <w:t>odborného</w:t>
            </w:r>
            <w:proofErr w:type="spellEnd"/>
            <w:r w:rsidRPr="00D556E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556EB">
              <w:rPr>
                <w:rFonts w:cstheme="minorHAnsi"/>
                <w:sz w:val="20"/>
                <w:szCs w:val="20"/>
              </w:rPr>
              <w:t>úkonu</w:t>
            </w:r>
            <w:proofErr w:type="spellEnd"/>
            <w:r w:rsidRPr="00D556EB">
              <w:rPr>
                <w:rFonts w:cstheme="minorHAnsi"/>
                <w:sz w:val="20"/>
                <w:szCs w:val="20"/>
              </w:rPr>
              <w:t xml:space="preserve"> a </w:t>
            </w:r>
            <w:proofErr w:type="spellStart"/>
            <w:r w:rsidRPr="00D556EB">
              <w:rPr>
                <w:rFonts w:cstheme="minorHAnsi"/>
                <w:sz w:val="20"/>
                <w:szCs w:val="20"/>
              </w:rPr>
              <w:t>způsob</w:t>
            </w:r>
            <w:proofErr w:type="spellEnd"/>
            <w:r w:rsidRPr="00D556E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556EB">
              <w:rPr>
                <w:rFonts w:cstheme="minorHAnsi"/>
                <w:sz w:val="20"/>
                <w:szCs w:val="20"/>
              </w:rPr>
              <w:t>stanovení</w:t>
            </w:r>
            <w:proofErr w:type="spellEnd"/>
            <w:r w:rsidRPr="00D556E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556EB">
              <w:rPr>
                <w:rFonts w:cstheme="minorHAnsi"/>
                <w:sz w:val="20"/>
                <w:szCs w:val="20"/>
              </w:rPr>
              <w:t>výše</w:t>
            </w:r>
            <w:proofErr w:type="spellEnd"/>
            <w:r w:rsidRPr="00D556E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556EB">
              <w:rPr>
                <w:rFonts w:cstheme="minorHAnsi"/>
                <w:sz w:val="20"/>
                <w:szCs w:val="20"/>
              </w:rPr>
              <w:t>náhrady</w:t>
            </w:r>
            <w:proofErr w:type="spellEnd"/>
            <w:r w:rsidRPr="00D556E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556EB">
              <w:rPr>
                <w:rFonts w:cstheme="minorHAnsi"/>
                <w:sz w:val="20"/>
                <w:szCs w:val="20"/>
              </w:rPr>
              <w:t>výdajů</w:t>
            </w:r>
            <w:proofErr w:type="spellEnd"/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415A8D5" w14:textId="426BC0F5" w:rsidR="00D556EB" w:rsidRPr="00D556EB" w:rsidRDefault="00D556EB" w:rsidP="00D556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D556EB">
              <w:rPr>
                <w:rFonts w:cstheme="minorHAnsi"/>
                <w:sz w:val="20"/>
                <w:szCs w:val="20"/>
              </w:rPr>
              <w:t>Výše</w:t>
            </w:r>
            <w:proofErr w:type="spellEnd"/>
            <w:r w:rsidRPr="00D556E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556EB">
              <w:rPr>
                <w:rFonts w:cstheme="minorHAnsi"/>
                <w:sz w:val="20"/>
                <w:szCs w:val="20"/>
              </w:rPr>
              <w:t>záloh</w:t>
            </w:r>
            <w:proofErr w:type="spellEnd"/>
            <w:r w:rsidRPr="00D556E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556EB">
              <w:rPr>
                <w:rFonts w:cstheme="minorHAnsi"/>
                <w:sz w:val="20"/>
                <w:szCs w:val="20"/>
              </w:rPr>
              <w:t>na</w:t>
            </w:r>
            <w:proofErr w:type="spellEnd"/>
            <w:r w:rsidRPr="00D556E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556EB">
              <w:rPr>
                <w:rFonts w:cstheme="minorHAnsi"/>
                <w:sz w:val="20"/>
                <w:szCs w:val="20"/>
              </w:rPr>
              <w:t>náhrady</w:t>
            </w:r>
            <w:proofErr w:type="spellEnd"/>
            <w:r w:rsidRPr="00D556E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556EB">
              <w:rPr>
                <w:rFonts w:cstheme="minorHAnsi"/>
                <w:sz w:val="20"/>
                <w:szCs w:val="20"/>
              </w:rPr>
              <w:t>výdajů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BE8C43F" w14:textId="4986B00C" w:rsidR="00D556EB" w:rsidRPr="00D556EB" w:rsidRDefault="00D556EB" w:rsidP="00D556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D556EB">
              <w:rPr>
                <w:rFonts w:cstheme="minorHAnsi"/>
                <w:sz w:val="20"/>
                <w:szCs w:val="20"/>
              </w:rPr>
              <w:t>Maximální</w:t>
            </w:r>
            <w:proofErr w:type="spellEnd"/>
            <w:r w:rsidRPr="00D556E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556EB">
              <w:rPr>
                <w:rFonts w:cstheme="minorHAnsi"/>
                <w:sz w:val="20"/>
                <w:szCs w:val="20"/>
              </w:rPr>
              <w:t>výše</w:t>
            </w:r>
            <w:proofErr w:type="spellEnd"/>
            <w:r w:rsidRPr="00D556E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556EB">
              <w:rPr>
                <w:rFonts w:cstheme="minorHAnsi"/>
                <w:sz w:val="20"/>
                <w:szCs w:val="20"/>
              </w:rPr>
              <w:t>náhrady</w:t>
            </w:r>
            <w:proofErr w:type="spellEnd"/>
            <w:r w:rsidRPr="00D556E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556EB">
              <w:rPr>
                <w:rFonts w:cstheme="minorHAnsi"/>
                <w:sz w:val="20"/>
                <w:szCs w:val="20"/>
              </w:rPr>
              <w:t>výdajů</w:t>
            </w:r>
            <w:proofErr w:type="spellEnd"/>
          </w:p>
        </w:tc>
      </w:tr>
      <w:tr w:rsidR="00D556EB" w:rsidRPr="004C241D" w14:paraId="0C6E6564" w14:textId="77777777" w:rsidTr="00D556EB">
        <w:trPr>
          <w:cantSplit/>
        </w:trPr>
        <w:tc>
          <w:tcPr>
            <w:tcW w:w="988" w:type="dxa"/>
            <w:vAlign w:val="center"/>
          </w:tcPr>
          <w:p w14:paraId="21CA1F44" w14:textId="01810D64" w:rsidR="00D556EB" w:rsidRPr="004C241D" w:rsidRDefault="00D556EB" w:rsidP="00D556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23DF">
              <w:rPr>
                <w:rFonts w:cstheme="minorHAnsi"/>
                <w:sz w:val="20"/>
                <w:szCs w:val="20"/>
              </w:rPr>
              <w:t>KLP-051</w:t>
            </w:r>
          </w:p>
        </w:tc>
        <w:tc>
          <w:tcPr>
            <w:tcW w:w="2409" w:type="dxa"/>
            <w:vAlign w:val="center"/>
          </w:tcPr>
          <w:p w14:paraId="7E14C84A" w14:textId="3C8C81A3" w:rsidR="00D556EB" w:rsidRPr="000023DF" w:rsidRDefault="00D556EB" w:rsidP="00D556EB">
            <w:pPr>
              <w:autoSpaceDE w:val="0"/>
              <w:autoSpaceDN w:val="0"/>
              <w:adjustRightInd w:val="0"/>
              <w:rPr>
                <w:sz w:val="20"/>
                <w:szCs w:val="20"/>
                <w:lang w:val="cs-CZ"/>
              </w:rPr>
            </w:pPr>
            <w:proofErr w:type="spellStart"/>
            <w:r w:rsidRPr="000023DF">
              <w:rPr>
                <w:rFonts w:cstheme="minorHAnsi"/>
                <w:sz w:val="20"/>
                <w:szCs w:val="20"/>
              </w:rPr>
              <w:t>udělení</w:t>
            </w:r>
            <w:proofErr w:type="spellEnd"/>
            <w:r w:rsidRPr="000023D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023DF">
              <w:rPr>
                <w:rFonts w:cstheme="minorHAnsi"/>
                <w:sz w:val="20"/>
                <w:szCs w:val="20"/>
              </w:rPr>
              <w:t>licence</w:t>
            </w:r>
            <w:proofErr w:type="spellEnd"/>
            <w:r w:rsidRPr="000023DF">
              <w:rPr>
                <w:rFonts w:cstheme="minorHAnsi"/>
                <w:sz w:val="20"/>
                <w:szCs w:val="20"/>
              </w:rPr>
              <w:t xml:space="preserve"> </w:t>
            </w:r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k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pěstování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rostlin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konopí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pro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léčebné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použití</w:t>
            </w:r>
            <w:proofErr w:type="spellEnd"/>
          </w:p>
        </w:tc>
        <w:tc>
          <w:tcPr>
            <w:tcW w:w="3827" w:type="dxa"/>
            <w:vAlign w:val="center"/>
          </w:tcPr>
          <w:p w14:paraId="621E2E72" w14:textId="637CC366" w:rsidR="00D556EB" w:rsidRPr="004C241D" w:rsidRDefault="00D556EB" w:rsidP="00D556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Odborné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úkony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prováděné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v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souvislosti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s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žádostí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o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udělení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licence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k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pěstování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rostlin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konopí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pro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léčebné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použití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podle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§ 24c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odst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. 1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zákona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o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návykových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látkách</w:t>
            </w:r>
            <w:proofErr w:type="spellEnd"/>
          </w:p>
        </w:tc>
        <w:tc>
          <w:tcPr>
            <w:tcW w:w="1701" w:type="dxa"/>
            <w:vAlign w:val="center"/>
          </w:tcPr>
          <w:p w14:paraId="0C1532B2" w14:textId="7C45B009" w:rsidR="00D556EB" w:rsidRPr="000023DF" w:rsidRDefault="00D556EB" w:rsidP="00D556E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26 100 Kč</w:t>
            </w:r>
          </w:p>
        </w:tc>
        <w:tc>
          <w:tcPr>
            <w:tcW w:w="1559" w:type="dxa"/>
            <w:vAlign w:val="center"/>
          </w:tcPr>
          <w:p w14:paraId="3AE8B4D7" w14:textId="73B4FF42" w:rsidR="00D556EB" w:rsidRPr="004C241D" w:rsidRDefault="00D556EB" w:rsidP="00D556E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cs-CZ"/>
              </w:rPr>
              <w:t>52 2</w:t>
            </w:r>
            <w:r w:rsidRPr="000023DF">
              <w:rPr>
                <w:sz w:val="20"/>
                <w:szCs w:val="20"/>
                <w:lang w:val="cs-CZ"/>
              </w:rPr>
              <w:t>00</w:t>
            </w:r>
            <w:r>
              <w:rPr>
                <w:sz w:val="20"/>
                <w:szCs w:val="20"/>
                <w:lang w:val="cs-CZ"/>
              </w:rPr>
              <w:t xml:space="preserve"> Kč</w:t>
            </w:r>
          </w:p>
        </w:tc>
      </w:tr>
      <w:tr w:rsidR="00D556EB" w:rsidRPr="004C241D" w14:paraId="665D21B9" w14:textId="77777777" w:rsidTr="00D556EB">
        <w:trPr>
          <w:cantSplit/>
        </w:trPr>
        <w:tc>
          <w:tcPr>
            <w:tcW w:w="988" w:type="dxa"/>
            <w:vAlign w:val="center"/>
          </w:tcPr>
          <w:p w14:paraId="0234532C" w14:textId="359F7559" w:rsidR="00D556EB" w:rsidRPr="004C241D" w:rsidRDefault="00D556EB" w:rsidP="00D556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23DF">
              <w:rPr>
                <w:rFonts w:cstheme="minorHAnsi"/>
                <w:sz w:val="20"/>
                <w:szCs w:val="20"/>
              </w:rPr>
              <w:t>KLP-052</w:t>
            </w:r>
          </w:p>
        </w:tc>
        <w:tc>
          <w:tcPr>
            <w:tcW w:w="2409" w:type="dxa"/>
            <w:vAlign w:val="center"/>
          </w:tcPr>
          <w:p w14:paraId="1483FD1F" w14:textId="75560C00" w:rsidR="00D556EB" w:rsidRPr="000023DF" w:rsidRDefault="00D556EB" w:rsidP="00D556EB">
            <w:pPr>
              <w:autoSpaceDE w:val="0"/>
              <w:autoSpaceDN w:val="0"/>
              <w:adjustRightInd w:val="0"/>
              <w:rPr>
                <w:sz w:val="20"/>
                <w:szCs w:val="20"/>
                <w:lang w:val="cs-CZ"/>
              </w:rPr>
            </w:pPr>
            <w:proofErr w:type="spellStart"/>
            <w:r w:rsidRPr="000023DF">
              <w:rPr>
                <w:rFonts w:cstheme="minorHAnsi"/>
                <w:sz w:val="20"/>
                <w:szCs w:val="20"/>
              </w:rPr>
              <w:t>prodloužení</w:t>
            </w:r>
            <w:proofErr w:type="spellEnd"/>
            <w:r w:rsidRPr="000023D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023DF">
              <w:rPr>
                <w:rFonts w:cstheme="minorHAnsi"/>
                <w:sz w:val="20"/>
                <w:szCs w:val="20"/>
              </w:rPr>
              <w:t>platnosti</w:t>
            </w:r>
            <w:proofErr w:type="spellEnd"/>
            <w:r w:rsidRPr="000023D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023DF">
              <w:rPr>
                <w:rFonts w:cstheme="minorHAnsi"/>
                <w:sz w:val="20"/>
                <w:szCs w:val="20"/>
              </w:rPr>
              <w:t>licence</w:t>
            </w:r>
            <w:proofErr w:type="spellEnd"/>
            <w:r w:rsidRPr="000023DF">
              <w:rPr>
                <w:rFonts w:cstheme="minorHAnsi"/>
                <w:sz w:val="20"/>
                <w:szCs w:val="20"/>
              </w:rPr>
              <w:t xml:space="preserve"> </w:t>
            </w:r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k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pěstování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rostlin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konopí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pro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léčebné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použití</w:t>
            </w:r>
            <w:proofErr w:type="spellEnd"/>
          </w:p>
        </w:tc>
        <w:tc>
          <w:tcPr>
            <w:tcW w:w="3827" w:type="dxa"/>
            <w:vAlign w:val="center"/>
          </w:tcPr>
          <w:p w14:paraId="2C67680C" w14:textId="584B4D42" w:rsidR="00D556EB" w:rsidRPr="004C241D" w:rsidRDefault="00D556EB" w:rsidP="00D556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Odborné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úkony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prováděné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v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souvislosti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s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žádostí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o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prodloužení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platnosti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licence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k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pěstování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rostlin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konopí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pro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léčebné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použití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podle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§ 24c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odst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. 3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zákona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o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návykových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látkách</w:t>
            </w:r>
            <w:proofErr w:type="spellEnd"/>
          </w:p>
        </w:tc>
        <w:tc>
          <w:tcPr>
            <w:tcW w:w="1701" w:type="dxa"/>
            <w:vAlign w:val="center"/>
          </w:tcPr>
          <w:p w14:paraId="43D79A1A" w14:textId="397AFE27" w:rsidR="00D556EB" w:rsidRPr="000023DF" w:rsidRDefault="00D556EB" w:rsidP="00D556E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7 200 Kč</w:t>
            </w:r>
          </w:p>
        </w:tc>
        <w:tc>
          <w:tcPr>
            <w:tcW w:w="1559" w:type="dxa"/>
            <w:vAlign w:val="center"/>
          </w:tcPr>
          <w:p w14:paraId="160F5C85" w14:textId="42AC5472" w:rsidR="00D556EB" w:rsidRPr="004C241D" w:rsidRDefault="00D556EB" w:rsidP="00D556E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cs-CZ"/>
              </w:rPr>
              <w:t>14 4</w:t>
            </w:r>
            <w:r w:rsidRPr="000023DF">
              <w:rPr>
                <w:sz w:val="20"/>
                <w:szCs w:val="20"/>
                <w:lang w:val="cs-CZ"/>
              </w:rPr>
              <w:t>00</w:t>
            </w:r>
            <w:r>
              <w:rPr>
                <w:sz w:val="20"/>
                <w:szCs w:val="20"/>
                <w:lang w:val="cs-CZ"/>
              </w:rPr>
              <w:t xml:space="preserve"> Kč</w:t>
            </w:r>
          </w:p>
        </w:tc>
      </w:tr>
      <w:tr w:rsidR="00D556EB" w:rsidRPr="004C241D" w14:paraId="2CD90695" w14:textId="77777777" w:rsidTr="00D556EB">
        <w:trPr>
          <w:cantSplit/>
        </w:trPr>
        <w:tc>
          <w:tcPr>
            <w:tcW w:w="988" w:type="dxa"/>
            <w:vAlign w:val="center"/>
          </w:tcPr>
          <w:p w14:paraId="1DE39405" w14:textId="76AF269E" w:rsidR="00D556EB" w:rsidRPr="004C241D" w:rsidRDefault="00D556EB" w:rsidP="00D556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23DF">
              <w:rPr>
                <w:rFonts w:cstheme="minorHAnsi"/>
                <w:sz w:val="20"/>
                <w:szCs w:val="20"/>
              </w:rPr>
              <w:t>KLP-053</w:t>
            </w:r>
          </w:p>
        </w:tc>
        <w:tc>
          <w:tcPr>
            <w:tcW w:w="2409" w:type="dxa"/>
            <w:vAlign w:val="center"/>
          </w:tcPr>
          <w:p w14:paraId="54E23678" w14:textId="01174847" w:rsidR="00D556EB" w:rsidRPr="000023DF" w:rsidRDefault="00D556EB" w:rsidP="00D556EB">
            <w:pPr>
              <w:autoSpaceDE w:val="0"/>
              <w:autoSpaceDN w:val="0"/>
              <w:adjustRightInd w:val="0"/>
              <w:rPr>
                <w:sz w:val="20"/>
                <w:szCs w:val="20"/>
                <w:lang w:val="cs-CZ"/>
              </w:rPr>
            </w:pP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změna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licence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k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pěstování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rostlin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konopí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pro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léčebné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použití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bez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ohledání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na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místě</w:t>
            </w:r>
            <w:proofErr w:type="spellEnd"/>
          </w:p>
        </w:tc>
        <w:tc>
          <w:tcPr>
            <w:tcW w:w="3827" w:type="dxa"/>
            <w:vAlign w:val="center"/>
          </w:tcPr>
          <w:p w14:paraId="3EB2472D" w14:textId="317DB5B3" w:rsidR="00D556EB" w:rsidRPr="004C241D" w:rsidRDefault="00D556EB" w:rsidP="00D556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Odborné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úkony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prováděné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v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souvislosti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s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žádostí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o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změnu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licence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k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pěstování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rostlin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konopí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pro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léčebné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použití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bez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ohledání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na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místě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podle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§ 24c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odst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. 5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zákona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o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návykových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látkách</w:t>
            </w:r>
            <w:proofErr w:type="spellEnd"/>
          </w:p>
        </w:tc>
        <w:tc>
          <w:tcPr>
            <w:tcW w:w="1701" w:type="dxa"/>
            <w:vAlign w:val="center"/>
          </w:tcPr>
          <w:p w14:paraId="40CC4E5C" w14:textId="0B723086" w:rsidR="00D556EB" w:rsidRPr="000023DF" w:rsidRDefault="00D556EB" w:rsidP="00D556E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7 200 Kč</w:t>
            </w:r>
          </w:p>
        </w:tc>
        <w:tc>
          <w:tcPr>
            <w:tcW w:w="1559" w:type="dxa"/>
            <w:vAlign w:val="center"/>
          </w:tcPr>
          <w:p w14:paraId="58616E80" w14:textId="46357B66" w:rsidR="00D556EB" w:rsidRPr="004C241D" w:rsidRDefault="00D556EB" w:rsidP="00D556E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023DF">
              <w:rPr>
                <w:sz w:val="20"/>
                <w:szCs w:val="20"/>
                <w:lang w:val="cs-CZ"/>
              </w:rPr>
              <w:t>14</w:t>
            </w:r>
            <w:r>
              <w:rPr>
                <w:sz w:val="20"/>
                <w:szCs w:val="20"/>
                <w:lang w:val="cs-CZ"/>
              </w:rPr>
              <w:t> </w:t>
            </w:r>
            <w:r w:rsidRPr="000023DF">
              <w:rPr>
                <w:sz w:val="20"/>
                <w:szCs w:val="20"/>
                <w:lang w:val="cs-CZ"/>
              </w:rPr>
              <w:t>400</w:t>
            </w:r>
            <w:r>
              <w:rPr>
                <w:sz w:val="20"/>
                <w:szCs w:val="20"/>
                <w:lang w:val="cs-CZ"/>
              </w:rPr>
              <w:t xml:space="preserve"> Kč</w:t>
            </w:r>
          </w:p>
        </w:tc>
      </w:tr>
      <w:tr w:rsidR="00D556EB" w:rsidRPr="004C241D" w14:paraId="034D7F52" w14:textId="77777777" w:rsidTr="00D556EB">
        <w:trPr>
          <w:cantSplit/>
        </w:trPr>
        <w:tc>
          <w:tcPr>
            <w:tcW w:w="988" w:type="dxa"/>
            <w:vAlign w:val="center"/>
          </w:tcPr>
          <w:p w14:paraId="1CDE530E" w14:textId="3FCEEAAE" w:rsidR="00D556EB" w:rsidRPr="004C241D" w:rsidRDefault="00D556EB" w:rsidP="00D556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23DF">
              <w:rPr>
                <w:rFonts w:cstheme="minorHAnsi"/>
                <w:sz w:val="20"/>
                <w:szCs w:val="20"/>
              </w:rPr>
              <w:t>KLP-054</w:t>
            </w:r>
          </w:p>
        </w:tc>
        <w:tc>
          <w:tcPr>
            <w:tcW w:w="2409" w:type="dxa"/>
            <w:vAlign w:val="center"/>
          </w:tcPr>
          <w:p w14:paraId="7A357D52" w14:textId="753C6B09" w:rsidR="00D556EB" w:rsidRPr="000023DF" w:rsidRDefault="00D556EB" w:rsidP="00D556EB">
            <w:pPr>
              <w:autoSpaceDE w:val="0"/>
              <w:autoSpaceDN w:val="0"/>
              <w:adjustRightInd w:val="0"/>
              <w:rPr>
                <w:sz w:val="20"/>
                <w:szCs w:val="20"/>
                <w:lang w:val="cs-CZ"/>
              </w:rPr>
            </w:pP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změna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licence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k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pěstování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rostlin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konopí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pro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léčebné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použití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s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ohledáním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na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místě</w:t>
            </w:r>
            <w:proofErr w:type="spellEnd"/>
          </w:p>
        </w:tc>
        <w:tc>
          <w:tcPr>
            <w:tcW w:w="3827" w:type="dxa"/>
            <w:vAlign w:val="center"/>
          </w:tcPr>
          <w:p w14:paraId="1824FA28" w14:textId="120EE857" w:rsidR="00D556EB" w:rsidRPr="004C241D" w:rsidRDefault="00D556EB" w:rsidP="00D556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Odborné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úkony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prováděné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v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souvislosti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s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žádostí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o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změnu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licence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k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pěstování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rostlin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konopí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pro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léčebné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použití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s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ohledáním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na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místě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podle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§ 24c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odst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. 5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zákona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o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návykových</w:t>
            </w:r>
            <w:proofErr w:type="spellEnd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023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látkách</w:t>
            </w:r>
            <w:proofErr w:type="spellEnd"/>
          </w:p>
        </w:tc>
        <w:tc>
          <w:tcPr>
            <w:tcW w:w="1701" w:type="dxa"/>
            <w:vAlign w:val="center"/>
          </w:tcPr>
          <w:p w14:paraId="4F403929" w14:textId="7B040F87" w:rsidR="00D556EB" w:rsidRPr="000023DF" w:rsidRDefault="00D556EB" w:rsidP="00D556E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26 100 Kč</w:t>
            </w:r>
          </w:p>
        </w:tc>
        <w:tc>
          <w:tcPr>
            <w:tcW w:w="1559" w:type="dxa"/>
            <w:vAlign w:val="center"/>
          </w:tcPr>
          <w:p w14:paraId="5D9DA19A" w14:textId="5670F360" w:rsidR="00D556EB" w:rsidRPr="004C241D" w:rsidRDefault="00D556EB" w:rsidP="00D556E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cs-CZ"/>
              </w:rPr>
              <w:t>52 2</w:t>
            </w:r>
            <w:r w:rsidRPr="000023DF">
              <w:rPr>
                <w:sz w:val="20"/>
                <w:szCs w:val="20"/>
                <w:lang w:val="cs-CZ"/>
              </w:rPr>
              <w:t>00</w:t>
            </w:r>
            <w:r>
              <w:rPr>
                <w:sz w:val="20"/>
                <w:szCs w:val="20"/>
                <w:lang w:val="cs-CZ"/>
              </w:rPr>
              <w:t xml:space="preserve"> Kč</w:t>
            </w:r>
          </w:p>
        </w:tc>
      </w:tr>
    </w:tbl>
    <w:p w14:paraId="27ED145B" w14:textId="5E81A535" w:rsidR="00D556EB" w:rsidRDefault="00D556EB" w:rsidP="00DE7263">
      <w:pPr>
        <w:pStyle w:val="Zkladntext"/>
        <w:ind w:left="142"/>
        <w:rPr>
          <w:lang w:val="cs-CZ"/>
        </w:rPr>
      </w:pPr>
    </w:p>
    <w:p w14:paraId="0F94DCCA" w14:textId="2AAF9287" w:rsidR="00D556EB" w:rsidRDefault="00D556EB" w:rsidP="00D556EB">
      <w:pPr>
        <w:pStyle w:val="Zkladntext"/>
        <w:spacing w:before="56"/>
        <w:ind w:left="100" w:right="21"/>
        <w:jc w:val="both"/>
      </w:pPr>
      <w:r>
        <w:rPr>
          <w:spacing w:val="-1"/>
        </w:rPr>
        <w:t xml:space="preserve">Pro </w:t>
      </w:r>
      <w:proofErr w:type="spellStart"/>
      <w:r>
        <w:rPr>
          <w:spacing w:val="-1"/>
        </w:rPr>
        <w:t>platbu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doplatku</w:t>
      </w:r>
      <w:proofErr w:type="spellEnd"/>
      <w:r>
        <w:rPr>
          <w:spacing w:val="-1"/>
        </w:rPr>
        <w:t xml:space="preserve"> je </w:t>
      </w:r>
      <w:proofErr w:type="spellStart"/>
      <w:r>
        <w:rPr>
          <w:spacing w:val="-1"/>
        </w:rPr>
        <w:t>žadatel</w:t>
      </w:r>
      <w:proofErr w:type="spellEnd"/>
      <w:r>
        <w:t xml:space="preserve"> </w:t>
      </w:r>
      <w:proofErr w:type="spellStart"/>
      <w:r>
        <w:rPr>
          <w:spacing w:val="-1"/>
        </w:rPr>
        <w:t>povinen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vygenerovat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doklad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“</w:t>
      </w:r>
      <w:proofErr w:type="spellStart"/>
      <w:r>
        <w:rPr>
          <w:spacing w:val="-2"/>
        </w:rPr>
        <w:t>Potvrzení</w:t>
      </w:r>
      <w:proofErr w:type="spellEnd"/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zaplacení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náhrady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výdajů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 xml:space="preserve">za </w:t>
      </w:r>
      <w:proofErr w:type="spellStart"/>
      <w:r>
        <w:rPr>
          <w:spacing w:val="-2"/>
        </w:rPr>
        <w:t>odborné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úkony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prováděné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na</w:t>
      </w:r>
      <w:proofErr w:type="spellEnd"/>
      <w:r>
        <w:t xml:space="preserve"> </w:t>
      </w:r>
      <w:proofErr w:type="spellStart"/>
      <w:r>
        <w:rPr>
          <w:spacing w:val="-2"/>
        </w:rPr>
        <w:t>žádost</w:t>
      </w:r>
      <w:proofErr w:type="spellEnd"/>
      <w:r>
        <w:rPr>
          <w:spacing w:val="-2"/>
        </w:rPr>
        <w:t xml:space="preserve">” </w:t>
      </w:r>
      <w:proofErr w:type="spellStart"/>
      <w:r>
        <w:rPr>
          <w:spacing w:val="-1"/>
        </w:rPr>
        <w:t>na</w:t>
      </w:r>
      <w:proofErr w:type="spellEnd"/>
      <w:r>
        <w:t xml:space="preserve"> </w:t>
      </w:r>
      <w:proofErr w:type="spellStart"/>
      <w:r>
        <w:t>částku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která</w:t>
      </w:r>
      <w:proofErr w:type="spellEnd"/>
      <w:r>
        <w:rPr>
          <w:spacing w:val="-2"/>
        </w:rPr>
        <w:t xml:space="preserve"> je </w:t>
      </w:r>
      <w:proofErr w:type="spellStart"/>
      <w:r>
        <w:rPr>
          <w:spacing w:val="-2"/>
        </w:rPr>
        <w:t>obsažena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ve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výzvě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zaslané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Ústavem</w:t>
      </w:r>
      <w:proofErr w:type="spellEnd"/>
      <w:r>
        <w:rPr>
          <w:spacing w:val="-2"/>
        </w:rPr>
        <w:t xml:space="preserve"> a </w:t>
      </w:r>
      <w:proofErr w:type="spellStart"/>
      <w:r>
        <w:rPr>
          <w:spacing w:val="-2"/>
        </w:rPr>
        <w:t>která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odpovídá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době</w:t>
      </w:r>
      <w:proofErr w:type="spellEnd"/>
      <w:r>
        <w:t xml:space="preserve"> </w:t>
      </w:r>
      <w:proofErr w:type="spellStart"/>
      <w:r>
        <w:rPr>
          <w:spacing w:val="-1"/>
        </w:rPr>
        <w:t>na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provedení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odborného</w:t>
      </w:r>
      <w:proofErr w:type="spellEnd"/>
      <w:r>
        <w:t xml:space="preserve"> </w:t>
      </w:r>
      <w:proofErr w:type="spellStart"/>
      <w:r>
        <w:rPr>
          <w:spacing w:val="-1"/>
        </w:rPr>
        <w:t>úkonu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r>
        <w:t>a to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podle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následujícího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vzorce</w:t>
      </w:r>
      <w:proofErr w:type="spellEnd"/>
      <w:r>
        <w:rPr>
          <w:spacing w:val="-1"/>
        </w:rPr>
        <w:t>:</w:t>
      </w:r>
    </w:p>
    <w:p w14:paraId="5CE6DA11" w14:textId="77777777" w:rsidR="00D556EB" w:rsidRDefault="00D556EB" w:rsidP="00D556EB">
      <w:pPr>
        <w:ind w:left="100"/>
      </w:pPr>
    </w:p>
    <w:p w14:paraId="1F48B038" w14:textId="77777777" w:rsidR="00D556EB" w:rsidRDefault="00D556EB" w:rsidP="00D556EB">
      <w:pPr>
        <w:pStyle w:val="Zkladntext"/>
        <w:ind w:left="100" w:right="7803"/>
      </w:pPr>
      <w:proofErr w:type="spellStart"/>
      <w:r>
        <w:rPr>
          <w:spacing w:val="-2"/>
        </w:rPr>
        <w:t>náhrady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výdajů</w:t>
      </w:r>
      <w:proofErr w:type="spellEnd"/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Kč</w:t>
      </w:r>
      <w:proofErr w:type="spellEnd"/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rPr>
          <w:b/>
        </w:rPr>
        <w:t>h</w:t>
      </w:r>
      <w:r>
        <w:rPr>
          <w:b/>
          <w:spacing w:val="-1"/>
        </w:rPr>
        <w:t xml:space="preserve"> </w:t>
      </w:r>
      <w:r>
        <w:rPr>
          <w:b/>
        </w:rPr>
        <w:t>*</w:t>
      </w:r>
      <w:r>
        <w:rPr>
          <w:b/>
          <w:spacing w:val="-2"/>
        </w:rPr>
        <w:t xml:space="preserve"> </w:t>
      </w:r>
      <w:r>
        <w:rPr>
          <w:b/>
        </w:rPr>
        <w:t>s</w:t>
      </w:r>
      <w:r>
        <w:t>,</w:t>
      </w:r>
      <w:r>
        <w:rPr>
          <w:spacing w:val="27"/>
        </w:rPr>
        <w:t xml:space="preserve"> </w:t>
      </w:r>
      <w:proofErr w:type="spellStart"/>
      <w:r>
        <w:rPr>
          <w:spacing w:val="-2"/>
        </w:rPr>
        <w:t>kdy</w:t>
      </w:r>
      <w:proofErr w:type="spellEnd"/>
      <w:r>
        <w:rPr>
          <w:spacing w:val="-2"/>
        </w:rPr>
        <w:t>:</w:t>
      </w:r>
    </w:p>
    <w:p w14:paraId="429D195A" w14:textId="77777777" w:rsidR="00D556EB" w:rsidRDefault="00D556EB" w:rsidP="00D556EB">
      <w:pPr>
        <w:pStyle w:val="Zkladntext"/>
        <w:ind w:left="100"/>
      </w:pPr>
      <w:r>
        <w:rPr>
          <w:b/>
        </w:rPr>
        <w:t>h</w:t>
      </w:r>
      <w:r>
        <w:rPr>
          <w:b/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počet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hodin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práce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každá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započatá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hodina</w:t>
      </w:r>
      <w:proofErr w:type="spellEnd"/>
      <w:r>
        <w:rPr>
          <w:spacing w:val="-2"/>
        </w:rPr>
        <w:t>)</w:t>
      </w:r>
    </w:p>
    <w:p w14:paraId="2EABCAEE" w14:textId="1FE276B3" w:rsidR="00D556EB" w:rsidRPr="00C64B20" w:rsidRDefault="00D556EB" w:rsidP="00D556EB">
      <w:pPr>
        <w:pStyle w:val="Zkladntext"/>
        <w:ind w:left="142"/>
        <w:rPr>
          <w:lang w:val="cs-CZ"/>
        </w:rPr>
      </w:pPr>
      <w:r>
        <w:rPr>
          <w:b/>
        </w:rPr>
        <w:t>s</w:t>
      </w:r>
      <w:r>
        <w:rPr>
          <w:b/>
          <w:spacing w:val="-4"/>
        </w:rPr>
        <w:t xml:space="preserve"> </w:t>
      </w:r>
      <w:r>
        <w:t>=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náklady</w:t>
      </w:r>
      <w:proofErr w:type="spellEnd"/>
      <w:r>
        <w:rPr>
          <w:spacing w:val="-2"/>
        </w:rPr>
        <w:t xml:space="preserve"> </w:t>
      </w:r>
      <w:proofErr w:type="spellStart"/>
      <w:r>
        <w:t>na</w:t>
      </w:r>
      <w:proofErr w:type="spellEnd"/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hod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práce</w:t>
      </w:r>
      <w:proofErr w:type="spellEnd"/>
      <w:r>
        <w:rPr>
          <w:spacing w:val="-2"/>
        </w:rPr>
        <w:t>,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které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činí</w:t>
      </w:r>
      <w:proofErr w:type="spellEnd"/>
      <w:r>
        <w:rPr>
          <w:spacing w:val="-3"/>
        </w:rPr>
        <w:t xml:space="preserve"> </w:t>
      </w:r>
      <w:r>
        <w:rPr>
          <w:b/>
          <w:spacing w:val="-2"/>
        </w:rPr>
        <w:t>900</w:t>
      </w:r>
      <w:r>
        <w:rPr>
          <w:b/>
          <w:spacing w:val="-1"/>
        </w:rPr>
        <w:t xml:space="preserve"> </w:t>
      </w:r>
      <w:proofErr w:type="spellStart"/>
      <w:r>
        <w:rPr>
          <w:b/>
          <w:spacing w:val="-4"/>
        </w:rPr>
        <w:t>Kč</w:t>
      </w:r>
      <w:proofErr w:type="spellEnd"/>
    </w:p>
    <w:sectPr w:rsidR="00D556EB" w:rsidRPr="00C64B20" w:rsidSect="00A13FA0">
      <w:footerReference w:type="default" r:id="rId8"/>
      <w:pgSz w:w="11920" w:h="16850"/>
      <w:pgMar w:top="880" w:right="580" w:bottom="920" w:left="560" w:header="0" w:footer="72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515D6" w14:textId="77777777" w:rsidR="003E7868" w:rsidRDefault="003E7868">
      <w:r>
        <w:separator/>
      </w:r>
    </w:p>
  </w:endnote>
  <w:endnote w:type="continuationSeparator" w:id="0">
    <w:p w14:paraId="21ECBD76" w14:textId="77777777" w:rsidR="003E7868" w:rsidRDefault="003E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4C341" w14:textId="77777777" w:rsidR="00F97586" w:rsidRDefault="00F9758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94016" behindDoc="1" locked="0" layoutInCell="1" allowOverlap="1" wp14:anchorId="23662897" wp14:editId="1C44D1ED">
              <wp:simplePos x="0" y="0"/>
              <wp:positionH relativeFrom="margin">
                <wp:align>left</wp:align>
              </wp:positionH>
              <wp:positionV relativeFrom="page">
                <wp:posOffset>10115550</wp:posOffset>
              </wp:positionV>
              <wp:extent cx="3943350" cy="21907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35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EF7FD8" w14:textId="2A8A1B08" w:rsidR="00F97586" w:rsidRDefault="00F97586">
                          <w:pPr>
                            <w:pStyle w:val="Zkladntext"/>
                            <w:spacing w:line="245" w:lineRule="exact"/>
                            <w:ind w:left="20"/>
                            <w:rPr>
                              <w:rFonts w:cs="Calibri"/>
                            </w:rPr>
                          </w:pPr>
                          <w:r>
                            <w:rPr>
                              <w:spacing w:val="-2"/>
                            </w:rPr>
                            <w:t>UST-29/</w:t>
                          </w:r>
                          <w:proofErr w:type="spellStart"/>
                          <w:r>
                            <w:rPr>
                              <w:spacing w:val="-2"/>
                            </w:rPr>
                            <w:t>Příloha</w:t>
                          </w:r>
                          <w:proofErr w:type="spellEnd"/>
                          <w:r>
                            <w:rPr>
                              <w:spacing w:val="-2"/>
                            </w:rPr>
                            <w:t xml:space="preserve"> 1/str.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 w:rsidRPr="002E1DC5">
                            <w:rPr>
                              <w:spacing w:val="-3"/>
                            </w:rPr>
                            <w:fldChar w:fldCharType="begin"/>
                          </w:r>
                          <w:r w:rsidRPr="002E1DC5">
                            <w:rPr>
                              <w:spacing w:val="-3"/>
                            </w:rPr>
                            <w:instrText>PAGE   \* MERGEFORMAT</w:instrText>
                          </w:r>
                          <w:r w:rsidRPr="002E1DC5">
                            <w:rPr>
                              <w:spacing w:val="-3"/>
                            </w:rPr>
                            <w:fldChar w:fldCharType="separate"/>
                          </w:r>
                          <w:r w:rsidRPr="002E1DC5">
                            <w:rPr>
                              <w:spacing w:val="-3"/>
                              <w:lang w:val="cs-CZ"/>
                            </w:rPr>
                            <w:t>1</w:t>
                          </w:r>
                          <w:r w:rsidRPr="002E1DC5">
                            <w:rPr>
                              <w:spacing w:val="-3"/>
                            </w:rP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z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</w:rPr>
                            <w:fldChar w:fldCharType="begin"/>
                          </w:r>
                          <w:r>
                            <w:rPr>
                              <w:spacing w:val="-3"/>
                            </w:rPr>
                            <w:instrText xml:space="preserve"> NUMPAGES   \* MERGEFORMAT </w:instrText>
                          </w:r>
                          <w:r>
                            <w:rPr>
                              <w:spacing w:val="-3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3"/>
                            </w:rPr>
                            <w:t>20</w:t>
                          </w:r>
                          <w:r>
                            <w:rPr>
                              <w:spacing w:val="-3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>/</w:t>
                          </w:r>
                          <w:proofErr w:type="spellStart"/>
                          <w:r>
                            <w:rPr>
                              <w:spacing w:val="-2"/>
                            </w:rPr>
                            <w:t>verze</w:t>
                          </w:r>
                          <w:proofErr w:type="spellEnd"/>
                          <w:r w:rsidR="005B37E8">
                            <w:rPr>
                              <w:spacing w:val="-2"/>
                            </w:rPr>
                            <w:t xml:space="preserve"> </w:t>
                          </w:r>
                          <w:r w:rsidR="00E65975">
                            <w:rPr>
                              <w:spacing w:val="-2"/>
                            </w:rPr>
                            <w:t>2</w:t>
                          </w:r>
                          <w:r w:rsidR="0006061D">
                            <w:rPr>
                              <w:spacing w:val="-2"/>
                            </w:rPr>
                            <w:t>5</w:t>
                          </w:r>
                          <w:r>
                            <w:rPr>
                              <w:spacing w:val="-2"/>
                            </w:rPr>
                            <w:t>/</w:t>
                          </w:r>
                          <w:r w:rsidR="007D5B4B">
                            <w:rPr>
                              <w:spacing w:val="-2"/>
                            </w:rPr>
                            <w:t>27</w:t>
                          </w:r>
                          <w:r w:rsidR="00252EEC">
                            <w:rPr>
                              <w:spacing w:val="-2"/>
                            </w:rPr>
                            <w:t>.</w:t>
                          </w:r>
                          <w:r w:rsidR="00E65975">
                            <w:rPr>
                              <w:spacing w:val="-2"/>
                            </w:rPr>
                            <w:t>0</w:t>
                          </w:r>
                          <w:r w:rsidR="0006061D">
                            <w:rPr>
                              <w:spacing w:val="-2"/>
                            </w:rPr>
                            <w:t>1</w:t>
                          </w:r>
                          <w:r w:rsidR="00252EEC">
                            <w:rPr>
                              <w:spacing w:val="-2"/>
                            </w:rPr>
                            <w:t>.</w:t>
                          </w:r>
                          <w:r w:rsidR="0006061D">
                            <w:rPr>
                              <w:spacing w:val="-2"/>
                            </w:rPr>
                            <w:t>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66289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796.5pt;width:310.5pt;height:17.25pt;z-index:-122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" filled="f" stroked="f">
              <v:textbox inset="0,0,0,0">
                <w:txbxContent>
                  <w:p w14:paraId="03EF7FD8" w14:textId="2A8A1B08" w:rsidR="00F97586" w:rsidRDefault="00F97586">
                    <w:pPr>
                      <w:pStyle w:val="Zkladntext"/>
                      <w:spacing w:line="245" w:lineRule="exact"/>
                      <w:ind w:left="20"/>
                      <w:rPr>
                        <w:rFonts w:cs="Calibri"/>
                      </w:rPr>
                    </w:pPr>
                    <w:r>
                      <w:rPr>
                        <w:spacing w:val="-2"/>
                      </w:rPr>
                      <w:t>UST-29/</w:t>
                    </w:r>
                    <w:proofErr w:type="spellStart"/>
                    <w:r>
                      <w:rPr>
                        <w:spacing w:val="-2"/>
                      </w:rPr>
                      <w:t>Příloha</w:t>
                    </w:r>
                    <w:proofErr w:type="spellEnd"/>
                    <w:r>
                      <w:rPr>
                        <w:spacing w:val="-2"/>
                      </w:rPr>
                      <w:t xml:space="preserve"> 1/str.</w:t>
                    </w:r>
                    <w:r>
                      <w:rPr>
                        <w:spacing w:val="-3"/>
                      </w:rPr>
                      <w:t xml:space="preserve"> </w:t>
                    </w:r>
                    <w:r w:rsidRPr="002E1DC5">
                      <w:rPr>
                        <w:spacing w:val="-3"/>
                      </w:rPr>
                      <w:fldChar w:fldCharType="begin"/>
                    </w:r>
                    <w:r w:rsidRPr="002E1DC5">
                      <w:rPr>
                        <w:spacing w:val="-3"/>
                      </w:rPr>
                      <w:instrText>PAGE   \* MERGEFORMAT</w:instrText>
                    </w:r>
                    <w:r w:rsidRPr="002E1DC5">
                      <w:rPr>
                        <w:spacing w:val="-3"/>
                      </w:rPr>
                      <w:fldChar w:fldCharType="separate"/>
                    </w:r>
                    <w:r w:rsidRPr="002E1DC5">
                      <w:rPr>
                        <w:spacing w:val="-3"/>
                        <w:lang w:val="cs-CZ"/>
                      </w:rPr>
                      <w:t>1</w:t>
                    </w:r>
                    <w:r w:rsidRPr="002E1DC5">
                      <w:rPr>
                        <w:spacing w:val="-3"/>
                      </w:rP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z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3"/>
                      </w:rPr>
                      <w:fldChar w:fldCharType="begin"/>
                    </w:r>
                    <w:r>
                      <w:rPr>
                        <w:spacing w:val="-3"/>
                      </w:rPr>
                      <w:instrText xml:space="preserve"> NUMPAGES   \* MERGEFORMAT </w:instrText>
                    </w:r>
                    <w:r>
                      <w:rPr>
                        <w:spacing w:val="-3"/>
                      </w:rPr>
                      <w:fldChar w:fldCharType="separate"/>
                    </w:r>
                    <w:r>
                      <w:rPr>
                        <w:noProof/>
                        <w:spacing w:val="-3"/>
                      </w:rPr>
                      <w:t>20</w:t>
                    </w:r>
                    <w:r>
                      <w:rPr>
                        <w:spacing w:val="-3"/>
                      </w:rPr>
                      <w:fldChar w:fldCharType="end"/>
                    </w:r>
                    <w:r>
                      <w:rPr>
                        <w:spacing w:val="-2"/>
                      </w:rPr>
                      <w:t>/</w:t>
                    </w:r>
                    <w:proofErr w:type="spellStart"/>
                    <w:r>
                      <w:rPr>
                        <w:spacing w:val="-2"/>
                      </w:rPr>
                      <w:t>verze</w:t>
                    </w:r>
                    <w:proofErr w:type="spellEnd"/>
                    <w:r w:rsidR="005B37E8">
                      <w:rPr>
                        <w:spacing w:val="-2"/>
                      </w:rPr>
                      <w:t xml:space="preserve"> </w:t>
                    </w:r>
                    <w:r w:rsidR="00E65975">
                      <w:rPr>
                        <w:spacing w:val="-2"/>
                      </w:rPr>
                      <w:t>2</w:t>
                    </w:r>
                    <w:r w:rsidR="0006061D">
                      <w:rPr>
                        <w:spacing w:val="-2"/>
                      </w:rPr>
                      <w:t>5</w:t>
                    </w:r>
                    <w:r>
                      <w:rPr>
                        <w:spacing w:val="-2"/>
                      </w:rPr>
                      <w:t>/</w:t>
                    </w:r>
                    <w:r w:rsidR="007D5B4B">
                      <w:rPr>
                        <w:spacing w:val="-2"/>
                      </w:rPr>
                      <w:t>27</w:t>
                    </w:r>
                    <w:r w:rsidR="00252EEC">
                      <w:rPr>
                        <w:spacing w:val="-2"/>
                      </w:rPr>
                      <w:t>.</w:t>
                    </w:r>
                    <w:r w:rsidR="00E65975">
                      <w:rPr>
                        <w:spacing w:val="-2"/>
                      </w:rPr>
                      <w:t>0</w:t>
                    </w:r>
                    <w:r w:rsidR="0006061D">
                      <w:rPr>
                        <w:spacing w:val="-2"/>
                      </w:rPr>
                      <w:t>1</w:t>
                    </w:r>
                    <w:r w:rsidR="00252EEC">
                      <w:rPr>
                        <w:spacing w:val="-2"/>
                      </w:rPr>
                      <w:t>.</w:t>
                    </w:r>
                    <w:r w:rsidR="0006061D">
                      <w:rPr>
                        <w:spacing w:val="-2"/>
                      </w:rPr>
                      <w:t>2025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344A9" w14:textId="77777777" w:rsidR="003E7868" w:rsidRDefault="003E7868">
      <w:r>
        <w:separator/>
      </w:r>
    </w:p>
  </w:footnote>
  <w:footnote w:type="continuationSeparator" w:id="0">
    <w:p w14:paraId="32AC71A5" w14:textId="77777777" w:rsidR="003E7868" w:rsidRDefault="003E7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C3EE9"/>
    <w:multiLevelType w:val="hybridMultilevel"/>
    <w:tmpl w:val="4EFEF04A"/>
    <w:lvl w:ilvl="0" w:tplc="CC18745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4454CC44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CF3A8048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A6F8F99E">
      <w:start w:val="1"/>
      <w:numFmt w:val="bullet"/>
      <w:lvlText w:val="•"/>
      <w:lvlJc w:val="left"/>
      <w:pPr>
        <w:ind w:left="2624" w:hanging="360"/>
      </w:pPr>
      <w:rPr>
        <w:rFonts w:hint="default"/>
      </w:rPr>
    </w:lvl>
    <w:lvl w:ilvl="4" w:tplc="B730539E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27B81294">
      <w:start w:val="1"/>
      <w:numFmt w:val="bullet"/>
      <w:lvlText w:val="•"/>
      <w:lvlJc w:val="left"/>
      <w:pPr>
        <w:ind w:left="3825" w:hanging="360"/>
      </w:pPr>
      <w:rPr>
        <w:rFonts w:hint="default"/>
      </w:rPr>
    </w:lvl>
    <w:lvl w:ilvl="6" w:tplc="2D406470">
      <w:start w:val="1"/>
      <w:numFmt w:val="bullet"/>
      <w:lvlText w:val="•"/>
      <w:lvlJc w:val="left"/>
      <w:pPr>
        <w:ind w:left="4426" w:hanging="360"/>
      </w:pPr>
      <w:rPr>
        <w:rFonts w:hint="default"/>
      </w:rPr>
    </w:lvl>
    <w:lvl w:ilvl="7" w:tplc="A67EC564">
      <w:start w:val="1"/>
      <w:numFmt w:val="bullet"/>
      <w:lvlText w:val="•"/>
      <w:lvlJc w:val="left"/>
      <w:pPr>
        <w:ind w:left="5026" w:hanging="360"/>
      </w:pPr>
      <w:rPr>
        <w:rFonts w:hint="default"/>
      </w:rPr>
    </w:lvl>
    <w:lvl w:ilvl="8" w:tplc="FEE88D90">
      <w:start w:val="1"/>
      <w:numFmt w:val="bullet"/>
      <w:lvlText w:val="•"/>
      <w:lvlJc w:val="left"/>
      <w:pPr>
        <w:ind w:left="5627" w:hanging="360"/>
      </w:pPr>
      <w:rPr>
        <w:rFonts w:hint="default"/>
      </w:rPr>
    </w:lvl>
  </w:abstractNum>
  <w:abstractNum w:abstractNumId="1" w15:restartNumberingAfterBreak="0">
    <w:nsid w:val="027C6E84"/>
    <w:multiLevelType w:val="hybridMultilevel"/>
    <w:tmpl w:val="F9CE084A"/>
    <w:lvl w:ilvl="0" w:tplc="4EF8DD0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2B1EA7AA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D5BABCDC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FAF08ED6">
      <w:start w:val="1"/>
      <w:numFmt w:val="bullet"/>
      <w:lvlText w:val="•"/>
      <w:lvlJc w:val="left"/>
      <w:pPr>
        <w:ind w:left="2623" w:hanging="360"/>
      </w:pPr>
      <w:rPr>
        <w:rFonts w:hint="default"/>
      </w:rPr>
    </w:lvl>
    <w:lvl w:ilvl="4" w:tplc="163A0DFE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34085E7A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6" w:tplc="05308424">
      <w:start w:val="1"/>
      <w:numFmt w:val="bullet"/>
      <w:lvlText w:val="•"/>
      <w:lvlJc w:val="left"/>
      <w:pPr>
        <w:ind w:left="4425" w:hanging="360"/>
      </w:pPr>
      <w:rPr>
        <w:rFonts w:hint="default"/>
      </w:rPr>
    </w:lvl>
    <w:lvl w:ilvl="7" w:tplc="C77ED70C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8" w:tplc="5FD4A9CE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</w:abstractNum>
  <w:abstractNum w:abstractNumId="2" w15:restartNumberingAfterBreak="0">
    <w:nsid w:val="06B27988"/>
    <w:multiLevelType w:val="hybridMultilevel"/>
    <w:tmpl w:val="5B261294"/>
    <w:lvl w:ilvl="0" w:tplc="04B0138E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A9129F20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19B237E2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3536AC94">
      <w:start w:val="1"/>
      <w:numFmt w:val="bullet"/>
      <w:lvlText w:val="•"/>
      <w:lvlJc w:val="left"/>
      <w:pPr>
        <w:ind w:left="2623" w:hanging="360"/>
      </w:pPr>
      <w:rPr>
        <w:rFonts w:hint="default"/>
      </w:rPr>
    </w:lvl>
    <w:lvl w:ilvl="4" w:tplc="2A94E378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0B307D7C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6" w:tplc="7EDE7534">
      <w:start w:val="1"/>
      <w:numFmt w:val="bullet"/>
      <w:lvlText w:val="•"/>
      <w:lvlJc w:val="left"/>
      <w:pPr>
        <w:ind w:left="4425" w:hanging="360"/>
      </w:pPr>
      <w:rPr>
        <w:rFonts w:hint="default"/>
      </w:rPr>
    </w:lvl>
    <w:lvl w:ilvl="7" w:tplc="B2FCEAD8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8" w:tplc="16A87340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</w:abstractNum>
  <w:abstractNum w:abstractNumId="3" w15:restartNumberingAfterBreak="0">
    <w:nsid w:val="0EE2290D"/>
    <w:multiLevelType w:val="hybridMultilevel"/>
    <w:tmpl w:val="0A3E6A9C"/>
    <w:lvl w:ilvl="0" w:tplc="6E9488C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6F8A8E40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CBDC303A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975C0CF0">
      <w:start w:val="1"/>
      <w:numFmt w:val="bullet"/>
      <w:lvlText w:val="•"/>
      <w:lvlJc w:val="left"/>
      <w:pPr>
        <w:ind w:left="2623" w:hanging="360"/>
      </w:pPr>
      <w:rPr>
        <w:rFonts w:hint="default"/>
      </w:rPr>
    </w:lvl>
    <w:lvl w:ilvl="4" w:tplc="C8AAD1C8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8C9CCE28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6" w:tplc="652267C4">
      <w:start w:val="1"/>
      <w:numFmt w:val="bullet"/>
      <w:lvlText w:val="•"/>
      <w:lvlJc w:val="left"/>
      <w:pPr>
        <w:ind w:left="4425" w:hanging="360"/>
      </w:pPr>
      <w:rPr>
        <w:rFonts w:hint="default"/>
      </w:rPr>
    </w:lvl>
    <w:lvl w:ilvl="7" w:tplc="36E41D44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8" w:tplc="182A7F8E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</w:abstractNum>
  <w:abstractNum w:abstractNumId="4" w15:restartNumberingAfterBreak="0">
    <w:nsid w:val="10617997"/>
    <w:multiLevelType w:val="hybridMultilevel"/>
    <w:tmpl w:val="B5CAB33E"/>
    <w:lvl w:ilvl="0" w:tplc="C85018C2">
      <w:start w:val="2"/>
      <w:numFmt w:val="upperLetter"/>
      <w:lvlText w:val="%1."/>
      <w:lvlJc w:val="left"/>
      <w:pPr>
        <w:ind w:left="709" w:hanging="567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1" w:tplc="09185AB8">
      <w:start w:val="1"/>
      <w:numFmt w:val="bullet"/>
      <w:lvlText w:val="•"/>
      <w:lvlJc w:val="left"/>
      <w:pPr>
        <w:ind w:left="1237" w:hanging="567"/>
      </w:pPr>
      <w:rPr>
        <w:rFonts w:hint="default"/>
      </w:rPr>
    </w:lvl>
    <w:lvl w:ilvl="2" w:tplc="A5C04C2A">
      <w:start w:val="1"/>
      <w:numFmt w:val="bullet"/>
      <w:lvlText w:val="•"/>
      <w:lvlJc w:val="left"/>
      <w:pPr>
        <w:ind w:left="2245" w:hanging="567"/>
      </w:pPr>
      <w:rPr>
        <w:rFonts w:hint="default"/>
      </w:rPr>
    </w:lvl>
    <w:lvl w:ilvl="3" w:tplc="396414A6">
      <w:start w:val="1"/>
      <w:numFmt w:val="bullet"/>
      <w:lvlText w:val="•"/>
      <w:lvlJc w:val="left"/>
      <w:pPr>
        <w:ind w:left="3254" w:hanging="567"/>
      </w:pPr>
      <w:rPr>
        <w:rFonts w:hint="default"/>
      </w:rPr>
    </w:lvl>
    <w:lvl w:ilvl="4" w:tplc="6208468C">
      <w:start w:val="1"/>
      <w:numFmt w:val="bullet"/>
      <w:lvlText w:val="•"/>
      <w:lvlJc w:val="left"/>
      <w:pPr>
        <w:ind w:left="4262" w:hanging="567"/>
      </w:pPr>
      <w:rPr>
        <w:rFonts w:hint="default"/>
      </w:rPr>
    </w:lvl>
    <w:lvl w:ilvl="5" w:tplc="D09801AE">
      <w:start w:val="1"/>
      <w:numFmt w:val="bullet"/>
      <w:lvlText w:val="•"/>
      <w:lvlJc w:val="left"/>
      <w:pPr>
        <w:ind w:left="5270" w:hanging="567"/>
      </w:pPr>
      <w:rPr>
        <w:rFonts w:hint="default"/>
      </w:rPr>
    </w:lvl>
    <w:lvl w:ilvl="6" w:tplc="D606525C">
      <w:start w:val="1"/>
      <w:numFmt w:val="bullet"/>
      <w:lvlText w:val="•"/>
      <w:lvlJc w:val="left"/>
      <w:pPr>
        <w:ind w:left="6278" w:hanging="567"/>
      </w:pPr>
      <w:rPr>
        <w:rFonts w:hint="default"/>
      </w:rPr>
    </w:lvl>
    <w:lvl w:ilvl="7" w:tplc="0D48D306">
      <w:start w:val="1"/>
      <w:numFmt w:val="bullet"/>
      <w:lvlText w:val="•"/>
      <w:lvlJc w:val="left"/>
      <w:pPr>
        <w:ind w:left="7286" w:hanging="567"/>
      </w:pPr>
      <w:rPr>
        <w:rFonts w:hint="default"/>
      </w:rPr>
    </w:lvl>
    <w:lvl w:ilvl="8" w:tplc="34806418">
      <w:start w:val="1"/>
      <w:numFmt w:val="bullet"/>
      <w:lvlText w:val="•"/>
      <w:lvlJc w:val="left"/>
      <w:pPr>
        <w:ind w:left="8294" w:hanging="567"/>
      </w:pPr>
      <w:rPr>
        <w:rFonts w:hint="default"/>
      </w:rPr>
    </w:lvl>
  </w:abstractNum>
  <w:abstractNum w:abstractNumId="5" w15:restartNumberingAfterBreak="0">
    <w:nsid w:val="18BA58A5"/>
    <w:multiLevelType w:val="hybridMultilevel"/>
    <w:tmpl w:val="F7CCE618"/>
    <w:lvl w:ilvl="0" w:tplc="C73032D4">
      <w:start w:val="1"/>
      <w:numFmt w:val="lowerLetter"/>
      <w:lvlText w:val="%1)"/>
      <w:lvlJc w:val="left"/>
      <w:pPr>
        <w:ind w:left="231" w:hanging="234"/>
      </w:pPr>
      <w:rPr>
        <w:rFonts w:ascii="Calibri" w:eastAsia="Calibri" w:hAnsi="Calibri" w:hint="default"/>
        <w:spacing w:val="-3"/>
        <w:sz w:val="22"/>
        <w:szCs w:val="22"/>
      </w:rPr>
    </w:lvl>
    <w:lvl w:ilvl="1" w:tplc="62909728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67548834">
      <w:start w:val="1"/>
      <w:numFmt w:val="bullet"/>
      <w:lvlText w:val="•"/>
      <w:lvlJc w:val="left"/>
      <w:pPr>
        <w:ind w:left="1792" w:hanging="360"/>
      </w:pPr>
      <w:rPr>
        <w:rFonts w:hint="default"/>
      </w:rPr>
    </w:lvl>
    <w:lvl w:ilvl="3" w:tplc="AC50F88E">
      <w:start w:val="1"/>
      <w:numFmt w:val="bullet"/>
      <w:lvlText w:val="•"/>
      <w:lvlJc w:val="left"/>
      <w:pPr>
        <w:ind w:left="2864" w:hanging="360"/>
      </w:pPr>
      <w:rPr>
        <w:rFonts w:hint="default"/>
      </w:rPr>
    </w:lvl>
    <w:lvl w:ilvl="4" w:tplc="F09A057C">
      <w:start w:val="1"/>
      <w:numFmt w:val="bullet"/>
      <w:lvlText w:val="•"/>
      <w:lvlJc w:val="left"/>
      <w:pPr>
        <w:ind w:left="3935" w:hanging="360"/>
      </w:pPr>
      <w:rPr>
        <w:rFonts w:hint="default"/>
      </w:rPr>
    </w:lvl>
    <w:lvl w:ilvl="5" w:tplc="E488D878">
      <w:start w:val="1"/>
      <w:numFmt w:val="bullet"/>
      <w:lvlText w:val="•"/>
      <w:lvlJc w:val="left"/>
      <w:pPr>
        <w:ind w:left="5007" w:hanging="360"/>
      </w:pPr>
      <w:rPr>
        <w:rFonts w:hint="default"/>
      </w:rPr>
    </w:lvl>
    <w:lvl w:ilvl="6" w:tplc="0E96CE64">
      <w:start w:val="1"/>
      <w:numFmt w:val="bullet"/>
      <w:lvlText w:val="•"/>
      <w:lvlJc w:val="left"/>
      <w:pPr>
        <w:ind w:left="6079" w:hanging="360"/>
      </w:pPr>
      <w:rPr>
        <w:rFonts w:hint="default"/>
      </w:rPr>
    </w:lvl>
    <w:lvl w:ilvl="7" w:tplc="89A061A2">
      <w:start w:val="1"/>
      <w:numFmt w:val="bullet"/>
      <w:lvlText w:val="•"/>
      <w:lvlJc w:val="left"/>
      <w:pPr>
        <w:ind w:left="7150" w:hanging="360"/>
      </w:pPr>
      <w:rPr>
        <w:rFonts w:hint="default"/>
      </w:rPr>
    </w:lvl>
    <w:lvl w:ilvl="8" w:tplc="1AF8FA08">
      <w:start w:val="1"/>
      <w:numFmt w:val="bullet"/>
      <w:lvlText w:val="•"/>
      <w:lvlJc w:val="left"/>
      <w:pPr>
        <w:ind w:left="8222" w:hanging="360"/>
      </w:pPr>
      <w:rPr>
        <w:rFonts w:hint="default"/>
      </w:rPr>
    </w:lvl>
  </w:abstractNum>
  <w:abstractNum w:abstractNumId="6" w15:restartNumberingAfterBreak="0">
    <w:nsid w:val="1BF54467"/>
    <w:multiLevelType w:val="hybridMultilevel"/>
    <w:tmpl w:val="AD08B506"/>
    <w:lvl w:ilvl="0" w:tplc="241ED5C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D7B4991C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58D65BA6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8AD6C134">
      <w:start w:val="1"/>
      <w:numFmt w:val="bullet"/>
      <w:lvlText w:val="•"/>
      <w:lvlJc w:val="left"/>
      <w:pPr>
        <w:ind w:left="2623" w:hanging="360"/>
      </w:pPr>
      <w:rPr>
        <w:rFonts w:hint="default"/>
      </w:rPr>
    </w:lvl>
    <w:lvl w:ilvl="4" w:tplc="5B66B692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78B05F7C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6" w:tplc="8B22308A">
      <w:start w:val="1"/>
      <w:numFmt w:val="bullet"/>
      <w:lvlText w:val="•"/>
      <w:lvlJc w:val="left"/>
      <w:pPr>
        <w:ind w:left="4425" w:hanging="360"/>
      </w:pPr>
      <w:rPr>
        <w:rFonts w:hint="default"/>
      </w:rPr>
    </w:lvl>
    <w:lvl w:ilvl="7" w:tplc="68841176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8" w:tplc="5D5AC760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</w:abstractNum>
  <w:abstractNum w:abstractNumId="7" w15:restartNumberingAfterBreak="0">
    <w:nsid w:val="1D4C19BA"/>
    <w:multiLevelType w:val="hybridMultilevel"/>
    <w:tmpl w:val="3328F9E2"/>
    <w:lvl w:ilvl="0" w:tplc="E174A3A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45A2192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54EA27A8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A56E1BC0">
      <w:start w:val="1"/>
      <w:numFmt w:val="bullet"/>
      <w:lvlText w:val="•"/>
      <w:lvlJc w:val="left"/>
      <w:pPr>
        <w:ind w:left="2623" w:hanging="360"/>
      </w:pPr>
      <w:rPr>
        <w:rFonts w:hint="default"/>
      </w:rPr>
    </w:lvl>
    <w:lvl w:ilvl="4" w:tplc="02D878F6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F466B0D0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6" w:tplc="C8EED024">
      <w:start w:val="1"/>
      <w:numFmt w:val="bullet"/>
      <w:lvlText w:val="•"/>
      <w:lvlJc w:val="left"/>
      <w:pPr>
        <w:ind w:left="4425" w:hanging="360"/>
      </w:pPr>
      <w:rPr>
        <w:rFonts w:hint="default"/>
      </w:rPr>
    </w:lvl>
    <w:lvl w:ilvl="7" w:tplc="87DC78FE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8" w:tplc="136A2D42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</w:abstractNum>
  <w:abstractNum w:abstractNumId="8" w15:restartNumberingAfterBreak="0">
    <w:nsid w:val="233B5930"/>
    <w:multiLevelType w:val="hybridMultilevel"/>
    <w:tmpl w:val="81DA1BC8"/>
    <w:lvl w:ilvl="0" w:tplc="336C2776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D1626BA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0D7CCD28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2F8C9B58">
      <w:start w:val="1"/>
      <w:numFmt w:val="bullet"/>
      <w:lvlText w:val="•"/>
      <w:lvlJc w:val="left"/>
      <w:pPr>
        <w:ind w:left="2623" w:hanging="360"/>
      </w:pPr>
      <w:rPr>
        <w:rFonts w:hint="default"/>
      </w:rPr>
    </w:lvl>
    <w:lvl w:ilvl="4" w:tplc="073CC904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153024EC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6" w:tplc="C00074EE">
      <w:start w:val="1"/>
      <w:numFmt w:val="bullet"/>
      <w:lvlText w:val="•"/>
      <w:lvlJc w:val="left"/>
      <w:pPr>
        <w:ind w:left="4425" w:hanging="360"/>
      </w:pPr>
      <w:rPr>
        <w:rFonts w:hint="default"/>
      </w:rPr>
    </w:lvl>
    <w:lvl w:ilvl="7" w:tplc="2B665C00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8" w:tplc="05BECE2C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</w:abstractNum>
  <w:abstractNum w:abstractNumId="9" w15:restartNumberingAfterBreak="0">
    <w:nsid w:val="264C60F4"/>
    <w:multiLevelType w:val="hybridMultilevel"/>
    <w:tmpl w:val="B5CAB33E"/>
    <w:lvl w:ilvl="0" w:tplc="FFFFFFFF">
      <w:start w:val="2"/>
      <w:numFmt w:val="upperLetter"/>
      <w:lvlText w:val="%1."/>
      <w:lvlJc w:val="left"/>
      <w:pPr>
        <w:ind w:left="229" w:hanging="567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1" w:tplc="FFFFFFFF">
      <w:start w:val="1"/>
      <w:numFmt w:val="bullet"/>
      <w:lvlText w:val="•"/>
      <w:lvlJc w:val="left"/>
      <w:pPr>
        <w:ind w:left="1237" w:hanging="567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245" w:hanging="567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254" w:hanging="567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262" w:hanging="567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270" w:hanging="567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278" w:hanging="567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286" w:hanging="567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294" w:hanging="567"/>
      </w:pPr>
      <w:rPr>
        <w:rFonts w:hint="default"/>
      </w:rPr>
    </w:lvl>
  </w:abstractNum>
  <w:abstractNum w:abstractNumId="10" w15:restartNumberingAfterBreak="0">
    <w:nsid w:val="281F77AD"/>
    <w:multiLevelType w:val="hybridMultilevel"/>
    <w:tmpl w:val="0ED68146"/>
    <w:lvl w:ilvl="0" w:tplc="D4369AB6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E500B13E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438CD5D0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0AA484A2">
      <w:start w:val="1"/>
      <w:numFmt w:val="bullet"/>
      <w:lvlText w:val="•"/>
      <w:lvlJc w:val="left"/>
      <w:pPr>
        <w:ind w:left="2623" w:hanging="360"/>
      </w:pPr>
      <w:rPr>
        <w:rFonts w:hint="default"/>
      </w:rPr>
    </w:lvl>
    <w:lvl w:ilvl="4" w:tplc="E0B663FA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09405C3C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6" w:tplc="C97068B8">
      <w:start w:val="1"/>
      <w:numFmt w:val="bullet"/>
      <w:lvlText w:val="•"/>
      <w:lvlJc w:val="left"/>
      <w:pPr>
        <w:ind w:left="4425" w:hanging="360"/>
      </w:pPr>
      <w:rPr>
        <w:rFonts w:hint="default"/>
      </w:rPr>
    </w:lvl>
    <w:lvl w:ilvl="7" w:tplc="C89473A6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8" w:tplc="144E347E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</w:abstractNum>
  <w:abstractNum w:abstractNumId="11" w15:restartNumberingAfterBreak="0">
    <w:nsid w:val="2933504E"/>
    <w:multiLevelType w:val="multilevel"/>
    <w:tmpl w:val="CA383FE2"/>
    <w:lvl w:ilvl="0">
      <w:start w:val="3"/>
      <w:numFmt w:val="decimal"/>
      <w:lvlText w:val="%1."/>
      <w:lvlJc w:val="left"/>
      <w:pPr>
        <w:ind w:left="679" w:hanging="567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1">
      <w:start w:val="1"/>
      <w:numFmt w:val="decimal"/>
      <w:lvlText w:val="%1.%2"/>
      <w:lvlJc w:val="left"/>
      <w:pPr>
        <w:ind w:left="679" w:hanging="567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2">
      <w:start w:val="1"/>
      <w:numFmt w:val="bullet"/>
      <w:lvlText w:val=""/>
      <w:lvlJc w:val="left"/>
      <w:pPr>
        <w:ind w:left="679" w:hanging="284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919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12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05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8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1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5" w:hanging="284"/>
      </w:pPr>
      <w:rPr>
        <w:rFonts w:hint="default"/>
      </w:rPr>
    </w:lvl>
  </w:abstractNum>
  <w:abstractNum w:abstractNumId="12" w15:restartNumberingAfterBreak="0">
    <w:nsid w:val="2C6015BE"/>
    <w:multiLevelType w:val="hybridMultilevel"/>
    <w:tmpl w:val="9BFCA318"/>
    <w:lvl w:ilvl="0" w:tplc="7EF4EFB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853AAA6A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1CCE5F2E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D372586C">
      <w:start w:val="1"/>
      <w:numFmt w:val="bullet"/>
      <w:lvlText w:val="•"/>
      <w:lvlJc w:val="left"/>
      <w:pPr>
        <w:ind w:left="2623" w:hanging="360"/>
      </w:pPr>
      <w:rPr>
        <w:rFonts w:hint="default"/>
      </w:rPr>
    </w:lvl>
    <w:lvl w:ilvl="4" w:tplc="BC442D1E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545EFE0E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6" w:tplc="284C3830">
      <w:start w:val="1"/>
      <w:numFmt w:val="bullet"/>
      <w:lvlText w:val="•"/>
      <w:lvlJc w:val="left"/>
      <w:pPr>
        <w:ind w:left="4425" w:hanging="360"/>
      </w:pPr>
      <w:rPr>
        <w:rFonts w:hint="default"/>
      </w:rPr>
    </w:lvl>
    <w:lvl w:ilvl="7" w:tplc="F8602F3A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8" w:tplc="3626CD36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</w:abstractNum>
  <w:abstractNum w:abstractNumId="13" w15:restartNumberingAfterBreak="0">
    <w:nsid w:val="2F8C52F1"/>
    <w:multiLevelType w:val="hybridMultilevel"/>
    <w:tmpl w:val="658E8D7C"/>
    <w:lvl w:ilvl="0" w:tplc="49943B3E">
      <w:numFmt w:val="bullet"/>
      <w:lvlText w:val=""/>
      <w:lvlJc w:val="left"/>
      <w:pPr>
        <w:ind w:left="1033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66EA54A">
      <w:numFmt w:val="bullet"/>
      <w:lvlText w:val="•"/>
      <w:lvlJc w:val="left"/>
      <w:pPr>
        <w:ind w:left="2026" w:hanging="361"/>
      </w:pPr>
      <w:rPr>
        <w:rFonts w:hint="default"/>
      </w:rPr>
    </w:lvl>
    <w:lvl w:ilvl="2" w:tplc="B45E1670">
      <w:numFmt w:val="bullet"/>
      <w:lvlText w:val="•"/>
      <w:lvlJc w:val="left"/>
      <w:pPr>
        <w:ind w:left="3012" w:hanging="361"/>
      </w:pPr>
      <w:rPr>
        <w:rFonts w:hint="default"/>
      </w:rPr>
    </w:lvl>
    <w:lvl w:ilvl="3" w:tplc="311C7BA0">
      <w:numFmt w:val="bullet"/>
      <w:lvlText w:val="•"/>
      <w:lvlJc w:val="left"/>
      <w:pPr>
        <w:ind w:left="3998" w:hanging="361"/>
      </w:pPr>
      <w:rPr>
        <w:rFonts w:hint="default"/>
      </w:rPr>
    </w:lvl>
    <w:lvl w:ilvl="4" w:tplc="3892837C">
      <w:numFmt w:val="bullet"/>
      <w:lvlText w:val="•"/>
      <w:lvlJc w:val="left"/>
      <w:pPr>
        <w:ind w:left="4984" w:hanging="361"/>
      </w:pPr>
      <w:rPr>
        <w:rFonts w:hint="default"/>
      </w:rPr>
    </w:lvl>
    <w:lvl w:ilvl="5" w:tplc="8C2AB790">
      <w:numFmt w:val="bullet"/>
      <w:lvlText w:val="•"/>
      <w:lvlJc w:val="left"/>
      <w:pPr>
        <w:ind w:left="5970" w:hanging="361"/>
      </w:pPr>
      <w:rPr>
        <w:rFonts w:hint="default"/>
      </w:rPr>
    </w:lvl>
    <w:lvl w:ilvl="6" w:tplc="833CFB3E">
      <w:numFmt w:val="bullet"/>
      <w:lvlText w:val="•"/>
      <w:lvlJc w:val="left"/>
      <w:pPr>
        <w:ind w:left="6956" w:hanging="361"/>
      </w:pPr>
      <w:rPr>
        <w:rFonts w:hint="default"/>
      </w:rPr>
    </w:lvl>
    <w:lvl w:ilvl="7" w:tplc="03F66482">
      <w:numFmt w:val="bullet"/>
      <w:lvlText w:val="•"/>
      <w:lvlJc w:val="left"/>
      <w:pPr>
        <w:ind w:left="7942" w:hanging="361"/>
      </w:pPr>
      <w:rPr>
        <w:rFonts w:hint="default"/>
      </w:rPr>
    </w:lvl>
    <w:lvl w:ilvl="8" w:tplc="6A14FE7E">
      <w:numFmt w:val="bullet"/>
      <w:lvlText w:val="•"/>
      <w:lvlJc w:val="left"/>
      <w:pPr>
        <w:ind w:left="8928" w:hanging="361"/>
      </w:pPr>
      <w:rPr>
        <w:rFonts w:hint="default"/>
      </w:rPr>
    </w:lvl>
  </w:abstractNum>
  <w:abstractNum w:abstractNumId="14" w15:restartNumberingAfterBreak="0">
    <w:nsid w:val="310F3C13"/>
    <w:multiLevelType w:val="hybridMultilevel"/>
    <w:tmpl w:val="BD389CE8"/>
    <w:lvl w:ilvl="0" w:tplc="0F08F9A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A7501C36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B9E89430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8708B062">
      <w:start w:val="1"/>
      <w:numFmt w:val="bullet"/>
      <w:lvlText w:val="•"/>
      <w:lvlJc w:val="left"/>
      <w:pPr>
        <w:ind w:left="2623" w:hanging="360"/>
      </w:pPr>
      <w:rPr>
        <w:rFonts w:hint="default"/>
      </w:rPr>
    </w:lvl>
    <w:lvl w:ilvl="4" w:tplc="48A8DA88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48985C10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6" w:tplc="2D8CC0F8">
      <w:start w:val="1"/>
      <w:numFmt w:val="bullet"/>
      <w:lvlText w:val="•"/>
      <w:lvlJc w:val="left"/>
      <w:pPr>
        <w:ind w:left="4425" w:hanging="360"/>
      </w:pPr>
      <w:rPr>
        <w:rFonts w:hint="default"/>
      </w:rPr>
    </w:lvl>
    <w:lvl w:ilvl="7" w:tplc="63C62E28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8" w:tplc="FB00C8CC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</w:abstractNum>
  <w:abstractNum w:abstractNumId="15" w15:restartNumberingAfterBreak="0">
    <w:nsid w:val="31A002C3"/>
    <w:multiLevelType w:val="hybridMultilevel"/>
    <w:tmpl w:val="37922DBE"/>
    <w:lvl w:ilvl="0" w:tplc="250465D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389E9912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B0EE2DA0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D4CAFABE">
      <w:start w:val="1"/>
      <w:numFmt w:val="bullet"/>
      <w:lvlText w:val="•"/>
      <w:lvlJc w:val="left"/>
      <w:pPr>
        <w:ind w:left="2624" w:hanging="360"/>
      </w:pPr>
      <w:rPr>
        <w:rFonts w:hint="default"/>
      </w:rPr>
    </w:lvl>
    <w:lvl w:ilvl="4" w:tplc="EBA010CA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9C782196">
      <w:start w:val="1"/>
      <w:numFmt w:val="bullet"/>
      <w:lvlText w:val="•"/>
      <w:lvlJc w:val="left"/>
      <w:pPr>
        <w:ind w:left="3825" w:hanging="360"/>
      </w:pPr>
      <w:rPr>
        <w:rFonts w:hint="default"/>
      </w:rPr>
    </w:lvl>
    <w:lvl w:ilvl="6" w:tplc="F406207E">
      <w:start w:val="1"/>
      <w:numFmt w:val="bullet"/>
      <w:lvlText w:val="•"/>
      <w:lvlJc w:val="left"/>
      <w:pPr>
        <w:ind w:left="4426" w:hanging="360"/>
      </w:pPr>
      <w:rPr>
        <w:rFonts w:hint="default"/>
      </w:rPr>
    </w:lvl>
    <w:lvl w:ilvl="7" w:tplc="F9222DE4">
      <w:start w:val="1"/>
      <w:numFmt w:val="bullet"/>
      <w:lvlText w:val="•"/>
      <w:lvlJc w:val="left"/>
      <w:pPr>
        <w:ind w:left="5026" w:hanging="360"/>
      </w:pPr>
      <w:rPr>
        <w:rFonts w:hint="default"/>
      </w:rPr>
    </w:lvl>
    <w:lvl w:ilvl="8" w:tplc="05143374">
      <w:start w:val="1"/>
      <w:numFmt w:val="bullet"/>
      <w:lvlText w:val="•"/>
      <w:lvlJc w:val="left"/>
      <w:pPr>
        <w:ind w:left="5627" w:hanging="360"/>
      </w:pPr>
      <w:rPr>
        <w:rFonts w:hint="default"/>
      </w:rPr>
    </w:lvl>
  </w:abstractNum>
  <w:abstractNum w:abstractNumId="16" w15:restartNumberingAfterBreak="0">
    <w:nsid w:val="3FC65F77"/>
    <w:multiLevelType w:val="multilevel"/>
    <w:tmpl w:val="20E41E5A"/>
    <w:lvl w:ilvl="0">
      <w:start w:val="1"/>
      <w:numFmt w:val="decimal"/>
      <w:lvlText w:val="%1"/>
      <w:lvlJc w:val="left"/>
      <w:pPr>
        <w:ind w:left="833" w:hanging="720"/>
      </w:pPr>
      <w:rPr>
        <w:rFonts w:ascii="Calibri" w:eastAsia="Calibri" w:hAnsi="Calibri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821" w:hanging="708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2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02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2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0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01" w:hanging="360"/>
      </w:pPr>
      <w:rPr>
        <w:rFonts w:hint="default"/>
      </w:rPr>
    </w:lvl>
  </w:abstractNum>
  <w:abstractNum w:abstractNumId="17" w15:restartNumberingAfterBreak="0">
    <w:nsid w:val="48A35B32"/>
    <w:multiLevelType w:val="hybridMultilevel"/>
    <w:tmpl w:val="D0780832"/>
    <w:lvl w:ilvl="0" w:tplc="D12AEE2A">
      <w:start w:val="1"/>
      <w:numFmt w:val="lowerLetter"/>
      <w:lvlText w:val="%1)"/>
      <w:lvlJc w:val="left"/>
      <w:pPr>
        <w:ind w:left="38" w:hanging="202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7F6857FA">
      <w:numFmt w:val="bullet"/>
      <w:lvlText w:val="•"/>
      <w:lvlJc w:val="left"/>
      <w:pPr>
        <w:ind w:left="429" w:hanging="202"/>
      </w:pPr>
      <w:rPr>
        <w:rFonts w:hint="default"/>
      </w:rPr>
    </w:lvl>
    <w:lvl w:ilvl="2" w:tplc="A9140108">
      <w:numFmt w:val="bullet"/>
      <w:lvlText w:val="•"/>
      <w:lvlJc w:val="left"/>
      <w:pPr>
        <w:ind w:left="818" w:hanging="202"/>
      </w:pPr>
      <w:rPr>
        <w:rFonts w:hint="default"/>
      </w:rPr>
    </w:lvl>
    <w:lvl w:ilvl="3" w:tplc="E892C166">
      <w:numFmt w:val="bullet"/>
      <w:lvlText w:val="•"/>
      <w:lvlJc w:val="left"/>
      <w:pPr>
        <w:ind w:left="1207" w:hanging="202"/>
      </w:pPr>
      <w:rPr>
        <w:rFonts w:hint="default"/>
      </w:rPr>
    </w:lvl>
    <w:lvl w:ilvl="4" w:tplc="E6E21F90">
      <w:numFmt w:val="bullet"/>
      <w:lvlText w:val="•"/>
      <w:lvlJc w:val="left"/>
      <w:pPr>
        <w:ind w:left="1596" w:hanging="202"/>
      </w:pPr>
      <w:rPr>
        <w:rFonts w:hint="default"/>
      </w:rPr>
    </w:lvl>
    <w:lvl w:ilvl="5" w:tplc="2BEA315A">
      <w:numFmt w:val="bullet"/>
      <w:lvlText w:val="•"/>
      <w:lvlJc w:val="left"/>
      <w:pPr>
        <w:ind w:left="1985" w:hanging="202"/>
      </w:pPr>
      <w:rPr>
        <w:rFonts w:hint="default"/>
      </w:rPr>
    </w:lvl>
    <w:lvl w:ilvl="6" w:tplc="D6D2F048">
      <w:numFmt w:val="bullet"/>
      <w:lvlText w:val="•"/>
      <w:lvlJc w:val="left"/>
      <w:pPr>
        <w:ind w:left="2375" w:hanging="202"/>
      </w:pPr>
      <w:rPr>
        <w:rFonts w:hint="default"/>
      </w:rPr>
    </w:lvl>
    <w:lvl w:ilvl="7" w:tplc="7F94F624">
      <w:numFmt w:val="bullet"/>
      <w:lvlText w:val="•"/>
      <w:lvlJc w:val="left"/>
      <w:pPr>
        <w:ind w:left="2764" w:hanging="202"/>
      </w:pPr>
      <w:rPr>
        <w:rFonts w:hint="default"/>
      </w:rPr>
    </w:lvl>
    <w:lvl w:ilvl="8" w:tplc="4BFECA4E">
      <w:numFmt w:val="bullet"/>
      <w:lvlText w:val="•"/>
      <w:lvlJc w:val="left"/>
      <w:pPr>
        <w:ind w:left="3153" w:hanging="202"/>
      </w:pPr>
      <w:rPr>
        <w:rFonts w:hint="default"/>
      </w:rPr>
    </w:lvl>
  </w:abstractNum>
  <w:abstractNum w:abstractNumId="18" w15:restartNumberingAfterBreak="0">
    <w:nsid w:val="4ADA4E43"/>
    <w:multiLevelType w:val="hybridMultilevel"/>
    <w:tmpl w:val="6840E5D0"/>
    <w:lvl w:ilvl="0" w:tplc="DB4C7B6A">
      <w:start w:val="1"/>
      <w:numFmt w:val="lowerLetter"/>
      <w:lvlText w:val="%1)"/>
      <w:lvlJc w:val="left"/>
      <w:pPr>
        <w:ind w:left="201" w:hanging="202"/>
      </w:pPr>
      <w:rPr>
        <w:rFonts w:ascii="Calibri" w:eastAsia="Calibri" w:hAnsi="Calibri" w:hint="default"/>
        <w:w w:val="99"/>
        <w:sz w:val="20"/>
        <w:szCs w:val="20"/>
      </w:rPr>
    </w:lvl>
    <w:lvl w:ilvl="1" w:tplc="34DE868E">
      <w:start w:val="1"/>
      <w:numFmt w:val="bullet"/>
      <w:lvlText w:val="•"/>
      <w:lvlJc w:val="left"/>
      <w:pPr>
        <w:ind w:left="807" w:hanging="202"/>
      </w:pPr>
      <w:rPr>
        <w:rFonts w:hint="default"/>
      </w:rPr>
    </w:lvl>
    <w:lvl w:ilvl="2" w:tplc="727C7DF4">
      <w:start w:val="1"/>
      <w:numFmt w:val="bullet"/>
      <w:lvlText w:val="•"/>
      <w:lvlJc w:val="left"/>
      <w:pPr>
        <w:ind w:left="1413" w:hanging="202"/>
      </w:pPr>
      <w:rPr>
        <w:rFonts w:hint="default"/>
      </w:rPr>
    </w:lvl>
    <w:lvl w:ilvl="3" w:tplc="7CE01C88">
      <w:start w:val="1"/>
      <w:numFmt w:val="bullet"/>
      <w:lvlText w:val="•"/>
      <w:lvlJc w:val="left"/>
      <w:pPr>
        <w:ind w:left="2019" w:hanging="202"/>
      </w:pPr>
      <w:rPr>
        <w:rFonts w:hint="default"/>
      </w:rPr>
    </w:lvl>
    <w:lvl w:ilvl="4" w:tplc="0DBE9138">
      <w:start w:val="1"/>
      <w:numFmt w:val="bullet"/>
      <w:lvlText w:val="•"/>
      <w:lvlJc w:val="left"/>
      <w:pPr>
        <w:ind w:left="2625" w:hanging="202"/>
      </w:pPr>
      <w:rPr>
        <w:rFonts w:hint="default"/>
      </w:rPr>
    </w:lvl>
    <w:lvl w:ilvl="5" w:tplc="835A7C08">
      <w:start w:val="1"/>
      <w:numFmt w:val="bullet"/>
      <w:lvlText w:val="•"/>
      <w:lvlJc w:val="left"/>
      <w:pPr>
        <w:ind w:left="3231" w:hanging="202"/>
      </w:pPr>
      <w:rPr>
        <w:rFonts w:hint="default"/>
      </w:rPr>
    </w:lvl>
    <w:lvl w:ilvl="6" w:tplc="B26EA56A">
      <w:start w:val="1"/>
      <w:numFmt w:val="bullet"/>
      <w:lvlText w:val="•"/>
      <w:lvlJc w:val="left"/>
      <w:pPr>
        <w:ind w:left="3837" w:hanging="202"/>
      </w:pPr>
      <w:rPr>
        <w:rFonts w:hint="default"/>
      </w:rPr>
    </w:lvl>
    <w:lvl w:ilvl="7" w:tplc="64B60F02">
      <w:start w:val="1"/>
      <w:numFmt w:val="bullet"/>
      <w:lvlText w:val="•"/>
      <w:lvlJc w:val="left"/>
      <w:pPr>
        <w:ind w:left="4443" w:hanging="202"/>
      </w:pPr>
      <w:rPr>
        <w:rFonts w:hint="default"/>
      </w:rPr>
    </w:lvl>
    <w:lvl w:ilvl="8" w:tplc="FEF25640">
      <w:start w:val="1"/>
      <w:numFmt w:val="bullet"/>
      <w:lvlText w:val="•"/>
      <w:lvlJc w:val="left"/>
      <w:pPr>
        <w:ind w:left="5049" w:hanging="202"/>
      </w:pPr>
      <w:rPr>
        <w:rFonts w:hint="default"/>
      </w:rPr>
    </w:lvl>
  </w:abstractNum>
  <w:abstractNum w:abstractNumId="19" w15:restartNumberingAfterBreak="0">
    <w:nsid w:val="4E0275EF"/>
    <w:multiLevelType w:val="hybridMultilevel"/>
    <w:tmpl w:val="3006DA04"/>
    <w:lvl w:ilvl="0" w:tplc="7A36FF3C">
      <w:start w:val="1"/>
      <w:numFmt w:val="bullet"/>
      <w:lvlText w:val="-"/>
      <w:lvlJc w:val="left"/>
      <w:pPr>
        <w:ind w:left="217" w:hanging="118"/>
      </w:pPr>
      <w:rPr>
        <w:rFonts w:ascii="Calibri" w:eastAsia="Calibri" w:hAnsi="Calibri" w:hint="default"/>
        <w:sz w:val="22"/>
        <w:szCs w:val="22"/>
      </w:rPr>
    </w:lvl>
    <w:lvl w:ilvl="1" w:tplc="625E2FA4">
      <w:start w:val="1"/>
      <w:numFmt w:val="bullet"/>
      <w:lvlText w:val="•"/>
      <w:lvlJc w:val="left"/>
      <w:pPr>
        <w:ind w:left="1266" w:hanging="118"/>
      </w:pPr>
      <w:rPr>
        <w:rFonts w:hint="default"/>
      </w:rPr>
    </w:lvl>
    <w:lvl w:ilvl="2" w:tplc="0C2C53DA">
      <w:start w:val="1"/>
      <w:numFmt w:val="bullet"/>
      <w:lvlText w:val="•"/>
      <w:lvlJc w:val="left"/>
      <w:pPr>
        <w:ind w:left="2316" w:hanging="118"/>
      </w:pPr>
      <w:rPr>
        <w:rFonts w:hint="default"/>
      </w:rPr>
    </w:lvl>
    <w:lvl w:ilvl="3" w:tplc="52EC8532">
      <w:start w:val="1"/>
      <w:numFmt w:val="bullet"/>
      <w:lvlText w:val="•"/>
      <w:lvlJc w:val="left"/>
      <w:pPr>
        <w:ind w:left="3365" w:hanging="118"/>
      </w:pPr>
      <w:rPr>
        <w:rFonts w:hint="default"/>
      </w:rPr>
    </w:lvl>
    <w:lvl w:ilvl="4" w:tplc="704A5482">
      <w:start w:val="1"/>
      <w:numFmt w:val="bullet"/>
      <w:lvlText w:val="•"/>
      <w:lvlJc w:val="left"/>
      <w:pPr>
        <w:ind w:left="4415" w:hanging="118"/>
      </w:pPr>
      <w:rPr>
        <w:rFonts w:hint="default"/>
      </w:rPr>
    </w:lvl>
    <w:lvl w:ilvl="5" w:tplc="50E01DDE">
      <w:start w:val="1"/>
      <w:numFmt w:val="bullet"/>
      <w:lvlText w:val="•"/>
      <w:lvlJc w:val="left"/>
      <w:pPr>
        <w:ind w:left="5464" w:hanging="118"/>
      </w:pPr>
      <w:rPr>
        <w:rFonts w:hint="default"/>
      </w:rPr>
    </w:lvl>
    <w:lvl w:ilvl="6" w:tplc="53E84ECA">
      <w:start w:val="1"/>
      <w:numFmt w:val="bullet"/>
      <w:lvlText w:val="•"/>
      <w:lvlJc w:val="left"/>
      <w:pPr>
        <w:ind w:left="6513" w:hanging="118"/>
      </w:pPr>
      <w:rPr>
        <w:rFonts w:hint="default"/>
      </w:rPr>
    </w:lvl>
    <w:lvl w:ilvl="7" w:tplc="F82E801A">
      <w:start w:val="1"/>
      <w:numFmt w:val="bullet"/>
      <w:lvlText w:val="•"/>
      <w:lvlJc w:val="left"/>
      <w:pPr>
        <w:ind w:left="7563" w:hanging="118"/>
      </w:pPr>
      <w:rPr>
        <w:rFonts w:hint="default"/>
      </w:rPr>
    </w:lvl>
    <w:lvl w:ilvl="8" w:tplc="06844D70">
      <w:start w:val="1"/>
      <w:numFmt w:val="bullet"/>
      <w:lvlText w:val="•"/>
      <w:lvlJc w:val="left"/>
      <w:pPr>
        <w:ind w:left="8612" w:hanging="118"/>
      </w:pPr>
      <w:rPr>
        <w:rFonts w:hint="default"/>
      </w:rPr>
    </w:lvl>
  </w:abstractNum>
  <w:abstractNum w:abstractNumId="20" w15:restartNumberingAfterBreak="0">
    <w:nsid w:val="4EC76B4C"/>
    <w:multiLevelType w:val="hybridMultilevel"/>
    <w:tmpl w:val="0E1469C0"/>
    <w:lvl w:ilvl="0" w:tplc="576AEC5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8A6CB464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11962C68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0AFCE952">
      <w:start w:val="1"/>
      <w:numFmt w:val="bullet"/>
      <w:lvlText w:val="•"/>
      <w:lvlJc w:val="left"/>
      <w:pPr>
        <w:ind w:left="2623" w:hanging="360"/>
      </w:pPr>
      <w:rPr>
        <w:rFonts w:hint="default"/>
      </w:rPr>
    </w:lvl>
    <w:lvl w:ilvl="4" w:tplc="A4C0FA90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1EB8C6D8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6" w:tplc="C1DA4102">
      <w:start w:val="1"/>
      <w:numFmt w:val="bullet"/>
      <w:lvlText w:val="•"/>
      <w:lvlJc w:val="left"/>
      <w:pPr>
        <w:ind w:left="4425" w:hanging="360"/>
      </w:pPr>
      <w:rPr>
        <w:rFonts w:hint="default"/>
      </w:rPr>
    </w:lvl>
    <w:lvl w:ilvl="7" w:tplc="539E2B02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8" w:tplc="78CA5018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</w:abstractNum>
  <w:abstractNum w:abstractNumId="21" w15:restartNumberingAfterBreak="0">
    <w:nsid w:val="60766D0C"/>
    <w:multiLevelType w:val="hybridMultilevel"/>
    <w:tmpl w:val="6666F494"/>
    <w:lvl w:ilvl="0" w:tplc="8FAAE2AE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DA60536E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FF6EC958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C21067C8">
      <w:start w:val="1"/>
      <w:numFmt w:val="bullet"/>
      <w:lvlText w:val="•"/>
      <w:lvlJc w:val="left"/>
      <w:pPr>
        <w:ind w:left="2623" w:hanging="360"/>
      </w:pPr>
      <w:rPr>
        <w:rFonts w:hint="default"/>
      </w:rPr>
    </w:lvl>
    <w:lvl w:ilvl="4" w:tplc="D826B68A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7E282B96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6" w:tplc="649AF874">
      <w:start w:val="1"/>
      <w:numFmt w:val="bullet"/>
      <w:lvlText w:val="•"/>
      <w:lvlJc w:val="left"/>
      <w:pPr>
        <w:ind w:left="4425" w:hanging="360"/>
      </w:pPr>
      <w:rPr>
        <w:rFonts w:hint="default"/>
      </w:rPr>
    </w:lvl>
    <w:lvl w:ilvl="7" w:tplc="2D1CE4A4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8" w:tplc="FC5E43CC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</w:abstractNum>
  <w:abstractNum w:abstractNumId="22" w15:restartNumberingAfterBreak="0">
    <w:nsid w:val="61D86968"/>
    <w:multiLevelType w:val="hybridMultilevel"/>
    <w:tmpl w:val="2C96C35A"/>
    <w:lvl w:ilvl="0" w:tplc="D4AE986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646CF6A2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69A084B8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03647F54">
      <w:start w:val="1"/>
      <w:numFmt w:val="bullet"/>
      <w:lvlText w:val="•"/>
      <w:lvlJc w:val="left"/>
      <w:pPr>
        <w:ind w:left="2623" w:hanging="360"/>
      </w:pPr>
      <w:rPr>
        <w:rFonts w:hint="default"/>
      </w:rPr>
    </w:lvl>
    <w:lvl w:ilvl="4" w:tplc="27484F3C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113A4074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6" w:tplc="F8C43884">
      <w:start w:val="1"/>
      <w:numFmt w:val="bullet"/>
      <w:lvlText w:val="•"/>
      <w:lvlJc w:val="left"/>
      <w:pPr>
        <w:ind w:left="4425" w:hanging="360"/>
      </w:pPr>
      <w:rPr>
        <w:rFonts w:hint="default"/>
      </w:rPr>
    </w:lvl>
    <w:lvl w:ilvl="7" w:tplc="AF4097B0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8" w:tplc="CB842E6A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</w:abstractNum>
  <w:abstractNum w:abstractNumId="23" w15:restartNumberingAfterBreak="0">
    <w:nsid w:val="62A21F8C"/>
    <w:multiLevelType w:val="hybridMultilevel"/>
    <w:tmpl w:val="0C2673BE"/>
    <w:lvl w:ilvl="0" w:tplc="BF4C589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5BCC1B24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900CB0F2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C71286A8">
      <w:start w:val="1"/>
      <w:numFmt w:val="bullet"/>
      <w:lvlText w:val="•"/>
      <w:lvlJc w:val="left"/>
      <w:pPr>
        <w:ind w:left="2623" w:hanging="360"/>
      </w:pPr>
      <w:rPr>
        <w:rFonts w:hint="default"/>
      </w:rPr>
    </w:lvl>
    <w:lvl w:ilvl="4" w:tplc="4DC00DA2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43F8EC26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6" w:tplc="32AC5500">
      <w:start w:val="1"/>
      <w:numFmt w:val="bullet"/>
      <w:lvlText w:val="•"/>
      <w:lvlJc w:val="left"/>
      <w:pPr>
        <w:ind w:left="4425" w:hanging="360"/>
      </w:pPr>
      <w:rPr>
        <w:rFonts w:hint="default"/>
      </w:rPr>
    </w:lvl>
    <w:lvl w:ilvl="7" w:tplc="32681188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8" w:tplc="FEFA52D2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</w:abstractNum>
  <w:abstractNum w:abstractNumId="24" w15:restartNumberingAfterBreak="0">
    <w:nsid w:val="66505E34"/>
    <w:multiLevelType w:val="hybridMultilevel"/>
    <w:tmpl w:val="6682DE30"/>
    <w:lvl w:ilvl="0" w:tplc="93EC36EE">
      <w:start w:val="1"/>
      <w:numFmt w:val="lowerLetter"/>
      <w:lvlText w:val="%1)"/>
      <w:lvlJc w:val="left"/>
      <w:pPr>
        <w:ind w:left="779" w:hanging="385"/>
      </w:pPr>
      <w:rPr>
        <w:rFonts w:ascii="Calibri" w:eastAsia="Calibri" w:hAnsi="Calibri" w:hint="default"/>
        <w:spacing w:val="-3"/>
        <w:sz w:val="22"/>
        <w:szCs w:val="22"/>
      </w:rPr>
    </w:lvl>
    <w:lvl w:ilvl="1" w:tplc="9E769AB2">
      <w:start w:val="1"/>
      <w:numFmt w:val="bullet"/>
      <w:lvlText w:val="•"/>
      <w:lvlJc w:val="left"/>
      <w:pPr>
        <w:ind w:left="1778" w:hanging="385"/>
      </w:pPr>
      <w:rPr>
        <w:rFonts w:hint="default"/>
      </w:rPr>
    </w:lvl>
    <w:lvl w:ilvl="2" w:tplc="0AE2F86C">
      <w:start w:val="1"/>
      <w:numFmt w:val="bullet"/>
      <w:lvlText w:val="•"/>
      <w:lvlJc w:val="left"/>
      <w:pPr>
        <w:ind w:left="2778" w:hanging="385"/>
      </w:pPr>
      <w:rPr>
        <w:rFonts w:hint="default"/>
      </w:rPr>
    </w:lvl>
    <w:lvl w:ilvl="3" w:tplc="CC3E0078">
      <w:start w:val="1"/>
      <w:numFmt w:val="bullet"/>
      <w:lvlText w:val="•"/>
      <w:lvlJc w:val="left"/>
      <w:pPr>
        <w:ind w:left="3777" w:hanging="385"/>
      </w:pPr>
      <w:rPr>
        <w:rFonts w:hint="default"/>
      </w:rPr>
    </w:lvl>
    <w:lvl w:ilvl="4" w:tplc="536CE352">
      <w:start w:val="1"/>
      <w:numFmt w:val="bullet"/>
      <w:lvlText w:val="•"/>
      <w:lvlJc w:val="left"/>
      <w:pPr>
        <w:ind w:left="4776" w:hanging="385"/>
      </w:pPr>
      <w:rPr>
        <w:rFonts w:hint="default"/>
      </w:rPr>
    </w:lvl>
    <w:lvl w:ilvl="5" w:tplc="762E3802">
      <w:start w:val="1"/>
      <w:numFmt w:val="bullet"/>
      <w:lvlText w:val="•"/>
      <w:lvlJc w:val="left"/>
      <w:pPr>
        <w:ind w:left="5775" w:hanging="385"/>
      </w:pPr>
      <w:rPr>
        <w:rFonts w:hint="default"/>
      </w:rPr>
    </w:lvl>
    <w:lvl w:ilvl="6" w:tplc="FB64C57A">
      <w:start w:val="1"/>
      <w:numFmt w:val="bullet"/>
      <w:lvlText w:val="•"/>
      <w:lvlJc w:val="left"/>
      <w:pPr>
        <w:ind w:left="6774" w:hanging="385"/>
      </w:pPr>
      <w:rPr>
        <w:rFonts w:hint="default"/>
      </w:rPr>
    </w:lvl>
    <w:lvl w:ilvl="7" w:tplc="5F1C0FAC">
      <w:start w:val="1"/>
      <w:numFmt w:val="bullet"/>
      <w:lvlText w:val="•"/>
      <w:lvlJc w:val="left"/>
      <w:pPr>
        <w:ind w:left="7773" w:hanging="385"/>
      </w:pPr>
      <w:rPr>
        <w:rFonts w:hint="default"/>
      </w:rPr>
    </w:lvl>
    <w:lvl w:ilvl="8" w:tplc="B3FEC344">
      <w:start w:val="1"/>
      <w:numFmt w:val="bullet"/>
      <w:lvlText w:val="•"/>
      <w:lvlJc w:val="left"/>
      <w:pPr>
        <w:ind w:left="8772" w:hanging="385"/>
      </w:pPr>
      <w:rPr>
        <w:rFonts w:hint="default"/>
      </w:rPr>
    </w:lvl>
  </w:abstractNum>
  <w:abstractNum w:abstractNumId="25" w15:restartNumberingAfterBreak="0">
    <w:nsid w:val="679A4737"/>
    <w:multiLevelType w:val="hybridMultilevel"/>
    <w:tmpl w:val="BED46654"/>
    <w:lvl w:ilvl="0" w:tplc="1E24D39C">
      <w:start w:val="1"/>
      <w:numFmt w:val="lowerLetter"/>
      <w:lvlText w:val="%1)"/>
      <w:lvlJc w:val="left"/>
      <w:pPr>
        <w:ind w:left="281" w:hanging="233"/>
      </w:pPr>
      <w:rPr>
        <w:rFonts w:ascii="Arial" w:eastAsia="Arial" w:hAnsi="Arial" w:hint="default"/>
        <w:spacing w:val="-3"/>
        <w:w w:val="99"/>
        <w:sz w:val="20"/>
        <w:szCs w:val="20"/>
      </w:rPr>
    </w:lvl>
    <w:lvl w:ilvl="1" w:tplc="7F707AB4">
      <w:start w:val="1"/>
      <w:numFmt w:val="bullet"/>
      <w:lvlText w:val=""/>
      <w:lvlJc w:val="left"/>
      <w:pPr>
        <w:ind w:left="771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E126241E">
      <w:start w:val="1"/>
      <w:numFmt w:val="bullet"/>
      <w:lvlText w:val="•"/>
      <w:lvlJc w:val="left"/>
      <w:pPr>
        <w:ind w:left="1848" w:hanging="360"/>
      </w:pPr>
      <w:rPr>
        <w:rFonts w:hint="default"/>
      </w:rPr>
    </w:lvl>
    <w:lvl w:ilvl="3" w:tplc="18BEAF0C">
      <w:start w:val="1"/>
      <w:numFmt w:val="bullet"/>
      <w:lvlText w:val="•"/>
      <w:lvlJc w:val="left"/>
      <w:pPr>
        <w:ind w:left="2925" w:hanging="360"/>
      </w:pPr>
      <w:rPr>
        <w:rFonts w:hint="default"/>
      </w:rPr>
    </w:lvl>
    <w:lvl w:ilvl="4" w:tplc="CFD00102">
      <w:start w:val="1"/>
      <w:numFmt w:val="bullet"/>
      <w:lvlText w:val="•"/>
      <w:lvlJc w:val="left"/>
      <w:pPr>
        <w:ind w:left="4002" w:hanging="360"/>
      </w:pPr>
      <w:rPr>
        <w:rFonts w:hint="default"/>
      </w:rPr>
    </w:lvl>
    <w:lvl w:ilvl="5" w:tplc="03A04D54">
      <w:start w:val="1"/>
      <w:numFmt w:val="bullet"/>
      <w:lvlText w:val="•"/>
      <w:lvlJc w:val="left"/>
      <w:pPr>
        <w:ind w:left="5079" w:hanging="360"/>
      </w:pPr>
      <w:rPr>
        <w:rFonts w:hint="default"/>
      </w:rPr>
    </w:lvl>
    <w:lvl w:ilvl="6" w:tplc="E94A3D02">
      <w:start w:val="1"/>
      <w:numFmt w:val="bullet"/>
      <w:lvlText w:val="•"/>
      <w:lvlJc w:val="left"/>
      <w:pPr>
        <w:ind w:left="6157" w:hanging="360"/>
      </w:pPr>
      <w:rPr>
        <w:rFonts w:hint="default"/>
      </w:rPr>
    </w:lvl>
    <w:lvl w:ilvl="7" w:tplc="D26C14F2">
      <w:start w:val="1"/>
      <w:numFmt w:val="bullet"/>
      <w:lvlText w:val="•"/>
      <w:lvlJc w:val="left"/>
      <w:pPr>
        <w:ind w:left="7234" w:hanging="360"/>
      </w:pPr>
      <w:rPr>
        <w:rFonts w:hint="default"/>
      </w:rPr>
    </w:lvl>
    <w:lvl w:ilvl="8" w:tplc="03D8C818">
      <w:start w:val="1"/>
      <w:numFmt w:val="bullet"/>
      <w:lvlText w:val="•"/>
      <w:lvlJc w:val="left"/>
      <w:pPr>
        <w:ind w:left="8311" w:hanging="360"/>
      </w:pPr>
      <w:rPr>
        <w:rFonts w:hint="default"/>
      </w:rPr>
    </w:lvl>
  </w:abstractNum>
  <w:abstractNum w:abstractNumId="26" w15:restartNumberingAfterBreak="0">
    <w:nsid w:val="72FA4076"/>
    <w:multiLevelType w:val="hybridMultilevel"/>
    <w:tmpl w:val="51522E52"/>
    <w:lvl w:ilvl="0" w:tplc="870AF68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45C834A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22068148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45B6A520">
      <w:start w:val="1"/>
      <w:numFmt w:val="bullet"/>
      <w:lvlText w:val="•"/>
      <w:lvlJc w:val="left"/>
      <w:pPr>
        <w:ind w:left="2623" w:hanging="360"/>
      </w:pPr>
      <w:rPr>
        <w:rFonts w:hint="default"/>
      </w:rPr>
    </w:lvl>
    <w:lvl w:ilvl="4" w:tplc="5D90C656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5C38265C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6" w:tplc="1E981136">
      <w:start w:val="1"/>
      <w:numFmt w:val="bullet"/>
      <w:lvlText w:val="•"/>
      <w:lvlJc w:val="left"/>
      <w:pPr>
        <w:ind w:left="4425" w:hanging="360"/>
      </w:pPr>
      <w:rPr>
        <w:rFonts w:hint="default"/>
      </w:rPr>
    </w:lvl>
    <w:lvl w:ilvl="7" w:tplc="CB6C9B4E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8" w:tplc="97A053E6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</w:abstractNum>
  <w:abstractNum w:abstractNumId="27" w15:restartNumberingAfterBreak="0">
    <w:nsid w:val="74E67DDC"/>
    <w:multiLevelType w:val="hybridMultilevel"/>
    <w:tmpl w:val="7A6291B0"/>
    <w:lvl w:ilvl="0" w:tplc="85DCD31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D562BC8E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3348DB7E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09DA6F8A">
      <w:start w:val="1"/>
      <w:numFmt w:val="bullet"/>
      <w:lvlText w:val="•"/>
      <w:lvlJc w:val="left"/>
      <w:pPr>
        <w:ind w:left="2623" w:hanging="360"/>
      </w:pPr>
      <w:rPr>
        <w:rFonts w:hint="default"/>
      </w:rPr>
    </w:lvl>
    <w:lvl w:ilvl="4" w:tplc="93B648FA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EF2AD580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6" w:tplc="35F2FEC6">
      <w:start w:val="1"/>
      <w:numFmt w:val="bullet"/>
      <w:lvlText w:val="•"/>
      <w:lvlJc w:val="left"/>
      <w:pPr>
        <w:ind w:left="4425" w:hanging="360"/>
      </w:pPr>
      <w:rPr>
        <w:rFonts w:hint="default"/>
      </w:rPr>
    </w:lvl>
    <w:lvl w:ilvl="7" w:tplc="89E830D2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8" w:tplc="47F84FAC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</w:abstractNum>
  <w:abstractNum w:abstractNumId="28" w15:restartNumberingAfterBreak="0">
    <w:nsid w:val="7B1649EE"/>
    <w:multiLevelType w:val="hybridMultilevel"/>
    <w:tmpl w:val="0AD6022C"/>
    <w:lvl w:ilvl="0" w:tplc="9F9236F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58ECD5E2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EF0E9FDA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E2961D3C">
      <w:start w:val="1"/>
      <w:numFmt w:val="bullet"/>
      <w:lvlText w:val="•"/>
      <w:lvlJc w:val="left"/>
      <w:pPr>
        <w:ind w:left="2623" w:hanging="360"/>
      </w:pPr>
      <w:rPr>
        <w:rFonts w:hint="default"/>
      </w:rPr>
    </w:lvl>
    <w:lvl w:ilvl="4" w:tplc="DB0E297C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02C6D48E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6" w:tplc="DEE0E590">
      <w:start w:val="1"/>
      <w:numFmt w:val="bullet"/>
      <w:lvlText w:val="•"/>
      <w:lvlJc w:val="left"/>
      <w:pPr>
        <w:ind w:left="4425" w:hanging="360"/>
      </w:pPr>
      <w:rPr>
        <w:rFonts w:hint="default"/>
      </w:rPr>
    </w:lvl>
    <w:lvl w:ilvl="7" w:tplc="4ABECED8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8" w:tplc="C8062F7E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</w:abstractNum>
  <w:abstractNum w:abstractNumId="29" w15:restartNumberingAfterBreak="0">
    <w:nsid w:val="7C0818E9"/>
    <w:multiLevelType w:val="hybridMultilevel"/>
    <w:tmpl w:val="94086046"/>
    <w:lvl w:ilvl="0" w:tplc="DA22C6E6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F85A58FA">
      <w:start w:val="1"/>
      <w:numFmt w:val="bullet"/>
      <w:lvlText w:val="•"/>
      <w:lvlJc w:val="left"/>
      <w:pPr>
        <w:ind w:left="1793" w:hanging="360"/>
      </w:pPr>
      <w:rPr>
        <w:rFonts w:hint="default"/>
      </w:rPr>
    </w:lvl>
    <w:lvl w:ilvl="2" w:tplc="F0187E0E">
      <w:start w:val="1"/>
      <w:numFmt w:val="bullet"/>
      <w:lvlText w:val="•"/>
      <w:lvlJc w:val="left"/>
      <w:pPr>
        <w:ind w:left="2752" w:hanging="360"/>
      </w:pPr>
      <w:rPr>
        <w:rFonts w:hint="default"/>
      </w:rPr>
    </w:lvl>
    <w:lvl w:ilvl="3" w:tplc="73108E68">
      <w:start w:val="1"/>
      <w:numFmt w:val="bullet"/>
      <w:lvlText w:val="•"/>
      <w:lvlJc w:val="left"/>
      <w:pPr>
        <w:ind w:left="3712" w:hanging="360"/>
      </w:pPr>
      <w:rPr>
        <w:rFonts w:hint="default"/>
      </w:rPr>
    </w:lvl>
    <w:lvl w:ilvl="4" w:tplc="8DF8EFE4">
      <w:start w:val="1"/>
      <w:numFmt w:val="bullet"/>
      <w:lvlText w:val="•"/>
      <w:lvlJc w:val="left"/>
      <w:pPr>
        <w:ind w:left="4672" w:hanging="360"/>
      </w:pPr>
      <w:rPr>
        <w:rFonts w:hint="default"/>
      </w:rPr>
    </w:lvl>
    <w:lvl w:ilvl="5" w:tplc="89ECB39C">
      <w:start w:val="1"/>
      <w:numFmt w:val="bullet"/>
      <w:lvlText w:val="•"/>
      <w:lvlJc w:val="left"/>
      <w:pPr>
        <w:ind w:left="5632" w:hanging="360"/>
      </w:pPr>
      <w:rPr>
        <w:rFonts w:hint="default"/>
      </w:rPr>
    </w:lvl>
    <w:lvl w:ilvl="6" w:tplc="13F84FF8">
      <w:start w:val="1"/>
      <w:numFmt w:val="bullet"/>
      <w:lvlText w:val="•"/>
      <w:lvlJc w:val="left"/>
      <w:pPr>
        <w:ind w:left="6592" w:hanging="360"/>
      </w:pPr>
      <w:rPr>
        <w:rFonts w:hint="default"/>
      </w:rPr>
    </w:lvl>
    <w:lvl w:ilvl="7" w:tplc="5CA22F62">
      <w:start w:val="1"/>
      <w:numFmt w:val="bullet"/>
      <w:lvlText w:val="•"/>
      <w:lvlJc w:val="left"/>
      <w:pPr>
        <w:ind w:left="7551" w:hanging="360"/>
      </w:pPr>
      <w:rPr>
        <w:rFonts w:hint="default"/>
      </w:rPr>
    </w:lvl>
    <w:lvl w:ilvl="8" w:tplc="22B4C86A">
      <w:start w:val="1"/>
      <w:numFmt w:val="bullet"/>
      <w:lvlText w:val="•"/>
      <w:lvlJc w:val="left"/>
      <w:pPr>
        <w:ind w:left="8511" w:hanging="360"/>
      </w:pPr>
      <w:rPr>
        <w:rFonts w:hint="default"/>
      </w:rPr>
    </w:lvl>
  </w:abstractNum>
  <w:abstractNum w:abstractNumId="30" w15:restartNumberingAfterBreak="0">
    <w:nsid w:val="7CD25244"/>
    <w:multiLevelType w:val="hybridMultilevel"/>
    <w:tmpl w:val="A19A02F4"/>
    <w:lvl w:ilvl="0" w:tplc="B04E0EE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627A6158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C9AA18EC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7790452C">
      <w:start w:val="1"/>
      <w:numFmt w:val="bullet"/>
      <w:lvlText w:val="•"/>
      <w:lvlJc w:val="left"/>
      <w:pPr>
        <w:ind w:left="2623" w:hanging="360"/>
      </w:pPr>
      <w:rPr>
        <w:rFonts w:hint="default"/>
      </w:rPr>
    </w:lvl>
    <w:lvl w:ilvl="4" w:tplc="37E809DE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E13681A6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6" w:tplc="5CDA6D16">
      <w:start w:val="1"/>
      <w:numFmt w:val="bullet"/>
      <w:lvlText w:val="•"/>
      <w:lvlJc w:val="left"/>
      <w:pPr>
        <w:ind w:left="4425" w:hanging="360"/>
      </w:pPr>
      <w:rPr>
        <w:rFonts w:hint="default"/>
      </w:rPr>
    </w:lvl>
    <w:lvl w:ilvl="7" w:tplc="4C1C2F40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8" w:tplc="2D2C785C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</w:abstractNum>
  <w:abstractNum w:abstractNumId="31" w15:restartNumberingAfterBreak="0">
    <w:nsid w:val="7F7E524B"/>
    <w:multiLevelType w:val="hybridMultilevel"/>
    <w:tmpl w:val="BC3E0AEC"/>
    <w:lvl w:ilvl="0" w:tplc="768424A4">
      <w:start w:val="1"/>
      <w:numFmt w:val="lowerLetter"/>
      <w:lvlText w:val="%1)"/>
      <w:lvlJc w:val="left"/>
      <w:pPr>
        <w:ind w:left="281" w:hanging="231"/>
      </w:pPr>
      <w:rPr>
        <w:rFonts w:ascii="Arial" w:eastAsia="Arial" w:hAnsi="Arial" w:hint="default"/>
        <w:spacing w:val="-3"/>
        <w:w w:val="99"/>
        <w:sz w:val="20"/>
        <w:szCs w:val="20"/>
      </w:rPr>
    </w:lvl>
    <w:lvl w:ilvl="1" w:tplc="015686B4">
      <w:start w:val="1"/>
      <w:numFmt w:val="bullet"/>
      <w:lvlText w:val=""/>
      <w:lvlJc w:val="left"/>
      <w:pPr>
        <w:ind w:left="771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07DAA9B8">
      <w:start w:val="1"/>
      <w:numFmt w:val="bullet"/>
      <w:lvlText w:val="•"/>
      <w:lvlJc w:val="left"/>
      <w:pPr>
        <w:ind w:left="1848" w:hanging="360"/>
      </w:pPr>
      <w:rPr>
        <w:rFonts w:hint="default"/>
      </w:rPr>
    </w:lvl>
    <w:lvl w:ilvl="3" w:tplc="9B9668C8">
      <w:start w:val="1"/>
      <w:numFmt w:val="bullet"/>
      <w:lvlText w:val="•"/>
      <w:lvlJc w:val="left"/>
      <w:pPr>
        <w:ind w:left="2925" w:hanging="360"/>
      </w:pPr>
      <w:rPr>
        <w:rFonts w:hint="default"/>
      </w:rPr>
    </w:lvl>
    <w:lvl w:ilvl="4" w:tplc="56E856FE">
      <w:start w:val="1"/>
      <w:numFmt w:val="bullet"/>
      <w:lvlText w:val="•"/>
      <w:lvlJc w:val="left"/>
      <w:pPr>
        <w:ind w:left="4002" w:hanging="360"/>
      </w:pPr>
      <w:rPr>
        <w:rFonts w:hint="default"/>
      </w:rPr>
    </w:lvl>
    <w:lvl w:ilvl="5" w:tplc="A8CE5DA8">
      <w:start w:val="1"/>
      <w:numFmt w:val="bullet"/>
      <w:lvlText w:val="•"/>
      <w:lvlJc w:val="left"/>
      <w:pPr>
        <w:ind w:left="5079" w:hanging="360"/>
      </w:pPr>
      <w:rPr>
        <w:rFonts w:hint="default"/>
      </w:rPr>
    </w:lvl>
    <w:lvl w:ilvl="6" w:tplc="7638C912">
      <w:start w:val="1"/>
      <w:numFmt w:val="bullet"/>
      <w:lvlText w:val="•"/>
      <w:lvlJc w:val="left"/>
      <w:pPr>
        <w:ind w:left="6157" w:hanging="360"/>
      </w:pPr>
      <w:rPr>
        <w:rFonts w:hint="default"/>
      </w:rPr>
    </w:lvl>
    <w:lvl w:ilvl="7" w:tplc="3F00404C">
      <w:start w:val="1"/>
      <w:numFmt w:val="bullet"/>
      <w:lvlText w:val="•"/>
      <w:lvlJc w:val="left"/>
      <w:pPr>
        <w:ind w:left="7234" w:hanging="360"/>
      </w:pPr>
      <w:rPr>
        <w:rFonts w:hint="default"/>
      </w:rPr>
    </w:lvl>
    <w:lvl w:ilvl="8" w:tplc="1A3839F4">
      <w:start w:val="1"/>
      <w:numFmt w:val="bullet"/>
      <w:lvlText w:val="•"/>
      <w:lvlJc w:val="left"/>
      <w:pPr>
        <w:ind w:left="8311" w:hanging="360"/>
      </w:pPr>
      <w:rPr>
        <w:rFonts w:hint="default"/>
      </w:rPr>
    </w:lvl>
  </w:abstractNum>
  <w:num w:numId="1" w16cid:durableId="1450780005">
    <w:abstractNumId w:val="24"/>
  </w:num>
  <w:num w:numId="2" w16cid:durableId="371079983">
    <w:abstractNumId w:val="18"/>
  </w:num>
  <w:num w:numId="3" w16cid:durableId="819733415">
    <w:abstractNumId w:val="5"/>
  </w:num>
  <w:num w:numId="4" w16cid:durableId="2108113843">
    <w:abstractNumId w:val="25"/>
  </w:num>
  <w:num w:numId="5" w16cid:durableId="79642426">
    <w:abstractNumId w:val="31"/>
  </w:num>
  <w:num w:numId="6" w16cid:durableId="230967712">
    <w:abstractNumId w:val="19"/>
  </w:num>
  <w:num w:numId="7" w16cid:durableId="1250970240">
    <w:abstractNumId w:val="4"/>
  </w:num>
  <w:num w:numId="8" w16cid:durableId="1763915880">
    <w:abstractNumId w:val="11"/>
  </w:num>
  <w:num w:numId="9" w16cid:durableId="470369164">
    <w:abstractNumId w:val="29"/>
  </w:num>
  <w:num w:numId="10" w16cid:durableId="1585607127">
    <w:abstractNumId w:val="0"/>
  </w:num>
  <w:num w:numId="11" w16cid:durableId="878519175">
    <w:abstractNumId w:val="15"/>
  </w:num>
  <w:num w:numId="12" w16cid:durableId="1897738315">
    <w:abstractNumId w:val="12"/>
  </w:num>
  <w:num w:numId="13" w16cid:durableId="1876498903">
    <w:abstractNumId w:val="10"/>
  </w:num>
  <w:num w:numId="14" w16cid:durableId="1897354739">
    <w:abstractNumId w:val="7"/>
  </w:num>
  <w:num w:numId="15" w16cid:durableId="191889596">
    <w:abstractNumId w:val="20"/>
  </w:num>
  <w:num w:numId="16" w16cid:durableId="1559974967">
    <w:abstractNumId w:val="3"/>
  </w:num>
  <w:num w:numId="17" w16cid:durableId="875502038">
    <w:abstractNumId w:val="2"/>
  </w:num>
  <w:num w:numId="18" w16cid:durableId="1534733195">
    <w:abstractNumId w:val="23"/>
  </w:num>
  <w:num w:numId="19" w16cid:durableId="1166826724">
    <w:abstractNumId w:val="22"/>
  </w:num>
  <w:num w:numId="20" w16cid:durableId="73479400">
    <w:abstractNumId w:val="30"/>
  </w:num>
  <w:num w:numId="21" w16cid:durableId="745229419">
    <w:abstractNumId w:val="27"/>
  </w:num>
  <w:num w:numId="22" w16cid:durableId="664557381">
    <w:abstractNumId w:val="28"/>
  </w:num>
  <w:num w:numId="23" w16cid:durableId="371536858">
    <w:abstractNumId w:val="14"/>
  </w:num>
  <w:num w:numId="24" w16cid:durableId="1770152416">
    <w:abstractNumId w:val="26"/>
  </w:num>
  <w:num w:numId="25" w16cid:durableId="78527150">
    <w:abstractNumId w:val="6"/>
  </w:num>
  <w:num w:numId="26" w16cid:durableId="1960142695">
    <w:abstractNumId w:val="8"/>
  </w:num>
  <w:num w:numId="27" w16cid:durableId="1862357246">
    <w:abstractNumId w:val="1"/>
  </w:num>
  <w:num w:numId="28" w16cid:durableId="1954049167">
    <w:abstractNumId w:val="21"/>
  </w:num>
  <w:num w:numId="29" w16cid:durableId="507015132">
    <w:abstractNumId w:val="16"/>
  </w:num>
  <w:num w:numId="30" w16cid:durableId="1860436722">
    <w:abstractNumId w:val="17"/>
  </w:num>
  <w:num w:numId="31" w16cid:durableId="1771074778">
    <w:abstractNumId w:val="13"/>
  </w:num>
  <w:num w:numId="32" w16cid:durableId="21293980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BB5"/>
    <w:rsid w:val="00000B82"/>
    <w:rsid w:val="000053E5"/>
    <w:rsid w:val="00015BB5"/>
    <w:rsid w:val="000422E3"/>
    <w:rsid w:val="0006061D"/>
    <w:rsid w:val="00070715"/>
    <w:rsid w:val="00071EB6"/>
    <w:rsid w:val="000E4DEE"/>
    <w:rsid w:val="001246E1"/>
    <w:rsid w:val="00131A18"/>
    <w:rsid w:val="001473B3"/>
    <w:rsid w:val="00196943"/>
    <w:rsid w:val="001D23D7"/>
    <w:rsid w:val="001D48C4"/>
    <w:rsid w:val="0020011E"/>
    <w:rsid w:val="00215754"/>
    <w:rsid w:val="002255B1"/>
    <w:rsid w:val="00252EEC"/>
    <w:rsid w:val="00255E70"/>
    <w:rsid w:val="00276F84"/>
    <w:rsid w:val="00287CBD"/>
    <w:rsid w:val="002A08F7"/>
    <w:rsid w:val="002B42A9"/>
    <w:rsid w:val="002D391B"/>
    <w:rsid w:val="002D76AF"/>
    <w:rsid w:val="002E1DC5"/>
    <w:rsid w:val="00314FC0"/>
    <w:rsid w:val="00322E57"/>
    <w:rsid w:val="00364582"/>
    <w:rsid w:val="00391457"/>
    <w:rsid w:val="00396053"/>
    <w:rsid w:val="00397963"/>
    <w:rsid w:val="003B327F"/>
    <w:rsid w:val="003B54FB"/>
    <w:rsid w:val="003E7868"/>
    <w:rsid w:val="004021D3"/>
    <w:rsid w:val="00420302"/>
    <w:rsid w:val="004367EB"/>
    <w:rsid w:val="00445D7D"/>
    <w:rsid w:val="00467E74"/>
    <w:rsid w:val="004A50BA"/>
    <w:rsid w:val="004C241D"/>
    <w:rsid w:val="004F4CBB"/>
    <w:rsid w:val="004F75C5"/>
    <w:rsid w:val="00516222"/>
    <w:rsid w:val="0052296A"/>
    <w:rsid w:val="0052296F"/>
    <w:rsid w:val="00552B6C"/>
    <w:rsid w:val="00556596"/>
    <w:rsid w:val="0056105B"/>
    <w:rsid w:val="0059368F"/>
    <w:rsid w:val="005B3533"/>
    <w:rsid w:val="005B37E8"/>
    <w:rsid w:val="005D04DA"/>
    <w:rsid w:val="005E01CC"/>
    <w:rsid w:val="005E761A"/>
    <w:rsid w:val="005F2F94"/>
    <w:rsid w:val="00617E25"/>
    <w:rsid w:val="00634D4D"/>
    <w:rsid w:val="00636D1A"/>
    <w:rsid w:val="00642B56"/>
    <w:rsid w:val="006B53B7"/>
    <w:rsid w:val="006C634E"/>
    <w:rsid w:val="006D384B"/>
    <w:rsid w:val="006D6278"/>
    <w:rsid w:val="006F4314"/>
    <w:rsid w:val="00720D91"/>
    <w:rsid w:val="007213C4"/>
    <w:rsid w:val="00762F16"/>
    <w:rsid w:val="007A6D5E"/>
    <w:rsid w:val="007B116F"/>
    <w:rsid w:val="007C1D49"/>
    <w:rsid w:val="007D5B4B"/>
    <w:rsid w:val="007F0A9B"/>
    <w:rsid w:val="008210DD"/>
    <w:rsid w:val="008705EF"/>
    <w:rsid w:val="00884B8F"/>
    <w:rsid w:val="00887390"/>
    <w:rsid w:val="008E0D68"/>
    <w:rsid w:val="00915776"/>
    <w:rsid w:val="00953648"/>
    <w:rsid w:val="00960D77"/>
    <w:rsid w:val="00990B08"/>
    <w:rsid w:val="009A1E3D"/>
    <w:rsid w:val="009C5224"/>
    <w:rsid w:val="009D4CBD"/>
    <w:rsid w:val="009F4B73"/>
    <w:rsid w:val="00A00B79"/>
    <w:rsid w:val="00A05163"/>
    <w:rsid w:val="00A13FA0"/>
    <w:rsid w:val="00A326A6"/>
    <w:rsid w:val="00A3481F"/>
    <w:rsid w:val="00A363A2"/>
    <w:rsid w:val="00A51BEF"/>
    <w:rsid w:val="00A613DA"/>
    <w:rsid w:val="00AA0658"/>
    <w:rsid w:val="00AD7F1B"/>
    <w:rsid w:val="00AF2C9B"/>
    <w:rsid w:val="00AF34AC"/>
    <w:rsid w:val="00B23A5C"/>
    <w:rsid w:val="00B63A9A"/>
    <w:rsid w:val="00B95705"/>
    <w:rsid w:val="00BB235E"/>
    <w:rsid w:val="00BB2ED8"/>
    <w:rsid w:val="00BC408D"/>
    <w:rsid w:val="00BE4FF6"/>
    <w:rsid w:val="00BF6374"/>
    <w:rsid w:val="00BF6F73"/>
    <w:rsid w:val="00C22D77"/>
    <w:rsid w:val="00C40ED6"/>
    <w:rsid w:val="00C43EB2"/>
    <w:rsid w:val="00C64095"/>
    <w:rsid w:val="00C70D78"/>
    <w:rsid w:val="00CC153B"/>
    <w:rsid w:val="00CD5B4B"/>
    <w:rsid w:val="00CF59CB"/>
    <w:rsid w:val="00CF7B3F"/>
    <w:rsid w:val="00D038A6"/>
    <w:rsid w:val="00D1160E"/>
    <w:rsid w:val="00D417CD"/>
    <w:rsid w:val="00D54E45"/>
    <w:rsid w:val="00D556EB"/>
    <w:rsid w:val="00DB3B7A"/>
    <w:rsid w:val="00DD1B21"/>
    <w:rsid w:val="00DD60EE"/>
    <w:rsid w:val="00DE2008"/>
    <w:rsid w:val="00DE7263"/>
    <w:rsid w:val="00E21262"/>
    <w:rsid w:val="00E4501B"/>
    <w:rsid w:val="00E56425"/>
    <w:rsid w:val="00E65975"/>
    <w:rsid w:val="00E67284"/>
    <w:rsid w:val="00EA324E"/>
    <w:rsid w:val="00EA5E21"/>
    <w:rsid w:val="00EA788A"/>
    <w:rsid w:val="00EB4725"/>
    <w:rsid w:val="00EF212B"/>
    <w:rsid w:val="00F003BE"/>
    <w:rsid w:val="00F121D6"/>
    <w:rsid w:val="00F97586"/>
    <w:rsid w:val="00FA2139"/>
    <w:rsid w:val="00FB3B89"/>
    <w:rsid w:val="00FC2196"/>
    <w:rsid w:val="00FE4BC9"/>
    <w:rsid w:val="00FE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6C011"/>
  <w15:docId w15:val="{92A4DF10-CB40-45C5-AD66-68CA2DD7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spacing w:before="31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ind w:left="289"/>
      <w:outlineLvl w:val="1"/>
    </w:pPr>
    <w:rPr>
      <w:rFonts w:ascii="Calibri" w:eastAsia="Calibri" w:hAnsi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3"/>
    </w:pPr>
    <w:rPr>
      <w:rFonts w:ascii="Calibri" w:eastAsia="Calibri" w:hAnsi="Calibri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6D62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6278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unhideWhenUsed/>
    <w:rsid w:val="00E67284"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672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7284"/>
  </w:style>
  <w:style w:type="paragraph" w:styleId="Zpat">
    <w:name w:val="footer"/>
    <w:basedOn w:val="Normln"/>
    <w:link w:val="ZpatChar"/>
    <w:uiPriority w:val="99"/>
    <w:unhideWhenUsed/>
    <w:rsid w:val="00E672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7284"/>
  </w:style>
  <w:style w:type="paragraph" w:styleId="Textkomente">
    <w:name w:val="annotation text"/>
    <w:basedOn w:val="Normln"/>
    <w:link w:val="TextkomenteChar"/>
    <w:uiPriority w:val="99"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21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212B"/>
    <w:rPr>
      <w:b/>
      <w:bCs/>
      <w:sz w:val="20"/>
      <w:szCs w:val="20"/>
    </w:rPr>
  </w:style>
  <w:style w:type="character" w:customStyle="1" w:styleId="h1a6">
    <w:name w:val="h1a6"/>
    <w:basedOn w:val="Standardnpsmoodstavce"/>
    <w:rsid w:val="00AD7F1B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unhideWhenUsed/>
    <w:rsid w:val="00F003BE"/>
    <w:pPr>
      <w:widowControl/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cs-CZ"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rsid w:val="00F003BE"/>
    <w:rPr>
      <w:rFonts w:ascii="Arial" w:eastAsia="Times New Roman" w:hAnsi="Arial" w:cs="Arial"/>
      <w:vanish/>
      <w:sz w:val="16"/>
      <w:szCs w:val="16"/>
      <w:lang w:val="cs-CZ" w:eastAsia="cs-CZ"/>
    </w:rPr>
  </w:style>
  <w:style w:type="paragraph" w:styleId="Revize">
    <w:name w:val="Revision"/>
    <w:hidden/>
    <w:uiPriority w:val="99"/>
    <w:semiHidden/>
    <w:rsid w:val="00DD1B21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9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616B1-8B83-48ED-B629-C632D0B72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10039</Words>
  <Characters>59234</Characters>
  <Application>Microsoft Office Word</Application>
  <DocSecurity>0</DocSecurity>
  <Lines>493</Lines>
  <Paragraphs>138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UST-29 verze 14_Správní_poplatky_náhrady_výdajů_za_odborné_úkony_náhrady_za_úkony_spojené_s_poskytováním_informací_a_náhrady_</vt:lpstr>
    </vt:vector>
  </TitlesOfParts>
  <Company/>
  <LinksUpToDate>false</LinksUpToDate>
  <CharactersWithSpaces>69135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UST-29 verze 14_Správní_poplatky_náhrady_výdajů_za_odborné_úkony_náhrady_za_úkony_spojené_s_poskytováním_informací_a_náhrady_</dc:title>
  <dc:creator>Židlická Jitka</dc:creator>
  <cp:lastModifiedBy>Jeglová Lenka</cp:lastModifiedBy>
  <cp:revision>4</cp:revision>
  <cp:lastPrinted>2022-04-11T06:58:00Z</cp:lastPrinted>
  <dcterms:created xsi:type="dcterms:W3CDTF">2025-01-09T08:53:00Z</dcterms:created>
  <dcterms:modified xsi:type="dcterms:W3CDTF">2025-01-21T13:06:00Z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2017-10-06T00:00:00Z</vt:filetime>
  </property>
  <property fmtid="{D5CDD505-2E9C-101B-9397-08002B2CF9AE}" pid="3" name="LastSaved">
    <vt:filetime>2017-12-11T00:00:00Z</vt:filetime>
  </property>
</Properties>
</file>