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1CC" w:rsidRDefault="001141CC" w:rsidP="00A70015">
      <w:pPr>
        <w:jc w:val="both"/>
        <w:rPr>
          <w:b/>
          <w:u w:val="single"/>
        </w:rPr>
      </w:pPr>
      <w:bookmarkStart w:id="0" w:name="_GoBack"/>
      <w:bookmarkEnd w:id="0"/>
    </w:p>
    <w:p w:rsidR="001141CC" w:rsidRPr="003948CA" w:rsidRDefault="001141CC" w:rsidP="00A70015">
      <w:pPr>
        <w:jc w:val="both"/>
        <w:rPr>
          <w:rFonts w:ascii="Arial" w:hAnsi="Arial" w:cs="Arial"/>
          <w:b/>
          <w:sz w:val="22"/>
          <w:u w:val="single"/>
        </w:rPr>
      </w:pPr>
      <w:r w:rsidRPr="003948CA">
        <w:rPr>
          <w:rFonts w:ascii="Arial" w:hAnsi="Arial" w:cs="Arial"/>
          <w:b/>
          <w:sz w:val="22"/>
          <w:u w:val="single"/>
        </w:rPr>
        <w:t>Kontrola zdravotnických prostředků u poskytovatelů zdravotní péče za  ro</w:t>
      </w:r>
      <w:r w:rsidR="003948CA" w:rsidRPr="003948CA">
        <w:rPr>
          <w:rFonts w:ascii="Arial" w:hAnsi="Arial" w:cs="Arial"/>
          <w:b/>
          <w:sz w:val="22"/>
          <w:u w:val="single"/>
        </w:rPr>
        <w:t>k</w:t>
      </w:r>
      <w:r w:rsidRPr="003948CA">
        <w:rPr>
          <w:rFonts w:ascii="Arial" w:hAnsi="Arial" w:cs="Arial"/>
          <w:b/>
          <w:sz w:val="22"/>
          <w:u w:val="single"/>
        </w:rPr>
        <w:t xml:space="preserve"> </w:t>
      </w:r>
      <w:r w:rsidRPr="00710AA6">
        <w:rPr>
          <w:rFonts w:ascii="Arial" w:hAnsi="Arial" w:cs="Arial"/>
          <w:b/>
          <w:sz w:val="22"/>
          <w:u w:val="single"/>
        </w:rPr>
        <w:t>2012</w:t>
      </w:r>
    </w:p>
    <w:p w:rsidR="001141CC" w:rsidRPr="00E9390E" w:rsidRDefault="001141CC" w:rsidP="00A70015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1141CC" w:rsidRPr="00E9390E" w:rsidRDefault="001141CC" w:rsidP="00B73583">
      <w:pPr>
        <w:jc w:val="both"/>
        <w:rPr>
          <w:rFonts w:ascii="Arial" w:hAnsi="Arial" w:cs="Arial"/>
          <w:sz w:val="20"/>
          <w:szCs w:val="20"/>
        </w:rPr>
      </w:pPr>
      <w:r w:rsidRPr="00E9390E">
        <w:rPr>
          <w:rFonts w:ascii="Arial" w:hAnsi="Arial" w:cs="Arial"/>
          <w:sz w:val="20"/>
          <w:szCs w:val="20"/>
        </w:rPr>
        <w:t xml:space="preserve">Dozorová činnost SÚKL v oblasti používání zdravotnických prostředků je zaměřena na plnění požadavků zákona č. 123/2000 Sb., o zdravotnických prostředcích a o změně některých souvisejících zákonů, ve znění pozdějších předpisů (dále jen „zákon“).  </w:t>
      </w:r>
    </w:p>
    <w:p w:rsidR="001141CC" w:rsidRPr="00E9390E" w:rsidRDefault="001141CC" w:rsidP="00B73583">
      <w:pPr>
        <w:jc w:val="both"/>
        <w:rPr>
          <w:rFonts w:ascii="Arial" w:hAnsi="Arial" w:cs="Arial"/>
          <w:sz w:val="20"/>
          <w:szCs w:val="20"/>
        </w:rPr>
      </w:pPr>
    </w:p>
    <w:p w:rsidR="001141CC" w:rsidRPr="00E9390E" w:rsidRDefault="001141CC" w:rsidP="00B73583">
      <w:pPr>
        <w:jc w:val="both"/>
        <w:rPr>
          <w:rFonts w:ascii="Arial" w:hAnsi="Arial" w:cs="Arial"/>
          <w:sz w:val="20"/>
          <w:szCs w:val="20"/>
        </w:rPr>
      </w:pPr>
      <w:r w:rsidRPr="00E9390E">
        <w:rPr>
          <w:rFonts w:ascii="Arial" w:hAnsi="Arial" w:cs="Arial"/>
          <w:sz w:val="20"/>
          <w:szCs w:val="20"/>
        </w:rPr>
        <w:t>Cílem pravidelných kontrol SÚKL je zajistit, aby zdravotní péče byla poskytována vhodnými, bezpečnými a účinnými zdravotnickými prostředky tak, aby při jejich správném použití k účelům, pro které jsou určeny, nedošlo k poškození zdraví poskytovatelů</w:t>
      </w:r>
      <w:r w:rsidR="00FF05EC">
        <w:rPr>
          <w:rFonts w:ascii="Arial" w:hAnsi="Arial" w:cs="Arial"/>
          <w:sz w:val="20"/>
          <w:szCs w:val="20"/>
        </w:rPr>
        <w:t xml:space="preserve"> ani pacientů.</w:t>
      </w:r>
      <w:r w:rsidRPr="00E9390E">
        <w:rPr>
          <w:rFonts w:ascii="Arial" w:hAnsi="Arial" w:cs="Arial"/>
          <w:sz w:val="20"/>
          <w:szCs w:val="20"/>
        </w:rPr>
        <w:t xml:space="preserve">  </w:t>
      </w:r>
    </w:p>
    <w:p w:rsidR="001141CC" w:rsidRPr="00E9390E" w:rsidRDefault="001141CC" w:rsidP="00A70015">
      <w:pPr>
        <w:jc w:val="both"/>
        <w:rPr>
          <w:rFonts w:ascii="Arial" w:hAnsi="Arial" w:cs="Arial"/>
          <w:b/>
          <w:sz w:val="20"/>
          <w:szCs w:val="20"/>
        </w:rPr>
      </w:pPr>
    </w:p>
    <w:p w:rsidR="001141CC" w:rsidRPr="00E9390E" w:rsidRDefault="001141CC" w:rsidP="00A7001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 </w:t>
      </w:r>
      <w:r w:rsidR="00420E1A">
        <w:rPr>
          <w:rFonts w:ascii="Arial" w:hAnsi="Arial" w:cs="Arial"/>
          <w:sz w:val="20"/>
          <w:szCs w:val="20"/>
        </w:rPr>
        <w:t>roce</w:t>
      </w:r>
      <w:r w:rsidRPr="00D02958">
        <w:rPr>
          <w:rFonts w:ascii="Arial" w:hAnsi="Arial" w:cs="Arial"/>
          <w:sz w:val="20"/>
          <w:szCs w:val="20"/>
        </w:rPr>
        <w:t xml:space="preserve"> 2012</w:t>
      </w:r>
      <w:r w:rsidRPr="00E9390E">
        <w:rPr>
          <w:rFonts w:ascii="Arial" w:hAnsi="Arial" w:cs="Arial"/>
          <w:sz w:val="20"/>
          <w:szCs w:val="20"/>
        </w:rPr>
        <w:t xml:space="preserve"> bylo in</w:t>
      </w:r>
      <w:r>
        <w:rPr>
          <w:rFonts w:ascii="Arial" w:hAnsi="Arial" w:cs="Arial"/>
          <w:sz w:val="20"/>
          <w:szCs w:val="20"/>
        </w:rPr>
        <w:t>s</w:t>
      </w:r>
      <w:r w:rsidRPr="00E9390E">
        <w:rPr>
          <w:rFonts w:ascii="Arial" w:hAnsi="Arial" w:cs="Arial"/>
          <w:sz w:val="20"/>
          <w:szCs w:val="20"/>
        </w:rPr>
        <w:t xml:space="preserve">pektory odboru lékárenství a distribuce provedeno celkem </w:t>
      </w:r>
      <w:r w:rsidR="00274823" w:rsidRPr="00EE60C4">
        <w:rPr>
          <w:rFonts w:ascii="Arial" w:hAnsi="Arial" w:cs="Arial"/>
          <w:b/>
          <w:sz w:val="20"/>
          <w:szCs w:val="20"/>
        </w:rPr>
        <w:t>9</w:t>
      </w:r>
      <w:r w:rsidR="00CC1861" w:rsidRPr="00EE60C4">
        <w:rPr>
          <w:rFonts w:ascii="Arial" w:hAnsi="Arial" w:cs="Arial"/>
          <w:b/>
          <w:sz w:val="20"/>
          <w:szCs w:val="20"/>
        </w:rPr>
        <w:t>1</w:t>
      </w:r>
      <w:r w:rsidR="00CC1861">
        <w:rPr>
          <w:rFonts w:ascii="Arial" w:hAnsi="Arial" w:cs="Arial"/>
          <w:b/>
          <w:sz w:val="20"/>
          <w:szCs w:val="20"/>
        </w:rPr>
        <w:t xml:space="preserve"> </w:t>
      </w:r>
      <w:r w:rsidRPr="00C159F6">
        <w:rPr>
          <w:rFonts w:ascii="Arial" w:hAnsi="Arial" w:cs="Arial"/>
          <w:b/>
          <w:sz w:val="20"/>
          <w:szCs w:val="20"/>
        </w:rPr>
        <w:t>kontrol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 </w:t>
      </w:r>
      <w:r w:rsidRPr="00E9390E">
        <w:rPr>
          <w:rFonts w:ascii="Arial" w:hAnsi="Arial" w:cs="Arial"/>
          <w:sz w:val="20"/>
          <w:szCs w:val="20"/>
        </w:rPr>
        <w:t>poskytovatelů zdravotní péče (státních i nestátních zdravotnických zařízení)</w:t>
      </w:r>
      <w:r>
        <w:rPr>
          <w:rFonts w:ascii="Arial" w:hAnsi="Arial" w:cs="Arial"/>
          <w:sz w:val="20"/>
          <w:szCs w:val="20"/>
        </w:rPr>
        <w:t>,</w:t>
      </w:r>
      <w:r w:rsidRPr="00E9390E">
        <w:rPr>
          <w:rFonts w:ascii="Arial" w:hAnsi="Arial" w:cs="Arial"/>
          <w:sz w:val="20"/>
          <w:szCs w:val="20"/>
        </w:rPr>
        <w:t xml:space="preserve"> při kterých bylo kontrolováno </w:t>
      </w:r>
      <w:r w:rsidR="00274823" w:rsidRPr="00F63C51">
        <w:rPr>
          <w:rFonts w:ascii="Arial" w:hAnsi="Arial" w:cs="Arial"/>
          <w:b/>
          <w:sz w:val="20"/>
          <w:szCs w:val="20"/>
        </w:rPr>
        <w:t>6</w:t>
      </w:r>
      <w:r w:rsidR="00F63C51" w:rsidRPr="00F63C51">
        <w:rPr>
          <w:rFonts w:ascii="Arial" w:hAnsi="Arial" w:cs="Arial"/>
          <w:b/>
          <w:sz w:val="20"/>
          <w:szCs w:val="20"/>
        </w:rPr>
        <w:t>39</w:t>
      </w:r>
      <w:r w:rsidRPr="00D02958">
        <w:rPr>
          <w:rFonts w:ascii="Arial" w:hAnsi="Arial" w:cs="Arial"/>
          <w:sz w:val="20"/>
          <w:szCs w:val="20"/>
        </w:rPr>
        <w:t xml:space="preserve"> z</w:t>
      </w:r>
      <w:r w:rsidRPr="00E9390E">
        <w:rPr>
          <w:rFonts w:ascii="Arial" w:hAnsi="Arial" w:cs="Arial"/>
          <w:sz w:val="20"/>
          <w:szCs w:val="20"/>
        </w:rPr>
        <w:t>dravotnických prostředků (dále jen „ZP“).</w:t>
      </w:r>
    </w:p>
    <w:p w:rsidR="001141CC" w:rsidRPr="00E9390E" w:rsidRDefault="001141CC" w:rsidP="00A70015">
      <w:pPr>
        <w:jc w:val="both"/>
        <w:rPr>
          <w:rFonts w:ascii="Arial" w:hAnsi="Arial" w:cs="Arial"/>
          <w:sz w:val="20"/>
          <w:szCs w:val="20"/>
        </w:rPr>
      </w:pPr>
    </w:p>
    <w:p w:rsidR="00EE60C4" w:rsidRDefault="001141CC" w:rsidP="00155D1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tabulce č. 1 jsou uvedeny počty inspekcí </w:t>
      </w:r>
      <w:r w:rsidR="00EE60C4">
        <w:rPr>
          <w:rFonts w:ascii="Arial" w:hAnsi="Arial" w:cs="Arial"/>
          <w:sz w:val="20"/>
          <w:szCs w:val="20"/>
        </w:rPr>
        <w:t xml:space="preserve">uskutečněných podle plánu </w:t>
      </w:r>
      <w:r>
        <w:rPr>
          <w:rFonts w:ascii="Arial" w:hAnsi="Arial" w:cs="Arial"/>
          <w:sz w:val="20"/>
          <w:szCs w:val="20"/>
        </w:rPr>
        <w:t>a</w:t>
      </w:r>
      <w:r w:rsidR="00EE60C4">
        <w:rPr>
          <w:rFonts w:ascii="Arial" w:hAnsi="Arial" w:cs="Arial"/>
          <w:sz w:val="20"/>
          <w:szCs w:val="20"/>
        </w:rPr>
        <w:t xml:space="preserve"> počty cílených inspekcí provedených na základě podnětů. </w:t>
      </w:r>
    </w:p>
    <w:p w:rsidR="001141CC" w:rsidRDefault="00EE60C4" w:rsidP="00155D1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Inspekce jsou hodnoceny </w:t>
      </w:r>
      <w:r w:rsidR="001141CC">
        <w:rPr>
          <w:rFonts w:ascii="Arial" w:hAnsi="Arial" w:cs="Arial"/>
          <w:sz w:val="20"/>
          <w:szCs w:val="20"/>
        </w:rPr>
        <w:t xml:space="preserve">stupnicí 1 až 3 dle výskytu a závažnosti zjištěných závad. </w:t>
      </w:r>
    </w:p>
    <w:p w:rsidR="00EE60C4" w:rsidRPr="00E9390E" w:rsidRDefault="00EE60C4" w:rsidP="00155D16">
      <w:pPr>
        <w:jc w:val="both"/>
        <w:rPr>
          <w:rFonts w:ascii="Arial" w:hAnsi="Arial" w:cs="Arial"/>
          <w:sz w:val="20"/>
          <w:szCs w:val="20"/>
        </w:rPr>
      </w:pPr>
    </w:p>
    <w:p w:rsidR="00A72212" w:rsidRDefault="00A72212" w:rsidP="00A72212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Tabulka č. 1 Kontroly ZP u poskytovatelů zdravotní péče</w:t>
      </w:r>
      <w:r w:rsidR="005B1E48">
        <w:rPr>
          <w:rFonts w:ascii="Arial" w:hAnsi="Arial" w:cs="Arial"/>
          <w:b/>
          <w:sz w:val="20"/>
          <w:szCs w:val="20"/>
        </w:rPr>
        <w:t xml:space="preserve"> v roce 2012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1138"/>
        <w:gridCol w:w="917"/>
        <w:gridCol w:w="888"/>
        <w:gridCol w:w="890"/>
        <w:gridCol w:w="888"/>
        <w:gridCol w:w="890"/>
        <w:gridCol w:w="887"/>
        <w:gridCol w:w="890"/>
        <w:gridCol w:w="950"/>
      </w:tblGrid>
      <w:tr w:rsidR="00A72212" w:rsidTr="00710AA6">
        <w:trPr>
          <w:trHeight w:val="567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12" w:rsidRDefault="00A7221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72212" w:rsidRDefault="00A7221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ZP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12" w:rsidRDefault="00A72212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A72212" w:rsidRDefault="00A72212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Povaha inspekce</w:t>
            </w:r>
          </w:p>
        </w:tc>
        <w:tc>
          <w:tcPr>
            <w:tcW w:w="53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12" w:rsidRDefault="00A72212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A72212" w:rsidRDefault="00A72212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Celkové hodnocení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12" w:rsidRDefault="00A72212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A72212" w:rsidRDefault="00A72212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Sankce</w:t>
            </w:r>
          </w:p>
          <w:p w:rsidR="00A72212" w:rsidRDefault="00A72212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(návrh na pokutu)</w:t>
            </w:r>
          </w:p>
        </w:tc>
      </w:tr>
      <w:tr w:rsidR="00A72212" w:rsidTr="00710AA6">
        <w:trPr>
          <w:trHeight w:val="567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12" w:rsidRDefault="00A7221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Default="00A7221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Rok</w:t>
            </w:r>
          </w:p>
          <w:p w:rsidR="00A72212" w:rsidRDefault="008A0C8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2012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12" w:rsidRDefault="00A72212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A72212" w:rsidRDefault="00A72212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celkem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212" w:rsidRDefault="00A72212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  na podnět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12" w:rsidRDefault="00A72212">
            <w:pPr>
              <w:jc w:val="center"/>
              <w:rPr>
                <w:rFonts w:ascii="Arial" w:hAnsi="Arial" w:cs="Arial"/>
                <w:b/>
              </w:rPr>
            </w:pPr>
          </w:p>
          <w:p w:rsidR="00A72212" w:rsidRDefault="00A7221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12" w:rsidRDefault="00A72212">
            <w:pPr>
              <w:jc w:val="center"/>
              <w:rPr>
                <w:rFonts w:ascii="Arial" w:hAnsi="Arial" w:cs="Arial"/>
                <w:b/>
              </w:rPr>
            </w:pPr>
          </w:p>
          <w:p w:rsidR="00A72212" w:rsidRDefault="00A7221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12" w:rsidRDefault="00A72212">
            <w:pPr>
              <w:jc w:val="center"/>
              <w:rPr>
                <w:rFonts w:ascii="Arial" w:hAnsi="Arial" w:cs="Arial"/>
                <w:b/>
              </w:rPr>
            </w:pPr>
          </w:p>
          <w:p w:rsidR="00A72212" w:rsidRDefault="00A7221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12" w:rsidRDefault="00A72212">
            <w:pPr>
              <w:jc w:val="center"/>
              <w:rPr>
                <w:rFonts w:ascii="Arial" w:hAnsi="Arial" w:cs="Arial"/>
                <w:b/>
              </w:rPr>
            </w:pPr>
          </w:p>
          <w:p w:rsidR="00A72212" w:rsidRDefault="00A7221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12" w:rsidRDefault="00A72212">
            <w:pPr>
              <w:jc w:val="center"/>
              <w:rPr>
                <w:rFonts w:ascii="Arial" w:hAnsi="Arial" w:cs="Arial"/>
                <w:b/>
              </w:rPr>
            </w:pPr>
          </w:p>
          <w:p w:rsidR="00A72212" w:rsidRDefault="00A7221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12" w:rsidRDefault="00A72212">
            <w:pPr>
              <w:jc w:val="center"/>
              <w:rPr>
                <w:rFonts w:ascii="Arial" w:hAnsi="Arial" w:cs="Arial"/>
                <w:b/>
              </w:rPr>
            </w:pPr>
          </w:p>
          <w:p w:rsidR="00A72212" w:rsidRDefault="00A7221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12" w:rsidRDefault="00A72212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8A0C86" w:rsidRPr="00274823" w:rsidTr="00710AA6">
        <w:trPr>
          <w:trHeight w:val="567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8A0C86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4823">
              <w:rPr>
                <w:rFonts w:ascii="Arial" w:hAnsi="Arial" w:cs="Arial"/>
                <w:b/>
                <w:sz w:val="20"/>
                <w:szCs w:val="20"/>
              </w:rPr>
              <w:t>1Q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274823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4823">
              <w:rPr>
                <w:rFonts w:ascii="Arial" w:hAnsi="Arial" w:cs="Arial"/>
                <w:b/>
                <w:sz w:val="20"/>
                <w:szCs w:val="20"/>
              </w:rPr>
              <w:t>20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EE60C4" w:rsidRDefault="00274823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60C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274823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4823"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274823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4823">
              <w:rPr>
                <w:rFonts w:ascii="Arial" w:hAnsi="Arial" w:cs="Arial"/>
                <w:b/>
                <w:sz w:val="20"/>
                <w:szCs w:val="20"/>
              </w:rPr>
              <w:t>80</w:t>
            </w:r>
            <w:r w:rsidR="00F63C51">
              <w:rPr>
                <w:rFonts w:ascii="Arial" w:hAnsi="Arial" w:cs="Arial"/>
                <w:b/>
                <w:sz w:val="20"/>
                <w:szCs w:val="20"/>
              </w:rPr>
              <w:t>,0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274823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4823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274823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4823"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="00F63C51">
              <w:rPr>
                <w:rFonts w:ascii="Arial" w:hAnsi="Arial" w:cs="Arial"/>
                <w:b/>
                <w:sz w:val="20"/>
                <w:szCs w:val="20"/>
              </w:rPr>
              <w:t>,0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274823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4823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274823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4823"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="00F63C51">
              <w:rPr>
                <w:rFonts w:ascii="Arial" w:hAnsi="Arial" w:cs="Arial"/>
                <w:b/>
                <w:sz w:val="20"/>
                <w:szCs w:val="20"/>
              </w:rPr>
              <w:t>,0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274823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4823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</w:tr>
      <w:tr w:rsidR="008A0C86" w:rsidRPr="00274823" w:rsidTr="00710AA6">
        <w:trPr>
          <w:trHeight w:val="567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8A0C86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4823">
              <w:rPr>
                <w:rFonts w:ascii="Arial" w:hAnsi="Arial" w:cs="Arial"/>
                <w:b/>
                <w:sz w:val="20"/>
                <w:szCs w:val="20"/>
              </w:rPr>
              <w:t>2Q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274823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4823">
              <w:rPr>
                <w:rFonts w:ascii="Arial" w:hAnsi="Arial" w:cs="Arial"/>
                <w:b/>
                <w:sz w:val="20"/>
                <w:szCs w:val="20"/>
              </w:rPr>
              <w:t>28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EE60C4" w:rsidRDefault="00CC1861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60C4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274823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4823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274823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4823">
              <w:rPr>
                <w:rFonts w:ascii="Arial" w:hAnsi="Arial" w:cs="Arial"/>
                <w:b/>
                <w:sz w:val="20"/>
                <w:szCs w:val="20"/>
              </w:rPr>
              <w:t>61</w:t>
            </w:r>
            <w:r w:rsidR="00F63C51">
              <w:rPr>
                <w:rFonts w:ascii="Arial" w:hAnsi="Arial" w:cs="Arial"/>
                <w:b/>
                <w:sz w:val="20"/>
                <w:szCs w:val="20"/>
              </w:rPr>
              <w:t>,0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274823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4823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274823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4823">
              <w:rPr>
                <w:rFonts w:ascii="Arial" w:hAnsi="Arial" w:cs="Arial"/>
                <w:b/>
                <w:sz w:val="20"/>
                <w:szCs w:val="20"/>
              </w:rPr>
              <w:t>32</w:t>
            </w:r>
            <w:r w:rsidR="00F63C51">
              <w:rPr>
                <w:rFonts w:ascii="Arial" w:hAnsi="Arial" w:cs="Arial"/>
                <w:b/>
                <w:sz w:val="20"/>
                <w:szCs w:val="20"/>
              </w:rPr>
              <w:t>,0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274823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4823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274823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4823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F63C51">
              <w:rPr>
                <w:rFonts w:ascii="Arial" w:hAnsi="Arial" w:cs="Arial"/>
                <w:b/>
                <w:sz w:val="20"/>
                <w:szCs w:val="20"/>
              </w:rPr>
              <w:t>,0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274823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4823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</w:tr>
      <w:tr w:rsidR="008A0C86" w:rsidRPr="00274823" w:rsidTr="00710AA6">
        <w:trPr>
          <w:trHeight w:val="567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8A0C86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4823">
              <w:rPr>
                <w:rFonts w:ascii="Arial" w:hAnsi="Arial" w:cs="Arial"/>
                <w:b/>
                <w:sz w:val="20"/>
                <w:szCs w:val="20"/>
              </w:rPr>
              <w:t>3Q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834508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EE60C4" w:rsidRDefault="00274823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60C4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834508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834508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74,0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834508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834508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16,0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834508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834508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="00EE60C4">
              <w:rPr>
                <w:rFonts w:ascii="Arial" w:hAnsi="Arial" w:cs="Arial"/>
                <w:b/>
                <w:sz w:val="20"/>
                <w:szCs w:val="20"/>
              </w:rPr>
              <w:t>,0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274823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4823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</w:tr>
      <w:tr w:rsidR="008A0C86" w:rsidRPr="00274823" w:rsidTr="00710AA6">
        <w:trPr>
          <w:trHeight w:val="567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EE60C4" w:rsidRDefault="008A0C86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60C4">
              <w:rPr>
                <w:rFonts w:ascii="Arial" w:hAnsi="Arial" w:cs="Arial"/>
                <w:b/>
                <w:sz w:val="20"/>
                <w:szCs w:val="20"/>
              </w:rPr>
              <w:t>4Q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EE60C4" w:rsidRDefault="00834508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60C4">
              <w:rPr>
                <w:rFonts w:ascii="Arial" w:hAnsi="Arial" w:cs="Arial"/>
                <w:b/>
                <w:sz w:val="20"/>
                <w:szCs w:val="20"/>
              </w:rPr>
              <w:t>24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EE60C4" w:rsidRDefault="00CC1861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60C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EE60C4" w:rsidRDefault="00834508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60C4">
              <w:rPr>
                <w:rFonts w:ascii="Arial" w:hAnsi="Arial" w:cs="Arial"/>
                <w:b/>
                <w:sz w:val="20"/>
                <w:szCs w:val="20"/>
              </w:rPr>
              <w:t>20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EE60C4" w:rsidRDefault="00C029D5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60C4">
              <w:rPr>
                <w:rFonts w:ascii="Arial" w:hAnsi="Arial" w:cs="Arial"/>
                <w:b/>
                <w:sz w:val="20"/>
                <w:szCs w:val="20"/>
              </w:rPr>
              <w:t>83,3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EE60C4" w:rsidRDefault="00C029D5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60C4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EE60C4" w:rsidRDefault="00C029D5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60C4">
              <w:rPr>
                <w:rFonts w:ascii="Arial" w:hAnsi="Arial" w:cs="Arial"/>
                <w:b/>
                <w:sz w:val="20"/>
                <w:szCs w:val="20"/>
              </w:rPr>
              <w:t>12,5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EE60C4" w:rsidRDefault="00274823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60C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EE60C4" w:rsidRDefault="00C029D5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60C4">
              <w:rPr>
                <w:rFonts w:ascii="Arial" w:hAnsi="Arial" w:cs="Arial"/>
                <w:b/>
                <w:sz w:val="20"/>
                <w:szCs w:val="20"/>
              </w:rPr>
              <w:t>4,2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A0C86" w:rsidRPr="00274823" w:rsidRDefault="00CC1861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60C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A72212" w:rsidTr="00710AA6">
        <w:trPr>
          <w:trHeight w:val="567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0C4" w:rsidRDefault="00EE60C4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72212" w:rsidRPr="00274823" w:rsidRDefault="008A0C86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4823">
              <w:rPr>
                <w:rFonts w:ascii="Arial" w:hAnsi="Arial" w:cs="Arial"/>
                <w:b/>
                <w:sz w:val="20"/>
                <w:szCs w:val="20"/>
              </w:rPr>
              <w:t>celkem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12" w:rsidRPr="00274823" w:rsidRDefault="00A72212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72212" w:rsidRPr="00274823" w:rsidRDefault="00C029D5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12" w:rsidRPr="00EE60C4" w:rsidRDefault="00A72212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72212" w:rsidRPr="00EE60C4" w:rsidRDefault="00834508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60C4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12" w:rsidRPr="00274823" w:rsidRDefault="00A72212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72212" w:rsidRPr="00274823" w:rsidRDefault="00C029D5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3" w:rsidRDefault="00274823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72212" w:rsidRPr="00274823" w:rsidRDefault="00C029D5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73,6</w:t>
            </w:r>
          </w:p>
          <w:p w:rsidR="00A72212" w:rsidRPr="00274823" w:rsidRDefault="00A72212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12" w:rsidRPr="00274823" w:rsidRDefault="00A72212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72212" w:rsidRPr="00274823" w:rsidRDefault="00C029D5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12" w:rsidRPr="00274823" w:rsidRDefault="00A72212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72212" w:rsidRPr="00274823" w:rsidRDefault="00C029D5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18,7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12" w:rsidRPr="00274823" w:rsidRDefault="00A72212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72212" w:rsidRPr="00274823" w:rsidRDefault="00C029D5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3" w:rsidRDefault="00274823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72212" w:rsidRPr="00274823" w:rsidRDefault="00C029D5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7,7</w:t>
            </w:r>
          </w:p>
          <w:p w:rsidR="00A72212" w:rsidRPr="00274823" w:rsidRDefault="00A72212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212" w:rsidRPr="00274823" w:rsidRDefault="00A72212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72212" w:rsidRPr="00274823" w:rsidRDefault="00CC1861" w:rsidP="002748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</w:tbl>
    <w:p w:rsidR="00A72212" w:rsidRDefault="00A72212" w:rsidP="00A72212">
      <w:pPr>
        <w:rPr>
          <w:rFonts w:ascii="Arial" w:hAnsi="Arial" w:cs="Arial"/>
          <w:sz w:val="20"/>
          <w:szCs w:val="20"/>
        </w:rPr>
      </w:pPr>
    </w:p>
    <w:p w:rsidR="00A72212" w:rsidRDefault="00A72212" w:rsidP="00A7221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Klasifikace </w:t>
      </w:r>
    </w:p>
    <w:p w:rsidR="00A72212" w:rsidRDefault="00A72212" w:rsidP="00A7221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1 - </w:t>
      </w:r>
      <w:r>
        <w:rPr>
          <w:rFonts w:ascii="Arial" w:hAnsi="Arial" w:cs="Arial"/>
          <w:b/>
          <w:sz w:val="20"/>
          <w:szCs w:val="20"/>
        </w:rPr>
        <w:tab/>
        <w:t>bez závad nebo drobné závady</w:t>
      </w:r>
    </w:p>
    <w:p w:rsidR="00A72212" w:rsidRDefault="00A72212" w:rsidP="00A7221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2 - </w:t>
      </w:r>
      <w:r>
        <w:rPr>
          <w:rFonts w:ascii="Arial" w:hAnsi="Arial" w:cs="Arial"/>
          <w:b/>
          <w:sz w:val="20"/>
          <w:szCs w:val="20"/>
        </w:rPr>
        <w:tab/>
        <w:t>významné závady</w:t>
      </w:r>
    </w:p>
    <w:p w:rsidR="00A72212" w:rsidRDefault="00A72212" w:rsidP="00A7221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3 -</w:t>
      </w:r>
      <w:r>
        <w:rPr>
          <w:rFonts w:ascii="Arial" w:hAnsi="Arial" w:cs="Arial"/>
          <w:b/>
          <w:sz w:val="20"/>
          <w:szCs w:val="20"/>
        </w:rPr>
        <w:tab/>
        <w:t>kritické závady</w:t>
      </w:r>
    </w:p>
    <w:p w:rsidR="001141CC" w:rsidRDefault="001141CC" w:rsidP="00AD28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Podíl jednotlivých typů zjištěných závad uvádí příloha č. 1, nejčastější závady včetně klasifikace jejich závažnosti příloha č. 2. </w:t>
      </w:r>
    </w:p>
    <w:p w:rsidR="001141CC" w:rsidRDefault="001141CC" w:rsidP="00CA4BE9">
      <w:pPr>
        <w:jc w:val="both"/>
        <w:rPr>
          <w:rFonts w:ascii="Arial" w:hAnsi="Arial" w:cs="Arial"/>
          <w:sz w:val="20"/>
          <w:szCs w:val="20"/>
        </w:rPr>
      </w:pPr>
    </w:p>
    <w:p w:rsidR="001141CC" w:rsidRPr="00E9390E" w:rsidRDefault="001141CC" w:rsidP="00CA4BE9">
      <w:pPr>
        <w:jc w:val="both"/>
        <w:rPr>
          <w:rFonts w:ascii="Arial" w:hAnsi="Arial" w:cs="Arial"/>
          <w:sz w:val="20"/>
          <w:szCs w:val="20"/>
        </w:rPr>
      </w:pPr>
      <w:r w:rsidRPr="00E9390E">
        <w:rPr>
          <w:rFonts w:ascii="Arial" w:hAnsi="Arial" w:cs="Arial"/>
          <w:sz w:val="20"/>
          <w:szCs w:val="20"/>
        </w:rPr>
        <w:t>Celk</w:t>
      </w:r>
      <w:r>
        <w:rPr>
          <w:rFonts w:ascii="Arial" w:hAnsi="Arial" w:cs="Arial"/>
          <w:sz w:val="20"/>
          <w:szCs w:val="20"/>
        </w:rPr>
        <w:t xml:space="preserve">em bylo zkontrolováno </w:t>
      </w:r>
      <w:r w:rsidR="00F63C51">
        <w:rPr>
          <w:rFonts w:ascii="Arial" w:hAnsi="Arial" w:cs="Arial"/>
          <w:b/>
          <w:sz w:val="20"/>
          <w:szCs w:val="20"/>
        </w:rPr>
        <w:t>186</w:t>
      </w:r>
      <w:r>
        <w:rPr>
          <w:rFonts w:ascii="Arial" w:hAnsi="Arial" w:cs="Arial"/>
          <w:b/>
          <w:sz w:val="20"/>
          <w:szCs w:val="20"/>
        </w:rPr>
        <w:t xml:space="preserve"> přístrojů, </w:t>
      </w:r>
      <w:r w:rsidRPr="00E9390E">
        <w:rPr>
          <w:rFonts w:ascii="Arial" w:hAnsi="Arial" w:cs="Arial"/>
          <w:sz w:val="20"/>
          <w:szCs w:val="20"/>
          <w:u w:val="single"/>
        </w:rPr>
        <w:t xml:space="preserve">které byly </w:t>
      </w:r>
      <w:r w:rsidRPr="00C159F6">
        <w:rPr>
          <w:rFonts w:ascii="Arial" w:hAnsi="Arial" w:cs="Arial"/>
          <w:sz w:val="20"/>
          <w:szCs w:val="20"/>
          <w:u w:val="single"/>
        </w:rPr>
        <w:t>uvedeny</w:t>
      </w:r>
      <w:r w:rsidRPr="00E9390E">
        <w:rPr>
          <w:rFonts w:ascii="Arial" w:hAnsi="Arial" w:cs="Arial"/>
          <w:sz w:val="20"/>
          <w:szCs w:val="20"/>
          <w:u w:val="single"/>
        </w:rPr>
        <w:t xml:space="preserve"> do provozu do konce roku 1999</w:t>
      </w:r>
      <w:r>
        <w:rPr>
          <w:rFonts w:ascii="Arial" w:hAnsi="Arial" w:cs="Arial"/>
          <w:sz w:val="20"/>
          <w:szCs w:val="20"/>
          <w:u w:val="single"/>
        </w:rPr>
        <w:t>.</w:t>
      </w:r>
      <w:r w:rsidRPr="00B06C04">
        <w:rPr>
          <w:rFonts w:ascii="Arial" w:hAnsi="Arial" w:cs="Arial"/>
          <w:sz w:val="20"/>
          <w:szCs w:val="20"/>
        </w:rPr>
        <w:t xml:space="preserve"> </w:t>
      </w:r>
      <w:r w:rsidRPr="00C159F6">
        <w:rPr>
          <w:rFonts w:ascii="Arial" w:hAnsi="Arial" w:cs="Arial"/>
          <w:sz w:val="20"/>
          <w:szCs w:val="20"/>
        </w:rPr>
        <w:t>Bez</w:t>
      </w:r>
      <w:r>
        <w:rPr>
          <w:rFonts w:ascii="Arial" w:hAnsi="Arial" w:cs="Arial"/>
          <w:sz w:val="20"/>
          <w:szCs w:val="20"/>
        </w:rPr>
        <w:t xml:space="preserve"> </w:t>
      </w:r>
      <w:r w:rsidRPr="00E9390E">
        <w:rPr>
          <w:rFonts w:ascii="Arial" w:hAnsi="Arial" w:cs="Arial"/>
          <w:sz w:val="20"/>
          <w:szCs w:val="20"/>
        </w:rPr>
        <w:t xml:space="preserve"> závad</w:t>
      </w:r>
      <w:r>
        <w:rPr>
          <w:rFonts w:ascii="Arial" w:hAnsi="Arial" w:cs="Arial"/>
          <w:sz w:val="20"/>
          <w:szCs w:val="20"/>
        </w:rPr>
        <w:t xml:space="preserve"> bylo</w:t>
      </w:r>
      <w:r w:rsidRPr="00E9390E">
        <w:rPr>
          <w:rFonts w:ascii="Arial" w:hAnsi="Arial" w:cs="Arial"/>
          <w:sz w:val="20"/>
          <w:szCs w:val="20"/>
        </w:rPr>
        <w:t xml:space="preserve"> </w:t>
      </w:r>
      <w:r w:rsidR="00F63C51" w:rsidRPr="00F63C51">
        <w:rPr>
          <w:rFonts w:ascii="Arial" w:hAnsi="Arial" w:cs="Arial"/>
          <w:b/>
          <w:sz w:val="20"/>
          <w:szCs w:val="20"/>
        </w:rPr>
        <w:t>111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B06C04">
        <w:rPr>
          <w:rFonts w:ascii="Arial" w:hAnsi="Arial" w:cs="Arial"/>
          <w:b/>
          <w:sz w:val="20"/>
          <w:szCs w:val="20"/>
        </w:rPr>
        <w:t>přístrojů</w:t>
      </w:r>
      <w:r>
        <w:rPr>
          <w:rFonts w:ascii="Arial" w:hAnsi="Arial" w:cs="Arial"/>
          <w:b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63C51">
        <w:rPr>
          <w:rFonts w:ascii="Arial" w:hAnsi="Arial" w:cs="Arial"/>
          <w:b/>
          <w:sz w:val="20"/>
          <w:szCs w:val="20"/>
        </w:rPr>
        <w:t>7</w:t>
      </w:r>
      <w:r w:rsidR="00274823">
        <w:rPr>
          <w:rFonts w:ascii="Arial" w:hAnsi="Arial" w:cs="Arial"/>
          <w:b/>
          <w:sz w:val="20"/>
          <w:szCs w:val="20"/>
        </w:rPr>
        <w:t>5</w:t>
      </w:r>
      <w:r w:rsidRPr="00B06C04">
        <w:rPr>
          <w:rFonts w:ascii="Arial" w:hAnsi="Arial" w:cs="Arial"/>
          <w:b/>
          <w:sz w:val="20"/>
          <w:szCs w:val="20"/>
        </w:rPr>
        <w:t xml:space="preserve"> přístrojů</w:t>
      </w:r>
      <w:r w:rsidRPr="00E9390E">
        <w:rPr>
          <w:rFonts w:ascii="Arial" w:hAnsi="Arial" w:cs="Arial"/>
          <w:sz w:val="20"/>
          <w:szCs w:val="20"/>
        </w:rPr>
        <w:t xml:space="preserve"> bylo</w:t>
      </w:r>
      <w:r>
        <w:rPr>
          <w:rFonts w:ascii="Arial" w:hAnsi="Arial" w:cs="Arial"/>
          <w:sz w:val="20"/>
          <w:szCs w:val="20"/>
        </w:rPr>
        <w:t xml:space="preserve"> zjištěno </w:t>
      </w:r>
      <w:r w:rsidR="00274823" w:rsidRPr="00CE513F">
        <w:rPr>
          <w:rFonts w:ascii="Arial" w:hAnsi="Arial" w:cs="Arial"/>
          <w:b/>
          <w:sz w:val="20"/>
          <w:szCs w:val="20"/>
        </w:rPr>
        <w:t>12</w:t>
      </w:r>
      <w:r w:rsidR="00F63C51" w:rsidRPr="00CE513F">
        <w:rPr>
          <w:rFonts w:ascii="Arial" w:hAnsi="Arial" w:cs="Arial"/>
          <w:b/>
          <w:sz w:val="20"/>
          <w:szCs w:val="20"/>
        </w:rPr>
        <w:t>9</w:t>
      </w:r>
      <w:r w:rsidRPr="00E9390E">
        <w:rPr>
          <w:rFonts w:ascii="Arial" w:hAnsi="Arial" w:cs="Arial"/>
          <w:color w:val="0000FF"/>
          <w:sz w:val="20"/>
          <w:szCs w:val="20"/>
        </w:rPr>
        <w:t xml:space="preserve"> </w:t>
      </w:r>
      <w:r w:rsidRPr="00E9390E">
        <w:rPr>
          <w:rFonts w:ascii="Arial" w:hAnsi="Arial" w:cs="Arial"/>
          <w:sz w:val="20"/>
          <w:szCs w:val="20"/>
        </w:rPr>
        <w:t xml:space="preserve">závad </w:t>
      </w:r>
      <w:r w:rsidR="00274823">
        <w:rPr>
          <w:rFonts w:ascii="Arial" w:hAnsi="Arial" w:cs="Arial"/>
          <w:sz w:val="20"/>
          <w:szCs w:val="20"/>
        </w:rPr>
        <w:t>(</w:t>
      </w:r>
      <w:r w:rsidR="00F63C51" w:rsidRPr="00CE513F">
        <w:rPr>
          <w:rFonts w:ascii="Arial" w:hAnsi="Arial" w:cs="Arial"/>
          <w:b/>
          <w:sz w:val="20"/>
          <w:szCs w:val="20"/>
        </w:rPr>
        <w:t>6</w:t>
      </w:r>
      <w:r w:rsidRPr="00E9390E">
        <w:rPr>
          <w:rFonts w:ascii="Arial" w:hAnsi="Arial" w:cs="Arial"/>
          <w:color w:val="3366FF"/>
          <w:sz w:val="20"/>
          <w:szCs w:val="20"/>
        </w:rPr>
        <w:t xml:space="preserve"> </w:t>
      </w:r>
      <w:r w:rsidRPr="00C159F6">
        <w:rPr>
          <w:rFonts w:ascii="Arial" w:hAnsi="Arial" w:cs="Arial"/>
          <w:sz w:val="20"/>
          <w:szCs w:val="20"/>
        </w:rPr>
        <w:t>drobných</w:t>
      </w:r>
      <w:r w:rsidRPr="00E9390E">
        <w:rPr>
          <w:rFonts w:ascii="Arial" w:hAnsi="Arial" w:cs="Arial"/>
          <w:sz w:val="20"/>
          <w:szCs w:val="20"/>
        </w:rPr>
        <w:t xml:space="preserve"> závad,</w:t>
      </w:r>
      <w:r w:rsidR="00F63C51" w:rsidRPr="00CE513F">
        <w:rPr>
          <w:rFonts w:ascii="Arial" w:hAnsi="Arial" w:cs="Arial"/>
          <w:b/>
          <w:sz w:val="20"/>
          <w:szCs w:val="20"/>
        </w:rPr>
        <w:t>114</w:t>
      </w:r>
      <w:r w:rsidR="00274823">
        <w:rPr>
          <w:rFonts w:ascii="Arial" w:hAnsi="Arial" w:cs="Arial"/>
          <w:sz w:val="20"/>
          <w:szCs w:val="20"/>
        </w:rPr>
        <w:t xml:space="preserve"> </w:t>
      </w:r>
      <w:r w:rsidRPr="00E9390E">
        <w:rPr>
          <w:rFonts w:ascii="Arial" w:hAnsi="Arial" w:cs="Arial"/>
          <w:sz w:val="20"/>
          <w:szCs w:val="20"/>
        </w:rPr>
        <w:t xml:space="preserve">významných a </w:t>
      </w:r>
      <w:r w:rsidR="00F63C51" w:rsidRPr="00CE513F">
        <w:rPr>
          <w:rFonts w:ascii="Arial" w:hAnsi="Arial" w:cs="Arial"/>
          <w:b/>
          <w:sz w:val="20"/>
          <w:szCs w:val="20"/>
        </w:rPr>
        <w:t>9</w:t>
      </w:r>
      <w:r w:rsidR="00274823">
        <w:rPr>
          <w:rFonts w:ascii="Arial" w:hAnsi="Arial" w:cs="Arial"/>
          <w:sz w:val="20"/>
          <w:szCs w:val="20"/>
        </w:rPr>
        <w:t xml:space="preserve"> </w:t>
      </w:r>
      <w:r w:rsidRPr="00E9390E">
        <w:rPr>
          <w:rFonts w:ascii="Arial" w:hAnsi="Arial" w:cs="Arial"/>
          <w:sz w:val="20"/>
          <w:szCs w:val="20"/>
        </w:rPr>
        <w:t>kritick</w:t>
      </w:r>
      <w:r w:rsidR="00274823">
        <w:rPr>
          <w:rFonts w:ascii="Arial" w:hAnsi="Arial" w:cs="Arial"/>
          <w:sz w:val="20"/>
          <w:szCs w:val="20"/>
        </w:rPr>
        <w:t>ých</w:t>
      </w:r>
      <w:r w:rsidRPr="00E9390E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, přičemž </w:t>
      </w:r>
      <w:r w:rsidR="00274823">
        <w:rPr>
          <w:rFonts w:ascii="Arial" w:hAnsi="Arial" w:cs="Arial"/>
          <w:sz w:val="20"/>
          <w:szCs w:val="20"/>
        </w:rPr>
        <w:t>4</w:t>
      </w:r>
      <w:r w:rsidR="00F63C51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přístrojů patřilo </w:t>
      </w:r>
      <w:r w:rsidRPr="00E9390E">
        <w:rPr>
          <w:rFonts w:ascii="Arial" w:hAnsi="Arial" w:cs="Arial"/>
          <w:sz w:val="20"/>
          <w:szCs w:val="20"/>
        </w:rPr>
        <w:t>dle míry rizika pro uživatele do klasifikační třídy IIb</w:t>
      </w:r>
      <w:r>
        <w:rPr>
          <w:rFonts w:ascii="Arial" w:hAnsi="Arial" w:cs="Arial"/>
          <w:sz w:val="20"/>
          <w:szCs w:val="20"/>
        </w:rPr>
        <w:t>. U</w:t>
      </w:r>
      <w:r w:rsidRPr="00E9390E">
        <w:rPr>
          <w:rFonts w:ascii="Arial" w:hAnsi="Arial" w:cs="Arial"/>
          <w:sz w:val="20"/>
          <w:szCs w:val="20"/>
        </w:rPr>
        <w:t xml:space="preserve"> všech</w:t>
      </w:r>
      <w:r>
        <w:rPr>
          <w:rFonts w:ascii="Arial" w:hAnsi="Arial" w:cs="Arial"/>
          <w:sz w:val="20"/>
          <w:szCs w:val="20"/>
        </w:rPr>
        <w:t xml:space="preserve"> </w:t>
      </w:r>
      <w:r w:rsidR="00274823">
        <w:rPr>
          <w:rFonts w:ascii="Arial" w:hAnsi="Arial" w:cs="Arial"/>
          <w:sz w:val="20"/>
          <w:szCs w:val="20"/>
        </w:rPr>
        <w:t>1</w:t>
      </w:r>
      <w:r w:rsidR="00F63C51">
        <w:rPr>
          <w:rFonts w:ascii="Arial" w:hAnsi="Arial" w:cs="Arial"/>
          <w:sz w:val="20"/>
          <w:szCs w:val="20"/>
        </w:rPr>
        <w:t>86</w:t>
      </w:r>
      <w:r>
        <w:rPr>
          <w:rFonts w:ascii="Arial" w:hAnsi="Arial" w:cs="Arial"/>
          <w:sz w:val="20"/>
          <w:szCs w:val="20"/>
        </w:rPr>
        <w:t xml:space="preserve"> </w:t>
      </w:r>
      <w:r w:rsidRPr="00E9390E">
        <w:rPr>
          <w:rFonts w:ascii="Arial" w:hAnsi="Arial" w:cs="Arial"/>
          <w:sz w:val="20"/>
          <w:szCs w:val="20"/>
        </w:rPr>
        <w:t>přístrojů byly kontrolovány do</w:t>
      </w:r>
      <w:r w:rsidR="00EE60C4">
        <w:rPr>
          <w:rFonts w:ascii="Arial" w:hAnsi="Arial" w:cs="Arial"/>
          <w:sz w:val="20"/>
          <w:szCs w:val="20"/>
        </w:rPr>
        <w:t>klady</w:t>
      </w:r>
      <w:r w:rsidRPr="00E9390E">
        <w:rPr>
          <w:rFonts w:ascii="Arial" w:hAnsi="Arial" w:cs="Arial"/>
          <w:sz w:val="20"/>
          <w:szCs w:val="20"/>
        </w:rPr>
        <w:t xml:space="preserve"> o splnění podmínek pro používání ZP při poskytování zdravotní péče.</w:t>
      </w:r>
    </w:p>
    <w:p w:rsidR="001141CC" w:rsidRPr="00E9390E" w:rsidRDefault="001141CC" w:rsidP="00382AE9">
      <w:pPr>
        <w:outlineLvl w:val="0"/>
        <w:rPr>
          <w:rFonts w:ascii="Arial" w:hAnsi="Arial" w:cs="Arial"/>
          <w:sz w:val="20"/>
          <w:szCs w:val="20"/>
        </w:rPr>
      </w:pPr>
    </w:p>
    <w:p w:rsidR="001141CC" w:rsidRPr="00E9390E" w:rsidRDefault="001141CC" w:rsidP="004A389A">
      <w:pPr>
        <w:jc w:val="both"/>
        <w:rPr>
          <w:rFonts w:ascii="Arial" w:hAnsi="Arial" w:cs="Arial"/>
          <w:sz w:val="20"/>
          <w:szCs w:val="20"/>
        </w:rPr>
      </w:pPr>
      <w:r w:rsidRPr="00274823">
        <w:rPr>
          <w:rFonts w:ascii="Arial" w:hAnsi="Arial" w:cs="Arial"/>
          <w:sz w:val="20"/>
          <w:szCs w:val="20"/>
        </w:rPr>
        <w:t xml:space="preserve">Celkový počet kontrolovaných ZP, </w:t>
      </w:r>
      <w:r w:rsidRPr="00274823">
        <w:rPr>
          <w:rFonts w:ascii="Arial" w:hAnsi="Arial" w:cs="Arial"/>
          <w:sz w:val="20"/>
          <w:szCs w:val="20"/>
          <w:u w:val="single"/>
        </w:rPr>
        <w:t>které byly uvedeny do provozu po roce 2000</w:t>
      </w:r>
      <w:r w:rsidRPr="00274823">
        <w:rPr>
          <w:rFonts w:ascii="Arial" w:hAnsi="Arial" w:cs="Arial"/>
          <w:sz w:val="20"/>
          <w:szCs w:val="20"/>
        </w:rPr>
        <w:t xml:space="preserve">, byl </w:t>
      </w:r>
      <w:r w:rsidR="00274823" w:rsidRPr="00274823">
        <w:rPr>
          <w:rFonts w:ascii="Arial" w:hAnsi="Arial" w:cs="Arial"/>
          <w:b/>
          <w:sz w:val="20"/>
          <w:szCs w:val="20"/>
        </w:rPr>
        <w:t>45</w:t>
      </w:r>
      <w:r w:rsidR="00F63C51">
        <w:rPr>
          <w:rFonts w:ascii="Arial" w:hAnsi="Arial" w:cs="Arial"/>
          <w:b/>
          <w:sz w:val="20"/>
          <w:szCs w:val="20"/>
        </w:rPr>
        <w:t>3</w:t>
      </w:r>
      <w:r w:rsidRPr="00274823">
        <w:rPr>
          <w:rFonts w:ascii="Arial" w:hAnsi="Arial" w:cs="Arial"/>
          <w:sz w:val="20"/>
          <w:szCs w:val="20"/>
        </w:rPr>
        <w:t xml:space="preserve"> </w:t>
      </w:r>
      <w:r w:rsidRPr="00274823">
        <w:rPr>
          <w:rFonts w:ascii="Arial" w:hAnsi="Arial" w:cs="Arial"/>
          <w:b/>
          <w:sz w:val="20"/>
          <w:szCs w:val="20"/>
        </w:rPr>
        <w:t>přístrojů</w:t>
      </w:r>
      <w:r w:rsidRPr="00274823">
        <w:rPr>
          <w:rFonts w:ascii="Arial" w:hAnsi="Arial" w:cs="Arial"/>
          <w:sz w:val="20"/>
          <w:szCs w:val="20"/>
        </w:rPr>
        <w:t xml:space="preserve">, z toho bez závad bylo </w:t>
      </w:r>
      <w:r w:rsidR="00274823" w:rsidRPr="00274823">
        <w:rPr>
          <w:rFonts w:ascii="Arial" w:hAnsi="Arial" w:cs="Arial"/>
          <w:b/>
          <w:sz w:val="20"/>
          <w:szCs w:val="20"/>
        </w:rPr>
        <w:t>29</w:t>
      </w:r>
      <w:r w:rsidR="00F63C51">
        <w:rPr>
          <w:rFonts w:ascii="Arial" w:hAnsi="Arial" w:cs="Arial"/>
          <w:b/>
          <w:sz w:val="20"/>
          <w:szCs w:val="20"/>
        </w:rPr>
        <w:t>0</w:t>
      </w:r>
      <w:r w:rsidRPr="00274823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274823">
        <w:rPr>
          <w:rFonts w:ascii="Arial" w:hAnsi="Arial" w:cs="Arial"/>
          <w:b/>
          <w:sz w:val="20"/>
          <w:szCs w:val="20"/>
        </w:rPr>
        <w:t xml:space="preserve">přístrojů. </w:t>
      </w:r>
      <w:r w:rsidRPr="00274823">
        <w:rPr>
          <w:rFonts w:ascii="Arial" w:hAnsi="Arial" w:cs="Arial"/>
          <w:sz w:val="20"/>
          <w:szCs w:val="20"/>
        </w:rPr>
        <w:t xml:space="preserve">U </w:t>
      </w:r>
      <w:r w:rsidR="00274823" w:rsidRPr="00274823">
        <w:rPr>
          <w:rFonts w:ascii="Arial" w:hAnsi="Arial" w:cs="Arial"/>
          <w:b/>
          <w:sz w:val="20"/>
          <w:szCs w:val="20"/>
        </w:rPr>
        <w:t>163</w:t>
      </w:r>
      <w:r w:rsidRPr="00274823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274823">
        <w:rPr>
          <w:rFonts w:ascii="Arial" w:hAnsi="Arial" w:cs="Arial"/>
          <w:b/>
          <w:sz w:val="20"/>
          <w:szCs w:val="20"/>
        </w:rPr>
        <w:t>přístrojů</w:t>
      </w:r>
      <w:r w:rsidRPr="00274823">
        <w:rPr>
          <w:rFonts w:ascii="Arial" w:hAnsi="Arial" w:cs="Arial"/>
          <w:sz w:val="20"/>
          <w:szCs w:val="20"/>
        </w:rPr>
        <w:t xml:space="preserve"> bylo identifikováno celkem </w:t>
      </w:r>
      <w:r w:rsidR="00F63C51" w:rsidRPr="00CE513F">
        <w:rPr>
          <w:rFonts w:ascii="Arial" w:hAnsi="Arial" w:cs="Arial"/>
          <w:b/>
          <w:sz w:val="20"/>
          <w:szCs w:val="20"/>
        </w:rPr>
        <w:t>372</w:t>
      </w:r>
      <w:r w:rsidRPr="00274823">
        <w:rPr>
          <w:rFonts w:ascii="Arial" w:hAnsi="Arial" w:cs="Arial"/>
          <w:b/>
          <w:color w:val="0000FF"/>
          <w:sz w:val="20"/>
          <w:szCs w:val="20"/>
        </w:rPr>
        <w:t xml:space="preserve"> </w:t>
      </w:r>
      <w:r w:rsidRPr="00274823">
        <w:rPr>
          <w:rFonts w:ascii="Arial" w:hAnsi="Arial" w:cs="Arial"/>
          <w:sz w:val="20"/>
          <w:szCs w:val="20"/>
        </w:rPr>
        <w:t>závad</w:t>
      </w:r>
      <w:r w:rsidR="00274823" w:rsidRPr="00274823">
        <w:rPr>
          <w:rFonts w:ascii="Arial" w:hAnsi="Arial" w:cs="Arial"/>
          <w:sz w:val="20"/>
          <w:szCs w:val="20"/>
        </w:rPr>
        <w:t xml:space="preserve"> (</w:t>
      </w:r>
      <w:r w:rsidR="00F63C51" w:rsidRPr="00CE513F">
        <w:rPr>
          <w:rFonts w:ascii="Arial" w:hAnsi="Arial" w:cs="Arial"/>
          <w:b/>
          <w:sz w:val="20"/>
          <w:szCs w:val="20"/>
        </w:rPr>
        <w:t>3</w:t>
      </w:r>
      <w:r w:rsidR="00274823" w:rsidRPr="00CE513F">
        <w:rPr>
          <w:rFonts w:ascii="Arial" w:hAnsi="Arial" w:cs="Arial"/>
          <w:b/>
          <w:sz w:val="20"/>
          <w:szCs w:val="20"/>
        </w:rPr>
        <w:t xml:space="preserve">5 </w:t>
      </w:r>
      <w:r w:rsidRPr="00274823">
        <w:rPr>
          <w:rFonts w:ascii="Arial" w:hAnsi="Arial" w:cs="Arial"/>
          <w:sz w:val="20"/>
          <w:szCs w:val="20"/>
        </w:rPr>
        <w:t xml:space="preserve">drobných závad, </w:t>
      </w:r>
      <w:r w:rsidR="00F63C51" w:rsidRPr="00F63C51">
        <w:rPr>
          <w:rFonts w:ascii="Arial" w:hAnsi="Arial" w:cs="Arial"/>
          <w:b/>
          <w:sz w:val="20"/>
          <w:szCs w:val="20"/>
        </w:rPr>
        <w:t>320</w:t>
      </w:r>
      <w:r w:rsidR="00F63C51">
        <w:rPr>
          <w:rFonts w:ascii="Arial" w:hAnsi="Arial" w:cs="Arial"/>
          <w:b/>
          <w:sz w:val="20"/>
          <w:szCs w:val="20"/>
        </w:rPr>
        <w:t xml:space="preserve"> </w:t>
      </w:r>
      <w:r w:rsidRPr="00274823">
        <w:rPr>
          <w:rFonts w:ascii="Arial" w:hAnsi="Arial" w:cs="Arial"/>
          <w:sz w:val="20"/>
          <w:szCs w:val="20"/>
        </w:rPr>
        <w:t xml:space="preserve">významných závad a </w:t>
      </w:r>
      <w:r w:rsidR="00F63C51" w:rsidRPr="00F63C51">
        <w:rPr>
          <w:rFonts w:ascii="Arial" w:hAnsi="Arial" w:cs="Arial"/>
          <w:b/>
          <w:sz w:val="20"/>
          <w:szCs w:val="20"/>
        </w:rPr>
        <w:t>17</w:t>
      </w:r>
      <w:r w:rsidR="00F63C51">
        <w:rPr>
          <w:rFonts w:ascii="Arial" w:hAnsi="Arial" w:cs="Arial"/>
          <w:b/>
          <w:sz w:val="20"/>
          <w:szCs w:val="20"/>
        </w:rPr>
        <w:t xml:space="preserve"> </w:t>
      </w:r>
      <w:r w:rsidRPr="00274823">
        <w:rPr>
          <w:rFonts w:ascii="Arial" w:hAnsi="Arial" w:cs="Arial"/>
          <w:sz w:val="20"/>
          <w:szCs w:val="20"/>
        </w:rPr>
        <w:t>závad kritick</w:t>
      </w:r>
      <w:r w:rsidR="00274823" w:rsidRPr="00274823">
        <w:rPr>
          <w:rFonts w:ascii="Arial" w:hAnsi="Arial" w:cs="Arial"/>
          <w:sz w:val="20"/>
          <w:szCs w:val="20"/>
        </w:rPr>
        <w:t>ých</w:t>
      </w:r>
      <w:r w:rsidRPr="00274823">
        <w:rPr>
          <w:rFonts w:ascii="Arial" w:hAnsi="Arial" w:cs="Arial"/>
          <w:sz w:val="20"/>
          <w:szCs w:val="20"/>
        </w:rPr>
        <w:t xml:space="preserve">), závady byly zjištěny u </w:t>
      </w:r>
      <w:r w:rsidR="00274823" w:rsidRPr="00F63C51">
        <w:rPr>
          <w:rFonts w:ascii="Arial" w:hAnsi="Arial" w:cs="Arial"/>
          <w:b/>
          <w:sz w:val="20"/>
          <w:szCs w:val="20"/>
        </w:rPr>
        <w:t>83</w:t>
      </w:r>
      <w:r w:rsidRPr="00274823">
        <w:rPr>
          <w:rFonts w:ascii="Arial" w:hAnsi="Arial" w:cs="Arial"/>
          <w:sz w:val="20"/>
          <w:szCs w:val="20"/>
        </w:rPr>
        <w:t xml:space="preserve"> přístrojů zařazených dle míry rizika pro uživatele do klasifikační třídy IIb</w:t>
      </w:r>
      <w:r w:rsidR="00274823" w:rsidRPr="00274823">
        <w:rPr>
          <w:rFonts w:ascii="Arial" w:hAnsi="Arial" w:cs="Arial"/>
          <w:sz w:val="20"/>
          <w:szCs w:val="20"/>
        </w:rPr>
        <w:t>.</w:t>
      </w:r>
      <w:r w:rsidRPr="00274823">
        <w:rPr>
          <w:rFonts w:ascii="Arial" w:hAnsi="Arial" w:cs="Arial"/>
          <w:sz w:val="20"/>
          <w:szCs w:val="20"/>
        </w:rPr>
        <w:t xml:space="preserve"> U všech </w:t>
      </w:r>
      <w:r w:rsidR="00274823" w:rsidRPr="00F63C51">
        <w:rPr>
          <w:rFonts w:ascii="Arial" w:hAnsi="Arial" w:cs="Arial"/>
          <w:b/>
          <w:sz w:val="20"/>
          <w:szCs w:val="20"/>
        </w:rPr>
        <w:t>45</w:t>
      </w:r>
      <w:r w:rsidR="00F63C51" w:rsidRPr="00F63C51">
        <w:rPr>
          <w:rFonts w:ascii="Arial" w:hAnsi="Arial" w:cs="Arial"/>
          <w:b/>
          <w:sz w:val="20"/>
          <w:szCs w:val="20"/>
        </w:rPr>
        <w:t>3</w:t>
      </w:r>
      <w:r w:rsidRPr="00274823">
        <w:rPr>
          <w:rFonts w:ascii="Arial" w:hAnsi="Arial" w:cs="Arial"/>
          <w:sz w:val="20"/>
          <w:szCs w:val="20"/>
        </w:rPr>
        <w:t xml:space="preserve"> přístrojů byly kontrolovány dok</w:t>
      </w:r>
      <w:r w:rsidR="00EE60C4">
        <w:rPr>
          <w:rFonts w:ascii="Arial" w:hAnsi="Arial" w:cs="Arial"/>
          <w:sz w:val="20"/>
          <w:szCs w:val="20"/>
        </w:rPr>
        <w:t>lady</w:t>
      </w:r>
      <w:r w:rsidRPr="00274823">
        <w:rPr>
          <w:rFonts w:ascii="Arial" w:hAnsi="Arial" w:cs="Arial"/>
          <w:sz w:val="20"/>
          <w:szCs w:val="20"/>
        </w:rPr>
        <w:t xml:space="preserve"> o splnění podmínek pro používání ZP při poskytování zdravotní péče.</w:t>
      </w:r>
    </w:p>
    <w:p w:rsidR="00F63C51" w:rsidRDefault="00F63C51" w:rsidP="004A389A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1141CC" w:rsidRPr="00E9390E" w:rsidRDefault="001141CC" w:rsidP="004A389A">
      <w:pPr>
        <w:jc w:val="both"/>
        <w:rPr>
          <w:rFonts w:ascii="Arial" w:hAnsi="Arial" w:cs="Arial"/>
          <w:sz w:val="20"/>
          <w:szCs w:val="20"/>
        </w:rPr>
      </w:pPr>
      <w:r w:rsidRPr="00F63C51">
        <w:rPr>
          <w:rFonts w:ascii="Arial" w:hAnsi="Arial" w:cs="Arial"/>
          <w:b/>
          <w:sz w:val="20"/>
          <w:szCs w:val="20"/>
          <w:u w:val="single"/>
        </w:rPr>
        <w:t>Stanovených měřidel</w:t>
      </w:r>
      <w:r>
        <w:rPr>
          <w:rFonts w:ascii="Arial" w:hAnsi="Arial" w:cs="Arial"/>
          <w:sz w:val="20"/>
          <w:szCs w:val="20"/>
        </w:rPr>
        <w:t xml:space="preserve"> bylo kontrolováno v tomto období </w:t>
      </w:r>
      <w:r w:rsidR="00F63C51" w:rsidRPr="00F63C51">
        <w:rPr>
          <w:rFonts w:ascii="Arial" w:hAnsi="Arial" w:cs="Arial"/>
          <w:b/>
          <w:sz w:val="20"/>
          <w:szCs w:val="20"/>
        </w:rPr>
        <w:t>98</w:t>
      </w:r>
      <w:r w:rsidR="00EE60C4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z čehož </w:t>
      </w:r>
      <w:r w:rsidRPr="00F63C51">
        <w:rPr>
          <w:rFonts w:ascii="Arial" w:hAnsi="Arial" w:cs="Arial"/>
          <w:b/>
          <w:sz w:val="20"/>
          <w:szCs w:val="20"/>
        </w:rPr>
        <w:t>neověřených</w:t>
      </w:r>
      <w:r>
        <w:rPr>
          <w:rFonts w:ascii="Arial" w:hAnsi="Arial" w:cs="Arial"/>
          <w:sz w:val="20"/>
          <w:szCs w:val="20"/>
        </w:rPr>
        <w:t xml:space="preserve"> byl</w:t>
      </w:r>
      <w:r w:rsidR="00F63C51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nalezen</w:t>
      </w:r>
      <w:r w:rsidR="00F63C51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</w:t>
      </w:r>
      <w:r w:rsidR="00F63C51" w:rsidRPr="00F63C51">
        <w:rPr>
          <w:rFonts w:ascii="Arial" w:hAnsi="Arial" w:cs="Arial"/>
          <w:b/>
          <w:sz w:val="20"/>
          <w:szCs w:val="20"/>
        </w:rPr>
        <w:t xml:space="preserve">7 </w:t>
      </w:r>
      <w:r>
        <w:rPr>
          <w:rFonts w:ascii="Arial" w:hAnsi="Arial" w:cs="Arial"/>
          <w:sz w:val="20"/>
          <w:szCs w:val="20"/>
        </w:rPr>
        <w:t>přístroj</w:t>
      </w:r>
      <w:r w:rsidR="00F63C51">
        <w:rPr>
          <w:rFonts w:ascii="Arial" w:hAnsi="Arial" w:cs="Arial"/>
          <w:sz w:val="20"/>
          <w:szCs w:val="20"/>
        </w:rPr>
        <w:t>ů</w:t>
      </w:r>
      <w:r>
        <w:rPr>
          <w:rFonts w:ascii="Arial" w:hAnsi="Arial" w:cs="Arial"/>
          <w:sz w:val="20"/>
          <w:szCs w:val="20"/>
        </w:rPr>
        <w:t>, jednalo se o bezkontaktní tonometr</w:t>
      </w:r>
      <w:r w:rsidR="00EE60C4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.</w:t>
      </w:r>
    </w:p>
    <w:p w:rsidR="00737AA3" w:rsidRDefault="00737AA3" w:rsidP="00155D16">
      <w:pPr>
        <w:jc w:val="both"/>
        <w:rPr>
          <w:rFonts w:ascii="Arial" w:hAnsi="Arial" w:cs="Arial"/>
          <w:sz w:val="20"/>
          <w:szCs w:val="20"/>
          <w:u w:val="single"/>
        </w:rPr>
      </w:pPr>
    </w:p>
    <w:p w:rsidR="001141CC" w:rsidRPr="00EE60C4" w:rsidRDefault="00EE60C4" w:rsidP="00155D16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 porušení povinností stanovených zákonem o zdravotnických prostředcích bylo v rámci příkazního řízení vydáno jedno rozhodnutí o uložení pokuty ve výši </w:t>
      </w:r>
      <w:r w:rsidR="00CC1861" w:rsidRPr="00EE60C4">
        <w:rPr>
          <w:rFonts w:ascii="Arial" w:hAnsi="Arial" w:cs="Arial"/>
          <w:b/>
          <w:sz w:val="20"/>
          <w:szCs w:val="20"/>
        </w:rPr>
        <w:t>1</w:t>
      </w:r>
      <w:r w:rsidR="00737AA3" w:rsidRPr="00EE60C4">
        <w:rPr>
          <w:rFonts w:ascii="Arial" w:hAnsi="Arial" w:cs="Arial"/>
          <w:b/>
          <w:sz w:val="20"/>
          <w:szCs w:val="20"/>
        </w:rPr>
        <w:t>00</w:t>
      </w:r>
      <w:r>
        <w:rPr>
          <w:rFonts w:ascii="Arial" w:hAnsi="Arial" w:cs="Arial"/>
          <w:b/>
          <w:sz w:val="20"/>
          <w:szCs w:val="20"/>
        </w:rPr>
        <w:t>.</w:t>
      </w:r>
      <w:r w:rsidR="00737AA3" w:rsidRPr="00EE60C4">
        <w:rPr>
          <w:rFonts w:ascii="Arial" w:hAnsi="Arial" w:cs="Arial"/>
          <w:b/>
          <w:sz w:val="20"/>
          <w:szCs w:val="20"/>
        </w:rPr>
        <w:t>000</w:t>
      </w:r>
      <w:r>
        <w:rPr>
          <w:rFonts w:ascii="Arial" w:hAnsi="Arial" w:cs="Arial"/>
          <w:b/>
          <w:sz w:val="20"/>
          <w:szCs w:val="20"/>
        </w:rPr>
        <w:t xml:space="preserve">,- </w:t>
      </w:r>
      <w:r w:rsidR="00737AA3" w:rsidRPr="00EE60C4">
        <w:rPr>
          <w:rFonts w:ascii="Arial" w:hAnsi="Arial" w:cs="Arial"/>
          <w:b/>
          <w:sz w:val="20"/>
          <w:szCs w:val="20"/>
        </w:rPr>
        <w:t>Kč.</w:t>
      </w:r>
    </w:p>
    <w:p w:rsidR="00737AA3" w:rsidRDefault="00737AA3" w:rsidP="00155D16">
      <w:pPr>
        <w:jc w:val="both"/>
        <w:rPr>
          <w:rFonts w:ascii="Arial" w:hAnsi="Arial" w:cs="Arial"/>
          <w:sz w:val="20"/>
          <w:szCs w:val="20"/>
        </w:rPr>
      </w:pPr>
    </w:p>
    <w:p w:rsidR="001141CC" w:rsidRPr="00E9390E" w:rsidRDefault="001141CC" w:rsidP="00382AE9">
      <w:pPr>
        <w:jc w:val="both"/>
        <w:rPr>
          <w:rFonts w:ascii="Arial" w:hAnsi="Arial" w:cs="Arial"/>
          <w:sz w:val="20"/>
          <w:szCs w:val="20"/>
        </w:rPr>
      </w:pPr>
    </w:p>
    <w:p w:rsidR="001141CC" w:rsidRPr="00A4005C" w:rsidRDefault="001141CC">
      <w:pPr>
        <w:jc w:val="both"/>
        <w:rPr>
          <w:b/>
          <w:sz w:val="20"/>
          <w:szCs w:val="20"/>
        </w:rPr>
      </w:pPr>
      <w:r w:rsidRPr="00E9390E">
        <w:rPr>
          <w:rFonts w:ascii="Arial" w:hAnsi="Arial" w:cs="Arial"/>
          <w:b/>
          <w:sz w:val="20"/>
          <w:szCs w:val="20"/>
        </w:rPr>
        <w:t>Příloha č.</w:t>
      </w:r>
      <w:r>
        <w:rPr>
          <w:rFonts w:ascii="Arial" w:hAnsi="Arial" w:cs="Arial"/>
          <w:b/>
          <w:sz w:val="20"/>
          <w:szCs w:val="20"/>
        </w:rPr>
        <w:t xml:space="preserve"> 1</w:t>
      </w:r>
      <w:r w:rsidR="004A7ED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2.25pt;margin-top:26.15pt;width:488.25pt;height:675pt;z-index:-251658240;mso-position-horizontal-relative:text;mso-position-vertical-relative:text" wrapcoords="0 0 21600 0 21600 21600 0 21600 0 0">
            <v:imagedata r:id="rId6" o:title=""/>
            <w10:wrap type="tight"/>
          </v:shape>
          <o:OLEObject Type="Embed" ProgID="Excel.Sheet.12" ShapeID="_x0000_s1026" DrawAspect="Content" ObjectID="_1421049137" r:id="rId7"/>
        </w:pict>
      </w:r>
      <w:r>
        <w:rPr>
          <w:rFonts w:ascii="Arial" w:hAnsi="Arial" w:cs="Arial"/>
          <w:b/>
          <w:sz w:val="20"/>
          <w:szCs w:val="20"/>
        </w:rPr>
        <w:t xml:space="preserve">    </w:t>
      </w:r>
      <w:r w:rsidRPr="00A4005C">
        <w:rPr>
          <w:rFonts w:ascii="Arial" w:hAnsi="Arial" w:cs="Arial"/>
          <w:b/>
          <w:sz w:val="20"/>
          <w:szCs w:val="20"/>
        </w:rPr>
        <w:t xml:space="preserve">Podíl jednotlivých typů závad </w:t>
      </w: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1141CC" w:rsidRDefault="001141CC">
      <w:pPr>
        <w:jc w:val="both"/>
      </w:pPr>
    </w:p>
    <w:p w:rsidR="00EE60C4" w:rsidRDefault="00EE60C4">
      <w:pPr>
        <w:jc w:val="both"/>
      </w:pPr>
    </w:p>
    <w:p w:rsidR="00EE60C4" w:rsidRDefault="00EE60C4">
      <w:pPr>
        <w:jc w:val="both"/>
      </w:pPr>
    </w:p>
    <w:p w:rsidR="00EE60C4" w:rsidRDefault="00EE60C4">
      <w:pPr>
        <w:jc w:val="both"/>
      </w:pPr>
    </w:p>
    <w:p w:rsidR="001141CC" w:rsidRPr="00E9390E" w:rsidRDefault="001141CC" w:rsidP="00A4005C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</w:t>
      </w:r>
      <w:r w:rsidRPr="00E9390E">
        <w:rPr>
          <w:rFonts w:ascii="Arial" w:hAnsi="Arial" w:cs="Arial"/>
          <w:b/>
          <w:sz w:val="20"/>
          <w:szCs w:val="20"/>
        </w:rPr>
        <w:t>říloha č.</w:t>
      </w:r>
      <w:r>
        <w:rPr>
          <w:rFonts w:ascii="Arial" w:hAnsi="Arial" w:cs="Arial"/>
          <w:b/>
          <w:sz w:val="20"/>
          <w:szCs w:val="20"/>
        </w:rPr>
        <w:t xml:space="preserve"> 2</w:t>
      </w:r>
    </w:p>
    <w:p w:rsidR="001141CC" w:rsidRPr="00E9390E" w:rsidRDefault="001141CC" w:rsidP="00A4005C">
      <w:pPr>
        <w:jc w:val="both"/>
        <w:rPr>
          <w:rFonts w:ascii="Arial" w:hAnsi="Arial" w:cs="Arial"/>
          <w:sz w:val="20"/>
          <w:szCs w:val="20"/>
        </w:rPr>
      </w:pPr>
    </w:p>
    <w:p w:rsidR="001141CC" w:rsidRPr="00E9390E" w:rsidRDefault="001141CC" w:rsidP="00A4005C">
      <w:pPr>
        <w:jc w:val="both"/>
        <w:rPr>
          <w:rFonts w:ascii="Arial" w:hAnsi="Arial" w:cs="Arial"/>
          <w:sz w:val="20"/>
          <w:szCs w:val="20"/>
        </w:rPr>
      </w:pPr>
      <w:r w:rsidRPr="00E9390E">
        <w:rPr>
          <w:rFonts w:ascii="Arial" w:hAnsi="Arial" w:cs="Arial"/>
          <w:b/>
          <w:sz w:val="20"/>
          <w:szCs w:val="20"/>
        </w:rPr>
        <w:t>Druhy nejčastějších závad a hodnocení jejich závažnosti</w:t>
      </w:r>
    </w:p>
    <w:p w:rsidR="001141CC" w:rsidRDefault="001141CC">
      <w:pPr>
        <w:jc w:val="both"/>
      </w:pPr>
    </w:p>
    <w:p w:rsidR="001141CC" w:rsidRDefault="004A7ED9">
      <w:pPr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125730</wp:posOffset>
            </wp:positionV>
            <wp:extent cx="5685790" cy="4203065"/>
            <wp:effectExtent l="0" t="0" r="0" b="6985"/>
            <wp:wrapTight wrapText="bothSides">
              <wp:wrapPolygon edited="0">
                <wp:start x="0" y="0"/>
                <wp:lineTo x="0" y="21538"/>
                <wp:lineTo x="21494" y="21538"/>
                <wp:lineTo x="21494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790" cy="4203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41CC" w:rsidRPr="004F60EC" w:rsidRDefault="001141CC">
      <w:pPr>
        <w:jc w:val="both"/>
        <w:rPr>
          <w:rFonts w:ascii="Arial" w:hAnsi="Arial" w:cs="Arial"/>
        </w:rPr>
      </w:pPr>
    </w:p>
    <w:p w:rsidR="001141CC" w:rsidRPr="004F60EC" w:rsidRDefault="001141CC">
      <w:pPr>
        <w:jc w:val="both"/>
        <w:rPr>
          <w:rFonts w:ascii="Arial" w:hAnsi="Arial" w:cs="Arial"/>
        </w:rPr>
      </w:pPr>
    </w:p>
    <w:p w:rsidR="001141CC" w:rsidRPr="004F60EC" w:rsidRDefault="001141CC">
      <w:pPr>
        <w:jc w:val="both"/>
        <w:rPr>
          <w:rFonts w:ascii="Arial" w:hAnsi="Arial" w:cs="Arial"/>
        </w:rPr>
      </w:pPr>
    </w:p>
    <w:p w:rsidR="001141CC" w:rsidRPr="004F60EC" w:rsidRDefault="001141CC">
      <w:pPr>
        <w:jc w:val="both"/>
        <w:rPr>
          <w:rFonts w:ascii="Arial" w:hAnsi="Arial" w:cs="Arial"/>
        </w:rPr>
      </w:pPr>
    </w:p>
    <w:p w:rsidR="001141CC" w:rsidRPr="004F60EC" w:rsidRDefault="001141CC">
      <w:pPr>
        <w:jc w:val="both"/>
        <w:rPr>
          <w:rFonts w:ascii="Arial" w:hAnsi="Arial" w:cs="Arial"/>
        </w:rPr>
      </w:pPr>
    </w:p>
    <w:p w:rsidR="001141CC" w:rsidRDefault="001141CC">
      <w:pPr>
        <w:jc w:val="both"/>
        <w:rPr>
          <w:rFonts w:ascii="Arial" w:hAnsi="Arial" w:cs="Arial"/>
        </w:rPr>
      </w:pPr>
    </w:p>
    <w:p w:rsidR="00EE60C4" w:rsidRDefault="00EE60C4">
      <w:pPr>
        <w:jc w:val="both"/>
        <w:rPr>
          <w:rFonts w:ascii="Arial" w:hAnsi="Arial" w:cs="Arial"/>
        </w:rPr>
      </w:pPr>
    </w:p>
    <w:p w:rsidR="00EE60C4" w:rsidRDefault="00EE60C4">
      <w:pPr>
        <w:jc w:val="both"/>
        <w:rPr>
          <w:rFonts w:ascii="Arial" w:hAnsi="Arial" w:cs="Arial"/>
        </w:rPr>
      </w:pPr>
    </w:p>
    <w:p w:rsidR="00EE60C4" w:rsidRDefault="00EE60C4">
      <w:pPr>
        <w:jc w:val="both"/>
        <w:rPr>
          <w:rFonts w:ascii="Arial" w:hAnsi="Arial" w:cs="Arial"/>
        </w:rPr>
      </w:pPr>
    </w:p>
    <w:p w:rsidR="00EE60C4" w:rsidRDefault="00EE60C4">
      <w:pPr>
        <w:jc w:val="both"/>
        <w:rPr>
          <w:rFonts w:ascii="Arial" w:hAnsi="Arial" w:cs="Arial"/>
        </w:rPr>
      </w:pPr>
    </w:p>
    <w:p w:rsidR="00EE60C4" w:rsidRDefault="00EE60C4">
      <w:pPr>
        <w:jc w:val="both"/>
        <w:rPr>
          <w:rFonts w:ascii="Arial" w:hAnsi="Arial" w:cs="Arial"/>
        </w:rPr>
      </w:pPr>
    </w:p>
    <w:p w:rsidR="00EE60C4" w:rsidRDefault="00EE60C4">
      <w:pPr>
        <w:jc w:val="both"/>
        <w:rPr>
          <w:rFonts w:ascii="Arial" w:hAnsi="Arial" w:cs="Arial"/>
        </w:rPr>
      </w:pPr>
    </w:p>
    <w:p w:rsidR="00EE60C4" w:rsidRDefault="00EE60C4">
      <w:pPr>
        <w:jc w:val="both"/>
        <w:rPr>
          <w:rFonts w:ascii="Arial" w:hAnsi="Arial" w:cs="Arial"/>
        </w:rPr>
      </w:pPr>
    </w:p>
    <w:p w:rsidR="00EE60C4" w:rsidRDefault="00EE60C4">
      <w:pPr>
        <w:jc w:val="both"/>
        <w:rPr>
          <w:rFonts w:ascii="Arial" w:hAnsi="Arial" w:cs="Arial"/>
        </w:rPr>
      </w:pPr>
    </w:p>
    <w:p w:rsidR="00EE60C4" w:rsidRDefault="00EE60C4">
      <w:pPr>
        <w:jc w:val="both"/>
        <w:rPr>
          <w:rFonts w:ascii="Arial" w:hAnsi="Arial" w:cs="Arial"/>
        </w:rPr>
      </w:pPr>
    </w:p>
    <w:p w:rsidR="00EE60C4" w:rsidRDefault="00EE60C4">
      <w:pPr>
        <w:jc w:val="both"/>
        <w:rPr>
          <w:rFonts w:ascii="Arial" w:hAnsi="Arial" w:cs="Arial"/>
        </w:rPr>
      </w:pPr>
    </w:p>
    <w:p w:rsidR="00EE60C4" w:rsidRDefault="00EE60C4">
      <w:pPr>
        <w:jc w:val="both"/>
        <w:rPr>
          <w:rFonts w:ascii="Arial" w:hAnsi="Arial" w:cs="Arial"/>
        </w:rPr>
      </w:pPr>
    </w:p>
    <w:p w:rsidR="00EE60C4" w:rsidRDefault="00EE60C4">
      <w:pPr>
        <w:jc w:val="both"/>
        <w:rPr>
          <w:rFonts w:ascii="Arial" w:hAnsi="Arial" w:cs="Arial"/>
        </w:rPr>
      </w:pPr>
    </w:p>
    <w:p w:rsidR="00EE60C4" w:rsidRDefault="00EE60C4">
      <w:pPr>
        <w:jc w:val="both"/>
        <w:rPr>
          <w:rFonts w:ascii="Arial" w:hAnsi="Arial" w:cs="Arial"/>
        </w:rPr>
      </w:pPr>
    </w:p>
    <w:p w:rsidR="00EE60C4" w:rsidRDefault="00EE60C4">
      <w:pPr>
        <w:jc w:val="both"/>
        <w:rPr>
          <w:rFonts w:ascii="Arial" w:hAnsi="Arial" w:cs="Arial"/>
        </w:rPr>
      </w:pPr>
    </w:p>
    <w:p w:rsidR="00EE60C4" w:rsidRDefault="00EE60C4">
      <w:pPr>
        <w:jc w:val="both"/>
        <w:rPr>
          <w:rFonts w:ascii="Arial" w:hAnsi="Arial" w:cs="Arial"/>
        </w:rPr>
      </w:pPr>
    </w:p>
    <w:p w:rsidR="00EE60C4" w:rsidRDefault="00EE60C4">
      <w:pPr>
        <w:jc w:val="both"/>
        <w:rPr>
          <w:rFonts w:ascii="Arial" w:hAnsi="Arial" w:cs="Arial"/>
        </w:rPr>
      </w:pPr>
    </w:p>
    <w:p w:rsidR="00EE60C4" w:rsidRDefault="00EE60C4">
      <w:pPr>
        <w:jc w:val="both"/>
        <w:rPr>
          <w:rFonts w:ascii="Arial" w:hAnsi="Arial" w:cs="Arial"/>
        </w:rPr>
      </w:pPr>
    </w:p>
    <w:p w:rsidR="00EE60C4" w:rsidRDefault="00EE60C4">
      <w:pPr>
        <w:jc w:val="both"/>
        <w:rPr>
          <w:rFonts w:ascii="Arial" w:hAnsi="Arial" w:cs="Arial"/>
        </w:rPr>
      </w:pPr>
    </w:p>
    <w:p w:rsidR="00EE60C4" w:rsidRDefault="00EE60C4">
      <w:pPr>
        <w:jc w:val="both"/>
        <w:rPr>
          <w:rFonts w:ascii="Arial" w:hAnsi="Arial" w:cs="Arial"/>
        </w:rPr>
      </w:pPr>
    </w:p>
    <w:p w:rsidR="00EE60C4" w:rsidRDefault="00EE60C4">
      <w:pPr>
        <w:jc w:val="both"/>
        <w:rPr>
          <w:rFonts w:ascii="Arial" w:hAnsi="Arial" w:cs="Arial"/>
        </w:rPr>
      </w:pPr>
    </w:p>
    <w:p w:rsidR="00EE60C4" w:rsidRDefault="00EE60C4">
      <w:pPr>
        <w:jc w:val="both"/>
        <w:rPr>
          <w:rFonts w:ascii="Arial" w:hAnsi="Arial" w:cs="Arial"/>
        </w:rPr>
      </w:pPr>
    </w:p>
    <w:p w:rsidR="00EE60C4" w:rsidRPr="00EE60C4" w:rsidRDefault="00EE60C4">
      <w:pPr>
        <w:jc w:val="both"/>
        <w:rPr>
          <w:rFonts w:ascii="Arial" w:hAnsi="Arial" w:cs="Arial"/>
          <w:sz w:val="20"/>
          <w:szCs w:val="20"/>
        </w:rPr>
      </w:pPr>
      <w:r w:rsidRPr="00EE60C4">
        <w:rPr>
          <w:rFonts w:ascii="Arial" w:hAnsi="Arial" w:cs="Arial"/>
          <w:sz w:val="20"/>
          <w:szCs w:val="20"/>
        </w:rPr>
        <w:t xml:space="preserve">Odbor lékárenství a distribuce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     RNDr. Pavla Coufalová </w:t>
      </w:r>
    </w:p>
    <w:p w:rsidR="00EE60C4" w:rsidRPr="00EE60C4" w:rsidRDefault="00EE60C4">
      <w:pPr>
        <w:jc w:val="both"/>
        <w:rPr>
          <w:rFonts w:ascii="Arial" w:hAnsi="Arial" w:cs="Arial"/>
          <w:sz w:val="20"/>
          <w:szCs w:val="20"/>
        </w:rPr>
      </w:pPr>
      <w:r w:rsidRPr="00EE60C4">
        <w:rPr>
          <w:rFonts w:ascii="Arial" w:hAnsi="Arial" w:cs="Arial"/>
          <w:sz w:val="20"/>
          <w:szCs w:val="20"/>
        </w:rPr>
        <w:t xml:space="preserve">27.01.2013 </w:t>
      </w:r>
    </w:p>
    <w:p w:rsidR="00EE60C4" w:rsidRPr="00EE60C4" w:rsidRDefault="00EE60C4">
      <w:pPr>
        <w:jc w:val="both"/>
        <w:rPr>
          <w:rFonts w:ascii="Arial" w:hAnsi="Arial" w:cs="Arial"/>
          <w:sz w:val="20"/>
          <w:szCs w:val="20"/>
        </w:rPr>
      </w:pPr>
    </w:p>
    <w:sectPr w:rsidR="00EE60C4" w:rsidRPr="00EE60C4" w:rsidSect="00737AA3">
      <w:pgSz w:w="11906" w:h="16838"/>
      <w:pgMar w:top="426" w:right="1417" w:bottom="125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332DC"/>
    <w:multiLevelType w:val="hybridMultilevel"/>
    <w:tmpl w:val="B5A06FF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9BE"/>
    <w:rsid w:val="00011474"/>
    <w:rsid w:val="000226DE"/>
    <w:rsid w:val="00027003"/>
    <w:rsid w:val="00034393"/>
    <w:rsid w:val="00052437"/>
    <w:rsid w:val="00054E0D"/>
    <w:rsid w:val="00097183"/>
    <w:rsid w:val="000A03E1"/>
    <w:rsid w:val="000C701C"/>
    <w:rsid w:val="001141CC"/>
    <w:rsid w:val="001234A8"/>
    <w:rsid w:val="00135FFB"/>
    <w:rsid w:val="00144A28"/>
    <w:rsid w:val="00155D16"/>
    <w:rsid w:val="001A0318"/>
    <w:rsid w:val="001C6AF4"/>
    <w:rsid w:val="001E252F"/>
    <w:rsid w:val="001F6A2A"/>
    <w:rsid w:val="00223EE7"/>
    <w:rsid w:val="00231A26"/>
    <w:rsid w:val="00254118"/>
    <w:rsid w:val="00262871"/>
    <w:rsid w:val="00274823"/>
    <w:rsid w:val="00371317"/>
    <w:rsid w:val="00382AE9"/>
    <w:rsid w:val="003948CA"/>
    <w:rsid w:val="003E2BCF"/>
    <w:rsid w:val="004204F9"/>
    <w:rsid w:val="00420E1A"/>
    <w:rsid w:val="00456185"/>
    <w:rsid w:val="00495BF7"/>
    <w:rsid w:val="004A389A"/>
    <w:rsid w:val="004A7ED9"/>
    <w:rsid w:val="004F60EC"/>
    <w:rsid w:val="00506AA2"/>
    <w:rsid w:val="00507FFA"/>
    <w:rsid w:val="00513524"/>
    <w:rsid w:val="00516A25"/>
    <w:rsid w:val="00520E7B"/>
    <w:rsid w:val="00534318"/>
    <w:rsid w:val="00541A29"/>
    <w:rsid w:val="00597DAB"/>
    <w:rsid w:val="005B1E48"/>
    <w:rsid w:val="005E1234"/>
    <w:rsid w:val="00614BEE"/>
    <w:rsid w:val="00655FD0"/>
    <w:rsid w:val="006737D7"/>
    <w:rsid w:val="00682E4A"/>
    <w:rsid w:val="006E0D61"/>
    <w:rsid w:val="006E72F7"/>
    <w:rsid w:val="006F0C7E"/>
    <w:rsid w:val="00710190"/>
    <w:rsid w:val="00710AA6"/>
    <w:rsid w:val="007132C4"/>
    <w:rsid w:val="00721EF6"/>
    <w:rsid w:val="00737AA3"/>
    <w:rsid w:val="007A2120"/>
    <w:rsid w:val="00834508"/>
    <w:rsid w:val="008358DD"/>
    <w:rsid w:val="008542A7"/>
    <w:rsid w:val="008575E7"/>
    <w:rsid w:val="00864B21"/>
    <w:rsid w:val="00891267"/>
    <w:rsid w:val="008A0C86"/>
    <w:rsid w:val="008A7BCB"/>
    <w:rsid w:val="008C6E98"/>
    <w:rsid w:val="008D52B6"/>
    <w:rsid w:val="008F0324"/>
    <w:rsid w:val="009045E7"/>
    <w:rsid w:val="009159E1"/>
    <w:rsid w:val="0092059C"/>
    <w:rsid w:val="009368CC"/>
    <w:rsid w:val="00956AF8"/>
    <w:rsid w:val="00974FF2"/>
    <w:rsid w:val="009B3DAD"/>
    <w:rsid w:val="009F3769"/>
    <w:rsid w:val="009F605F"/>
    <w:rsid w:val="00A4005C"/>
    <w:rsid w:val="00A70015"/>
    <w:rsid w:val="00A72212"/>
    <w:rsid w:val="00AC62B5"/>
    <w:rsid w:val="00AD2865"/>
    <w:rsid w:val="00AE0F3F"/>
    <w:rsid w:val="00B01691"/>
    <w:rsid w:val="00B06C04"/>
    <w:rsid w:val="00B53AAD"/>
    <w:rsid w:val="00B70101"/>
    <w:rsid w:val="00B73583"/>
    <w:rsid w:val="00BD7F4E"/>
    <w:rsid w:val="00BE58C9"/>
    <w:rsid w:val="00C029D5"/>
    <w:rsid w:val="00C159F6"/>
    <w:rsid w:val="00C248B8"/>
    <w:rsid w:val="00C24FEB"/>
    <w:rsid w:val="00C747AD"/>
    <w:rsid w:val="00CA4BE9"/>
    <w:rsid w:val="00CB121E"/>
    <w:rsid w:val="00CC1861"/>
    <w:rsid w:val="00CE513F"/>
    <w:rsid w:val="00CF7690"/>
    <w:rsid w:val="00D02958"/>
    <w:rsid w:val="00D34D4F"/>
    <w:rsid w:val="00D90644"/>
    <w:rsid w:val="00DA3B9B"/>
    <w:rsid w:val="00DA62BF"/>
    <w:rsid w:val="00E00FB4"/>
    <w:rsid w:val="00E063F6"/>
    <w:rsid w:val="00E11AAE"/>
    <w:rsid w:val="00E44E3B"/>
    <w:rsid w:val="00E51F62"/>
    <w:rsid w:val="00E9390E"/>
    <w:rsid w:val="00EA09BE"/>
    <w:rsid w:val="00EE60C4"/>
    <w:rsid w:val="00EE7248"/>
    <w:rsid w:val="00EF7104"/>
    <w:rsid w:val="00F06028"/>
    <w:rsid w:val="00F109BE"/>
    <w:rsid w:val="00F127B2"/>
    <w:rsid w:val="00F22C21"/>
    <w:rsid w:val="00F63C51"/>
    <w:rsid w:val="00F768DD"/>
    <w:rsid w:val="00FA7DDB"/>
    <w:rsid w:val="00FB2D7F"/>
    <w:rsid w:val="00FE50AD"/>
    <w:rsid w:val="00FE647E"/>
    <w:rsid w:val="00FF0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0C701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6A74"/>
    <w:rPr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0C701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6A74"/>
    <w:rPr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08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microsoft.com/office/2007/relationships/stylesWithEffects" Target="stylesWithEffects.xml"/><Relationship Id="rId7" Type="http://schemas.openxmlformats.org/officeDocument/2006/relationships/package" Target="embeddings/List_aplikace_Microsoft_Excel1.xls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458</Words>
  <Characters>2705</Characters>
  <Application>Microsoft Office Word</Application>
  <DocSecurity>4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Ve třetím čtvrtletí bylo provedeno 15 kontrol zdravotnických prostředků ve státních i nestátních zdravotnických zařízeních poskytujících zdravotní péči</vt:lpstr>
    </vt:vector>
  </TitlesOfParts>
  <Company>Sukl</Company>
  <LinksUpToDate>false</LinksUpToDate>
  <CharactersWithSpaces>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 třetím čtvrtletí bylo provedeno 15 kontrol zdravotnických prostředků ve státních i nestátních zdravotnických zařízeních poskytujících zdravotní péči</dc:title>
  <dc:creator>Coufalová Pavla</dc:creator>
  <cp:lastModifiedBy>Molík Michal</cp:lastModifiedBy>
  <cp:revision>2</cp:revision>
  <cp:lastPrinted>2013-01-03T11:53:00Z</cp:lastPrinted>
  <dcterms:created xsi:type="dcterms:W3CDTF">2013-01-30T10:06:00Z</dcterms:created>
  <dcterms:modified xsi:type="dcterms:W3CDTF">2013-01-30T10:06:00Z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ntativeReviewCycleID">
    <vt:i4>1119530620</vt:i4>
  </property>
  <property fmtid="{D5CDD505-2E9C-101B-9397-08002B2CF9AE}" pid="3" name="_ReviewCycleID">
    <vt:i4>1119530620</vt:i4>
  </property>
  <property fmtid="{D5CDD505-2E9C-101B-9397-08002B2CF9AE}" pid="4" name="_NewReviewCycle">
    <vt:lpwstr/>
  </property>
  <property fmtid="{D5CDD505-2E9C-101B-9397-08002B2CF9AE}" pid="5" name="_EmailEntryID">
    <vt:lpwstr>000000001C47DB4DFC4AE444902730CB02BE7D2B045F2000</vt:lpwstr>
  </property>
  <property fmtid="{D5CDD505-2E9C-101B-9397-08002B2CF9AE}" pid="6" name="_ReviewingToolsShownOnce">
    <vt:lpwstr/>
  </property>
</Properties>
</file>